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FA53" w14:textId="79F26AF6" w:rsidR="00DF0EF6" w:rsidRPr="002B7198" w:rsidRDefault="00A15FB1" w:rsidP="00A71C8F">
      <w:pPr>
        <w:pStyle w:val="Titre"/>
      </w:pPr>
      <w:r>
        <w:t>Programme</w:t>
      </w:r>
      <w:r w:rsidR="00027DC2" w:rsidRPr="002B7198">
        <w:t xml:space="preserve"> National de Formation</w:t>
      </w:r>
    </w:p>
    <w:p w14:paraId="03C0F781" w14:textId="444B13BA" w:rsidR="00DF0EF6" w:rsidRPr="00871755" w:rsidRDefault="00027DC2" w:rsidP="009465B3">
      <w:pPr>
        <w:pStyle w:val="Sous-titre"/>
        <w:jc w:val="both"/>
        <w:rPr>
          <w:strike/>
          <w:color w:val="0D0D0D" w:themeColor="text1" w:themeTint="F2"/>
        </w:rPr>
      </w:pPr>
      <w:r w:rsidRPr="00871755">
        <w:rPr>
          <w:color w:val="0D0D0D" w:themeColor="text1" w:themeTint="F2"/>
        </w:rPr>
        <w:t xml:space="preserve">Les Rendez-vous du ministère </w:t>
      </w:r>
      <w:r w:rsidR="00014FFB" w:rsidRPr="00871755">
        <w:rPr>
          <w:color w:val="0D0D0D" w:themeColor="text1" w:themeTint="F2"/>
        </w:rPr>
        <w:t>de l'Éducation nationale, de l’Enseignement supérieur et de la R</w:t>
      </w:r>
      <w:r w:rsidR="008936B8" w:rsidRPr="00871755">
        <w:rPr>
          <w:color w:val="0D0D0D" w:themeColor="text1" w:themeTint="F2"/>
        </w:rPr>
        <w:t xml:space="preserve">echerche </w:t>
      </w:r>
    </w:p>
    <w:p w14:paraId="7D597E48" w14:textId="3207F239" w:rsidR="00A71C8F" w:rsidRPr="0007411F" w:rsidRDefault="00F20D25" w:rsidP="002E4BD6">
      <w:pPr>
        <w:pStyle w:val="LieuxDate"/>
      </w:pPr>
      <w:r>
        <w:br/>
      </w:r>
      <w:r w:rsidR="007373DD">
        <w:t xml:space="preserve">Mercredi </w:t>
      </w:r>
      <w:r w:rsidR="00A25D41">
        <w:t>19</w:t>
      </w:r>
      <w:r w:rsidR="00BC50CD">
        <w:t xml:space="preserve">, jeudi </w:t>
      </w:r>
      <w:r w:rsidR="00A25D41">
        <w:t>20</w:t>
      </w:r>
      <w:r w:rsidR="007373DD">
        <w:t>, vendredi</w:t>
      </w:r>
      <w:r w:rsidRPr="00F20D25">
        <w:t xml:space="preserve"> </w:t>
      </w:r>
      <w:r w:rsidR="00A25D41">
        <w:t>21</w:t>
      </w:r>
      <w:r w:rsidR="005D7E34">
        <w:t xml:space="preserve"> mars 202</w:t>
      </w:r>
      <w:r w:rsidR="00264EB9">
        <w:t>5</w:t>
      </w:r>
      <w:r w:rsidR="00BC50CD">
        <w:br/>
      </w:r>
      <w:r w:rsidR="00A25D41">
        <w:t xml:space="preserve">Université Lumière Lyon 2, campus Berges du Rhône, </w:t>
      </w:r>
      <w:r w:rsidR="00A25D41">
        <w:rPr>
          <w:rStyle w:val="lrzxr"/>
        </w:rPr>
        <w:t>86 Rue Pasteur, 69007 Lyon</w:t>
      </w:r>
      <w:r w:rsidR="00A25D41">
        <w:t xml:space="preserve"> (arrêt T1 Quai Claude Bernard ou T2 Centre Berthelot)</w:t>
      </w:r>
    </w:p>
    <w:p w14:paraId="68EA4899" w14:textId="32370633" w:rsidR="00180A62" w:rsidRPr="00FC3DBB" w:rsidRDefault="00180A62" w:rsidP="002030B7">
      <w:pPr>
        <w:pStyle w:val="Thmatique"/>
        <w:pBdr>
          <w:bottom w:val="single" w:sz="4" w:space="1" w:color="auto"/>
        </w:pBdr>
      </w:pPr>
      <w:r w:rsidRPr="00180A62">
        <w:rPr>
          <w:szCs w:val="32"/>
        </w:rPr>
        <w:t>Les Rendez-vous de l’Antiquité de</w:t>
      </w:r>
      <w:r w:rsidR="009465B3">
        <w:rPr>
          <w:szCs w:val="32"/>
        </w:rPr>
        <w:t xml:space="preserve"> Lyon : festival européen latin </w:t>
      </w:r>
      <w:r w:rsidRPr="00180A62">
        <w:rPr>
          <w:szCs w:val="32"/>
        </w:rPr>
        <w:t xml:space="preserve">grec </w:t>
      </w:r>
      <w:r>
        <w:br/>
      </w:r>
      <w:r w:rsidR="00FC59DE" w:rsidRPr="00FC59DE">
        <w:rPr>
          <w:i/>
        </w:rPr>
        <w:t xml:space="preserve">Médée </w:t>
      </w:r>
      <w:r w:rsidR="00FC59DE" w:rsidRPr="00FC59DE">
        <w:t>de Sénèque, au cœur du mythe</w:t>
      </w:r>
      <w:r w:rsidR="002030B7">
        <w:br/>
      </w:r>
      <w:r>
        <w:br/>
      </w:r>
    </w:p>
    <w:p w14:paraId="18B57A65" w14:textId="6D092702" w:rsidR="00F20D25" w:rsidRDefault="0020381F" w:rsidP="0047241B">
      <w:pPr>
        <w:pStyle w:val="Organisateurs"/>
        <w:jc w:val="both"/>
      </w:pPr>
      <w:r>
        <w:t>Organisé par</w:t>
      </w:r>
      <w:r w:rsidR="00363F57">
        <w:t xml:space="preserve"> </w:t>
      </w:r>
      <w:r>
        <w:t>la Direction générale de l’enseignement scolaire (DGESCO)</w:t>
      </w:r>
      <w:r w:rsidR="00F20D25">
        <w:t xml:space="preserve">, </w:t>
      </w:r>
      <w:r>
        <w:t xml:space="preserve">l’Inspection générale de </w:t>
      </w:r>
      <w:r w:rsidRPr="00FC3DBB">
        <w:t>l’éducation</w:t>
      </w:r>
      <w:r>
        <w:t xml:space="preserve">, </w:t>
      </w:r>
      <w:r w:rsidR="00703C35">
        <w:t>du sport et de la recherche (</w:t>
      </w:r>
      <w:r w:rsidR="00703C35" w:rsidRPr="008173BD">
        <w:t>IG</w:t>
      </w:r>
      <w:r w:rsidR="00703C35" w:rsidRPr="009465B3">
        <w:t>É</w:t>
      </w:r>
      <w:r w:rsidRPr="008173BD">
        <w:t>SR</w:t>
      </w:r>
      <w:r>
        <w:t>)</w:t>
      </w:r>
      <w:r w:rsidR="00BB040D">
        <w:t>,</w:t>
      </w:r>
      <w:r>
        <w:t xml:space="preserve"> </w:t>
      </w:r>
      <w:r w:rsidR="001F74A8">
        <w:t xml:space="preserve">avec la collaboration du rectorat de l’académie </w:t>
      </w:r>
      <w:r w:rsidR="00F20D25">
        <w:t>de Lyon.</w:t>
      </w:r>
    </w:p>
    <w:p w14:paraId="567BC9EE" w14:textId="46FC7004" w:rsidR="00F20D25" w:rsidRPr="00F20D25" w:rsidRDefault="00F20D25" w:rsidP="00121BC5">
      <w:pPr>
        <w:pStyle w:val="Organisateurs"/>
        <w:jc w:val="both"/>
      </w:pPr>
      <w:r w:rsidRPr="00F20D25">
        <w:rPr>
          <w:szCs w:val="20"/>
        </w:rPr>
        <w:t>Les participants sont invités à consulter le progr</w:t>
      </w:r>
      <w:r w:rsidR="00CF3E8C">
        <w:rPr>
          <w:szCs w:val="20"/>
        </w:rPr>
        <w:t xml:space="preserve">amme du </w:t>
      </w:r>
      <w:r w:rsidR="00CF3E8C" w:rsidRPr="00A40692">
        <w:rPr>
          <w:szCs w:val="20"/>
        </w:rPr>
        <w:t>F</w:t>
      </w:r>
      <w:r w:rsidR="009465B3" w:rsidRPr="00A40692">
        <w:rPr>
          <w:szCs w:val="20"/>
        </w:rPr>
        <w:t xml:space="preserve">estival </w:t>
      </w:r>
      <w:r w:rsidR="009465B3">
        <w:rPr>
          <w:szCs w:val="20"/>
        </w:rPr>
        <w:t xml:space="preserve">européen latin </w:t>
      </w:r>
      <w:r w:rsidRPr="00F20D25">
        <w:rPr>
          <w:szCs w:val="20"/>
        </w:rPr>
        <w:t xml:space="preserve">grec à l’adresse suivante : </w:t>
      </w:r>
      <w:hyperlink r:id="rId8" w:history="1">
        <w:r w:rsidRPr="00F20D25">
          <w:rPr>
            <w:rStyle w:val="Lienhypertexte"/>
            <w:rFonts w:eastAsia="Arial"/>
            <w:szCs w:val="20"/>
          </w:rPr>
          <w:t>https://festival-latingrec.eu</w:t>
        </w:r>
      </w:hyperlink>
    </w:p>
    <w:p w14:paraId="0EF72193" w14:textId="217ECE4B" w:rsidR="00EE555C" w:rsidRPr="008A5AE6" w:rsidRDefault="001935DF" w:rsidP="00FC3DBB">
      <w:pPr>
        <w:pStyle w:val="Titre2"/>
      </w:pPr>
      <w:r w:rsidRPr="008A5AE6">
        <w:t>Problématique</w:t>
      </w:r>
    </w:p>
    <w:p w14:paraId="5AD63493" w14:textId="2F2C599A" w:rsidR="00C71D85" w:rsidRPr="008A5AE6" w:rsidRDefault="00C71D85" w:rsidP="00F20D25">
      <w:pPr>
        <w:jc w:val="both"/>
        <w:rPr>
          <w:sz w:val="18"/>
          <w:szCs w:val="18"/>
        </w:rPr>
      </w:pPr>
    </w:p>
    <w:p w14:paraId="51D9AA6B" w14:textId="77777777" w:rsidR="00014FFB" w:rsidRPr="008A5AE6" w:rsidRDefault="00014FFB" w:rsidP="00014FFB">
      <w:pPr>
        <w:jc w:val="both"/>
        <w:rPr>
          <w:rFonts w:cstheme="minorHAnsi"/>
          <w:bCs/>
          <w:sz w:val="18"/>
          <w:szCs w:val="18"/>
          <w:shd w:val="clear" w:color="auto" w:fill="FFFFFF"/>
        </w:rPr>
      </w:pPr>
      <w:r w:rsidRPr="008A5AE6">
        <w:rPr>
          <w:rFonts w:cstheme="minorHAnsi"/>
          <w:sz w:val="18"/>
          <w:szCs w:val="18"/>
        </w:rPr>
        <w:t>Il était une fois un roi et une reine qui régnaient paisiblement en Thessalie sur le royaume d’</w:t>
      </w:r>
      <w:proofErr w:type="spellStart"/>
      <w:r w:rsidRPr="008A5AE6">
        <w:rPr>
          <w:rFonts w:cstheme="minorHAnsi"/>
          <w:sz w:val="18"/>
          <w:szCs w:val="18"/>
        </w:rPr>
        <w:t>Iolcos</w:t>
      </w:r>
      <w:proofErr w:type="spellEnd"/>
      <w:r w:rsidRPr="008A5AE6">
        <w:rPr>
          <w:rFonts w:cstheme="minorHAnsi"/>
          <w:sz w:val="18"/>
          <w:szCs w:val="18"/>
        </w:rPr>
        <w:t xml:space="preserve">. Ce roi s’appelait </w:t>
      </w:r>
      <w:proofErr w:type="spellStart"/>
      <w:r w:rsidRPr="008A5AE6">
        <w:rPr>
          <w:rFonts w:cstheme="minorHAnsi"/>
          <w:sz w:val="18"/>
          <w:szCs w:val="18"/>
        </w:rPr>
        <w:t>Éson</w:t>
      </w:r>
      <w:proofErr w:type="spellEnd"/>
      <w:r w:rsidRPr="008A5AE6">
        <w:rPr>
          <w:rFonts w:cstheme="minorHAnsi"/>
          <w:sz w:val="18"/>
          <w:szCs w:val="18"/>
        </w:rPr>
        <w:t xml:space="preserve"> et son épouse, qui était par ailleurs la tante d’Ulysse, se nommait </w:t>
      </w:r>
      <w:proofErr w:type="spellStart"/>
      <w:r w:rsidRPr="008A5AE6">
        <w:rPr>
          <w:rFonts w:cstheme="minorHAnsi"/>
          <w:sz w:val="18"/>
          <w:szCs w:val="18"/>
        </w:rPr>
        <w:t>Polymédé</w:t>
      </w:r>
      <w:proofErr w:type="spellEnd"/>
      <w:r w:rsidRPr="008A5AE6">
        <w:rPr>
          <w:rFonts w:cstheme="minorHAnsi"/>
          <w:sz w:val="18"/>
          <w:szCs w:val="18"/>
        </w:rPr>
        <w:t xml:space="preserve">. Au moment de la naissance de leur fils Jason, Pélias, leur fils adoptif, dans le dessein sacrilège de s’emparer du trône, déposa son père </w:t>
      </w:r>
      <w:proofErr w:type="spellStart"/>
      <w:r w:rsidRPr="008A5AE6">
        <w:rPr>
          <w:rFonts w:cstheme="minorHAnsi"/>
          <w:sz w:val="18"/>
          <w:szCs w:val="18"/>
        </w:rPr>
        <w:t>Éson</w:t>
      </w:r>
      <w:proofErr w:type="spellEnd"/>
      <w:r w:rsidRPr="008A5AE6">
        <w:rPr>
          <w:rFonts w:cstheme="minorHAnsi"/>
          <w:sz w:val="18"/>
          <w:szCs w:val="18"/>
        </w:rPr>
        <w:t xml:space="preserve"> et n’hésita pas à tourner ensuite sa vindicte contre l’enfant à naître, Jason. Redoutant les sinistres projets de Pélias à l’égard d’un enfant qui représentait une menace pour son pouvoir, </w:t>
      </w:r>
      <w:proofErr w:type="spellStart"/>
      <w:r w:rsidRPr="008A5AE6">
        <w:rPr>
          <w:rFonts w:cstheme="minorHAnsi"/>
          <w:sz w:val="18"/>
          <w:szCs w:val="18"/>
        </w:rPr>
        <w:t>Polymédé</w:t>
      </w:r>
      <w:proofErr w:type="spellEnd"/>
      <w:r w:rsidRPr="008A5AE6">
        <w:rPr>
          <w:rFonts w:cstheme="minorHAnsi"/>
          <w:sz w:val="18"/>
          <w:szCs w:val="18"/>
        </w:rPr>
        <w:t xml:space="preserve"> fit croire que son fils était mort-né et lui fit quitter </w:t>
      </w:r>
      <w:proofErr w:type="spellStart"/>
      <w:r w:rsidRPr="008A5AE6">
        <w:rPr>
          <w:rFonts w:cstheme="minorHAnsi"/>
          <w:sz w:val="18"/>
          <w:szCs w:val="18"/>
        </w:rPr>
        <w:t>Iolcos</w:t>
      </w:r>
      <w:proofErr w:type="spellEnd"/>
      <w:r w:rsidRPr="008A5AE6">
        <w:rPr>
          <w:rFonts w:cstheme="minorHAnsi"/>
          <w:sz w:val="18"/>
          <w:szCs w:val="18"/>
        </w:rPr>
        <w:t xml:space="preserve"> pour le mettre à l’abri. Devenu adulte, Jason retourna à </w:t>
      </w:r>
      <w:proofErr w:type="spellStart"/>
      <w:r w:rsidRPr="008A5AE6">
        <w:rPr>
          <w:rFonts w:cstheme="minorHAnsi"/>
          <w:sz w:val="18"/>
          <w:szCs w:val="18"/>
        </w:rPr>
        <w:t>Iolcos</w:t>
      </w:r>
      <w:proofErr w:type="spellEnd"/>
      <w:r w:rsidRPr="008A5AE6">
        <w:rPr>
          <w:rFonts w:cstheme="minorHAnsi"/>
          <w:sz w:val="18"/>
          <w:szCs w:val="18"/>
        </w:rPr>
        <w:t xml:space="preserve"> et demanda à son frère félon Pélias de lui rendre le trône qu’il avait usurpé. Pour gagner du temps, ce dernier accepta, à la condition toutefois que Jason lui rapportât de la lointaine Colchide (l’actuelle Géorgie) la toison d’or du bélier </w:t>
      </w:r>
      <w:proofErr w:type="spellStart"/>
      <w:r w:rsidRPr="008A5AE6">
        <w:rPr>
          <w:rFonts w:cstheme="minorHAnsi"/>
          <w:sz w:val="18"/>
          <w:szCs w:val="18"/>
        </w:rPr>
        <w:t>Chrysomallos</w:t>
      </w:r>
      <w:proofErr w:type="spellEnd"/>
      <w:r w:rsidRPr="008A5AE6">
        <w:rPr>
          <w:rFonts w:cstheme="minorHAnsi"/>
          <w:sz w:val="18"/>
          <w:szCs w:val="18"/>
        </w:rPr>
        <w:t xml:space="preserve"> conservée jalousement par le roi </w:t>
      </w:r>
      <w:proofErr w:type="spellStart"/>
      <w:r w:rsidRPr="008A5AE6">
        <w:rPr>
          <w:rFonts w:cstheme="minorHAnsi"/>
          <w:bCs/>
          <w:color w:val="202122"/>
          <w:sz w:val="18"/>
          <w:szCs w:val="18"/>
          <w:shd w:val="clear" w:color="auto" w:fill="FFFFFF"/>
        </w:rPr>
        <w:t>Æetès</w:t>
      </w:r>
      <w:proofErr w:type="spellEnd"/>
      <w:r w:rsidRPr="008A5AE6">
        <w:rPr>
          <w:rFonts w:cstheme="minorHAnsi"/>
          <w:bCs/>
          <w:color w:val="202122"/>
          <w:sz w:val="18"/>
          <w:szCs w:val="18"/>
          <w:shd w:val="clear" w:color="auto" w:fill="FFFFFF"/>
        </w:rPr>
        <w:t xml:space="preserve">. </w:t>
      </w:r>
      <w:r w:rsidRPr="008A5AE6">
        <w:rPr>
          <w:rFonts w:cstheme="minorHAnsi"/>
          <w:bCs/>
          <w:color w:val="202122"/>
          <w:sz w:val="18"/>
          <w:szCs w:val="18"/>
          <w:shd w:val="clear" w:color="auto" w:fill="FFFFFF"/>
        </w:rPr>
        <w:lastRenderedPageBreak/>
        <w:t xml:space="preserve">Soumis à de redoutables épreuves, Jason put de manière inespérée compter sur l’aide de Médée, la fille du roi </w:t>
      </w:r>
      <w:proofErr w:type="spellStart"/>
      <w:r w:rsidRPr="008A5AE6">
        <w:rPr>
          <w:rFonts w:cstheme="minorHAnsi"/>
          <w:bCs/>
          <w:color w:val="202122"/>
          <w:sz w:val="18"/>
          <w:szCs w:val="18"/>
          <w:shd w:val="clear" w:color="auto" w:fill="FFFFFF"/>
        </w:rPr>
        <w:t>Æetès</w:t>
      </w:r>
      <w:proofErr w:type="spellEnd"/>
      <w:r w:rsidRPr="008A5AE6">
        <w:rPr>
          <w:rFonts w:cstheme="minorHAnsi"/>
          <w:bCs/>
          <w:color w:val="202122"/>
          <w:sz w:val="18"/>
          <w:szCs w:val="18"/>
          <w:shd w:val="clear" w:color="auto" w:fill="FFFFFF"/>
        </w:rPr>
        <w:t xml:space="preserve">, tombée folle amoureuse du prince grec, pour s’emparer de la toison. La princesse, toute à son amour, n’hésita pas à tuer et à dépecer son propre frère lancé à leur poursuite par </w:t>
      </w:r>
      <w:r w:rsidRPr="008A5AE6">
        <w:rPr>
          <w:rFonts w:cstheme="minorHAnsi"/>
          <w:sz w:val="18"/>
          <w:szCs w:val="18"/>
        </w:rPr>
        <w:t xml:space="preserve">le roi </w:t>
      </w:r>
      <w:proofErr w:type="spellStart"/>
      <w:r w:rsidRPr="008A5AE6">
        <w:rPr>
          <w:rFonts w:cstheme="minorHAnsi"/>
          <w:bCs/>
          <w:color w:val="202122"/>
          <w:sz w:val="18"/>
          <w:szCs w:val="18"/>
          <w:shd w:val="clear" w:color="auto" w:fill="FFFFFF"/>
        </w:rPr>
        <w:t>Æetès</w:t>
      </w:r>
      <w:proofErr w:type="spellEnd"/>
      <w:r w:rsidRPr="008A5AE6">
        <w:rPr>
          <w:rFonts w:cstheme="minorHAnsi"/>
          <w:bCs/>
          <w:color w:val="202122"/>
          <w:sz w:val="18"/>
          <w:szCs w:val="18"/>
          <w:shd w:val="clear" w:color="auto" w:fill="FFFFFF"/>
        </w:rPr>
        <w:t xml:space="preserve">. De retour à </w:t>
      </w:r>
      <w:proofErr w:type="spellStart"/>
      <w:r w:rsidRPr="008A5AE6">
        <w:rPr>
          <w:rFonts w:cstheme="minorHAnsi"/>
          <w:bCs/>
          <w:color w:val="202122"/>
          <w:sz w:val="18"/>
          <w:szCs w:val="18"/>
          <w:shd w:val="clear" w:color="auto" w:fill="FFFFFF"/>
        </w:rPr>
        <w:t>Iolcos</w:t>
      </w:r>
      <w:proofErr w:type="spellEnd"/>
      <w:r w:rsidRPr="008A5AE6">
        <w:rPr>
          <w:rFonts w:cstheme="minorHAnsi"/>
          <w:bCs/>
          <w:color w:val="202122"/>
          <w:sz w:val="18"/>
          <w:szCs w:val="18"/>
          <w:shd w:val="clear" w:color="auto" w:fill="FFFFFF"/>
        </w:rPr>
        <w:t xml:space="preserve">, Médée causa la mort de Pélias en manipulant ses filles. Devant l’horreur de ce crime, le couple dut s’exiler à Corinthe où ils furent accueillis par le roi Créon et où ils eurent leurs deux enfants. Au bout de quelques années, Jason se lassa de sa criminelle épouse et s’éprit de la princesse </w:t>
      </w:r>
      <w:proofErr w:type="spellStart"/>
      <w:r w:rsidRPr="008A5AE6">
        <w:rPr>
          <w:rFonts w:cstheme="minorHAnsi"/>
          <w:bCs/>
          <w:color w:val="202122"/>
          <w:sz w:val="18"/>
          <w:szCs w:val="18"/>
          <w:shd w:val="clear" w:color="auto" w:fill="FFFFFF"/>
        </w:rPr>
        <w:t>Créüse</w:t>
      </w:r>
      <w:proofErr w:type="spellEnd"/>
      <w:r w:rsidRPr="008A5AE6">
        <w:rPr>
          <w:rFonts w:cstheme="minorHAnsi"/>
          <w:bCs/>
          <w:color w:val="202122"/>
          <w:sz w:val="18"/>
          <w:szCs w:val="18"/>
          <w:shd w:val="clear" w:color="auto" w:fill="FFFFFF"/>
        </w:rPr>
        <w:t xml:space="preserve">, fille du roi Créon. Médée, qui avait tant versé le sang pour Jason, ne pouvait se laisser abandonner sans réagir : pour punir Jason, elle causa la mort de sa rivale </w:t>
      </w:r>
      <w:proofErr w:type="spellStart"/>
      <w:r w:rsidRPr="008A5AE6">
        <w:rPr>
          <w:rFonts w:cstheme="minorHAnsi"/>
          <w:bCs/>
          <w:color w:val="202122"/>
          <w:sz w:val="18"/>
          <w:szCs w:val="18"/>
          <w:shd w:val="clear" w:color="auto" w:fill="FFFFFF"/>
        </w:rPr>
        <w:t>Créüse</w:t>
      </w:r>
      <w:proofErr w:type="spellEnd"/>
      <w:r w:rsidRPr="008A5AE6">
        <w:rPr>
          <w:rFonts w:cstheme="minorHAnsi"/>
          <w:bCs/>
          <w:color w:val="202122"/>
          <w:sz w:val="18"/>
          <w:szCs w:val="18"/>
          <w:shd w:val="clear" w:color="auto" w:fill="FFFFFF"/>
        </w:rPr>
        <w:t>, et, crime ult</w:t>
      </w:r>
      <w:r>
        <w:rPr>
          <w:rFonts w:cstheme="minorHAnsi"/>
          <w:bCs/>
          <w:color w:val="202122"/>
          <w:sz w:val="18"/>
          <w:szCs w:val="18"/>
          <w:shd w:val="clear" w:color="auto" w:fill="FFFFFF"/>
        </w:rPr>
        <w:t>ime, poignarda ses propres fils.</w:t>
      </w:r>
    </w:p>
    <w:p w14:paraId="266BA5E9" w14:textId="77777777" w:rsidR="00014FFB" w:rsidRPr="008A5AE6" w:rsidRDefault="00014FFB" w:rsidP="00014FFB">
      <w:pPr>
        <w:jc w:val="both"/>
        <w:rPr>
          <w:rFonts w:cstheme="minorHAnsi"/>
          <w:bCs/>
          <w:sz w:val="18"/>
          <w:szCs w:val="18"/>
          <w:shd w:val="clear" w:color="auto" w:fill="FFFFFF"/>
        </w:rPr>
      </w:pPr>
      <w:r w:rsidRPr="008A5AE6">
        <w:rPr>
          <w:rFonts w:cstheme="minorHAnsi"/>
          <w:bCs/>
          <w:sz w:val="18"/>
          <w:szCs w:val="18"/>
          <w:shd w:val="clear" w:color="auto" w:fill="FFFFFF"/>
        </w:rPr>
        <w:t xml:space="preserve">Telle est la légende que Sénèque, à la suite d’Euripide et de </w:t>
      </w:r>
      <w:proofErr w:type="spellStart"/>
      <w:r w:rsidRPr="008A5AE6">
        <w:rPr>
          <w:rFonts w:cstheme="minorHAnsi"/>
          <w:bCs/>
          <w:sz w:val="18"/>
          <w:szCs w:val="18"/>
          <w:shd w:val="clear" w:color="auto" w:fill="FFFFFF"/>
        </w:rPr>
        <w:t>Carcinos</w:t>
      </w:r>
      <w:proofErr w:type="spellEnd"/>
      <w:r w:rsidRPr="008A5AE6">
        <w:rPr>
          <w:rFonts w:cstheme="minorHAnsi"/>
          <w:bCs/>
          <w:sz w:val="18"/>
          <w:szCs w:val="18"/>
          <w:shd w:val="clear" w:color="auto" w:fill="FFFFFF"/>
        </w:rPr>
        <w:t xml:space="preserve"> le Jeune, et avant tant d’autres artistes, qu’ils soient écrivains, peintres ou sculpteurs, – faisant de ce mythe l’un des plus féconds de l’Antiquité –, choisit de traiter dans une de ses pièces de théâtre. </w:t>
      </w:r>
    </w:p>
    <w:p w14:paraId="0AC8A9B9" w14:textId="320D1127" w:rsidR="00014FFB" w:rsidRPr="008A5AE6" w:rsidRDefault="00014FFB" w:rsidP="00014FFB">
      <w:pPr>
        <w:jc w:val="both"/>
        <w:rPr>
          <w:rFonts w:cstheme="minorHAnsi"/>
          <w:bCs/>
          <w:sz w:val="18"/>
          <w:szCs w:val="18"/>
          <w:shd w:val="clear" w:color="auto" w:fill="FFFFFF"/>
        </w:rPr>
      </w:pPr>
      <w:r w:rsidRPr="008A5AE6">
        <w:rPr>
          <w:rFonts w:cstheme="minorHAnsi"/>
          <w:bCs/>
          <w:sz w:val="18"/>
          <w:szCs w:val="18"/>
          <w:shd w:val="clear" w:color="auto" w:fill="FFFFFF"/>
        </w:rPr>
        <w:t xml:space="preserve">L’une des caractéristiques de l’œuvre dramatique de Sénèque est qu’elle invite </w:t>
      </w:r>
      <w:r w:rsidR="00E823C1">
        <w:rPr>
          <w:rFonts w:cstheme="minorHAnsi"/>
          <w:bCs/>
          <w:sz w:val="18"/>
          <w:szCs w:val="18"/>
          <w:shd w:val="clear" w:color="auto" w:fill="FFFFFF"/>
        </w:rPr>
        <w:t xml:space="preserve">à poser de nombreuses questions </w:t>
      </w:r>
      <w:r w:rsidRPr="008A5AE6">
        <w:rPr>
          <w:rFonts w:cstheme="minorHAnsi"/>
          <w:bCs/>
          <w:sz w:val="18"/>
          <w:szCs w:val="18"/>
          <w:shd w:val="clear" w:color="auto" w:fill="FFFFFF"/>
        </w:rPr>
        <w:t xml:space="preserve">portant sur son essence même : ses pièces ont-elles été écrites pour être jouées ou seulement pour être lues ? Quel lien les pièces de Sénèque entretiennent-elles avec la tragédie grecque classique et le théâtre latin d’époque républicaine ? Comment analyser la dramaturgie mise en œuvre ? Quel lien établir entre l’œuvre philosophique et l’œuvre dramatique de l’auteur ? Quel jugement de valeur, enfin, porter sur ce théâtre, en relation avec l’accueil, fort différent selon les époques, qui lui a été réservé depuis la Renaissance ? </w:t>
      </w:r>
      <w:r w:rsidR="001C6015">
        <w:rPr>
          <w:rFonts w:cstheme="minorHAnsi"/>
          <w:bCs/>
          <w:sz w:val="18"/>
          <w:szCs w:val="18"/>
          <w:shd w:val="clear" w:color="auto" w:fill="FFFFFF"/>
        </w:rPr>
        <w:t>Ces questionnements sont susceptibles</w:t>
      </w:r>
      <w:r w:rsidR="00043E7E">
        <w:rPr>
          <w:rFonts w:cstheme="minorHAnsi"/>
          <w:bCs/>
          <w:sz w:val="18"/>
          <w:szCs w:val="18"/>
          <w:shd w:val="clear" w:color="auto" w:fill="FFFFFF"/>
        </w:rPr>
        <w:t xml:space="preserve"> de nourrir </w:t>
      </w:r>
      <w:r w:rsidR="001C6015">
        <w:rPr>
          <w:rFonts w:cstheme="minorHAnsi"/>
          <w:bCs/>
          <w:sz w:val="18"/>
          <w:szCs w:val="18"/>
          <w:shd w:val="clear" w:color="auto" w:fill="FFFFFF"/>
        </w:rPr>
        <w:t xml:space="preserve">de nombreuses et riches </w:t>
      </w:r>
      <w:r w:rsidR="00043E7E">
        <w:rPr>
          <w:rFonts w:cstheme="minorHAnsi"/>
          <w:bCs/>
          <w:sz w:val="18"/>
          <w:szCs w:val="18"/>
          <w:shd w:val="clear" w:color="auto" w:fill="FFFFFF"/>
        </w:rPr>
        <w:t xml:space="preserve">problématiques de séquences en classe </w:t>
      </w:r>
      <w:r w:rsidR="001C6015">
        <w:rPr>
          <w:rFonts w:cstheme="minorHAnsi"/>
          <w:bCs/>
          <w:sz w:val="18"/>
          <w:szCs w:val="18"/>
          <w:shd w:val="clear" w:color="auto" w:fill="FFFFFF"/>
        </w:rPr>
        <w:t xml:space="preserve">: la violence peut-elle être légitime ? Qui est le monstre dans </w:t>
      </w:r>
      <w:r w:rsidR="001C6015" w:rsidRPr="00F70A07">
        <w:rPr>
          <w:rFonts w:cstheme="minorHAnsi"/>
          <w:bCs/>
          <w:i/>
          <w:sz w:val="18"/>
          <w:szCs w:val="18"/>
          <w:shd w:val="clear" w:color="auto" w:fill="FFFFFF"/>
        </w:rPr>
        <w:t>Médée</w:t>
      </w:r>
      <w:r w:rsidR="001C6015">
        <w:rPr>
          <w:rFonts w:cstheme="minorHAnsi"/>
          <w:bCs/>
          <w:sz w:val="18"/>
          <w:szCs w:val="18"/>
          <w:shd w:val="clear" w:color="auto" w:fill="FFFFFF"/>
        </w:rPr>
        <w:t xml:space="preserve"> ? La force des passions l’emporte-t-elle sur tout le reste ? Qui détient le pouvoir dans </w:t>
      </w:r>
      <w:r w:rsidR="001C6015" w:rsidRPr="00F70A07">
        <w:rPr>
          <w:rFonts w:cstheme="minorHAnsi"/>
          <w:bCs/>
          <w:i/>
          <w:sz w:val="18"/>
          <w:szCs w:val="18"/>
          <w:shd w:val="clear" w:color="auto" w:fill="FFFFFF"/>
        </w:rPr>
        <w:t>Médée</w:t>
      </w:r>
      <w:r w:rsidR="001C6015">
        <w:rPr>
          <w:rFonts w:cstheme="minorHAnsi"/>
          <w:bCs/>
          <w:sz w:val="18"/>
          <w:szCs w:val="18"/>
          <w:shd w:val="clear" w:color="auto" w:fill="FFFFFF"/>
        </w:rPr>
        <w:t> ?</w:t>
      </w:r>
      <w:r w:rsidR="00E54C04">
        <w:rPr>
          <w:rFonts w:cstheme="minorHAnsi"/>
          <w:bCs/>
          <w:sz w:val="18"/>
          <w:szCs w:val="18"/>
          <w:shd w:val="clear" w:color="auto" w:fill="FFFFFF"/>
        </w:rPr>
        <w:t xml:space="preserve"> </w:t>
      </w:r>
      <w:r w:rsidR="001C6015">
        <w:rPr>
          <w:rFonts w:cstheme="minorHAnsi"/>
          <w:bCs/>
          <w:sz w:val="18"/>
          <w:szCs w:val="18"/>
          <w:shd w:val="clear" w:color="auto" w:fill="FFFFFF"/>
        </w:rPr>
        <w:t>L’amour e</w:t>
      </w:r>
      <w:r w:rsidR="00E823C1">
        <w:rPr>
          <w:rFonts w:cstheme="minorHAnsi"/>
          <w:bCs/>
          <w:sz w:val="18"/>
          <w:szCs w:val="18"/>
          <w:shd w:val="clear" w:color="auto" w:fill="FFFFFF"/>
        </w:rPr>
        <w:t>st-il au-dessus des lois ?</w:t>
      </w:r>
    </w:p>
    <w:p w14:paraId="4F23DC06" w14:textId="77777777" w:rsidR="00014FFB" w:rsidRPr="008A5AE6" w:rsidRDefault="00014FFB" w:rsidP="00014FFB">
      <w:pPr>
        <w:jc w:val="both"/>
        <w:rPr>
          <w:rFonts w:cstheme="minorHAnsi"/>
          <w:bCs/>
          <w:sz w:val="18"/>
          <w:szCs w:val="18"/>
          <w:shd w:val="clear" w:color="auto" w:fill="FFFFFF"/>
        </w:rPr>
      </w:pPr>
      <w:r w:rsidRPr="008A5AE6">
        <w:rPr>
          <w:rFonts w:cstheme="minorHAnsi"/>
          <w:bCs/>
          <w:sz w:val="18"/>
          <w:szCs w:val="18"/>
          <w:shd w:val="clear" w:color="auto" w:fill="FFFFFF"/>
        </w:rPr>
        <w:t>On le voit, les questions sont nombreuses et, si toutes ne peuvent trouver de réponse définitive, l’ampleur du questionnement suffit à souligner l’intérêt de l’étude du théâtre de Sénèque</w:t>
      </w:r>
      <w:r>
        <w:rPr>
          <w:rFonts w:cstheme="minorHAnsi"/>
          <w:bCs/>
          <w:sz w:val="18"/>
          <w:szCs w:val="18"/>
          <w:shd w:val="clear" w:color="auto" w:fill="FFFFFF"/>
        </w:rPr>
        <w:t xml:space="preserve"> au collège et au lycée</w:t>
      </w:r>
      <w:r w:rsidRPr="008A5AE6">
        <w:rPr>
          <w:rFonts w:cstheme="minorHAnsi"/>
          <w:bCs/>
          <w:sz w:val="18"/>
          <w:szCs w:val="18"/>
          <w:shd w:val="clear" w:color="auto" w:fill="FFFFFF"/>
        </w:rPr>
        <w:t xml:space="preserve"> et notamment de sa </w:t>
      </w:r>
      <w:r w:rsidRPr="008A5AE6">
        <w:rPr>
          <w:rFonts w:cstheme="minorHAnsi"/>
          <w:bCs/>
          <w:i/>
          <w:sz w:val="18"/>
          <w:szCs w:val="18"/>
          <w:shd w:val="clear" w:color="auto" w:fill="FFFFFF"/>
        </w:rPr>
        <w:t>Médée</w:t>
      </w:r>
      <w:r w:rsidRPr="008A5AE6">
        <w:rPr>
          <w:rFonts w:cstheme="minorHAnsi"/>
          <w:bCs/>
          <w:sz w:val="18"/>
          <w:szCs w:val="18"/>
          <w:shd w:val="clear" w:color="auto" w:fill="FFFFFF"/>
        </w:rPr>
        <w:t xml:space="preserve">. </w:t>
      </w:r>
    </w:p>
    <w:p w14:paraId="2DBCA667" w14:textId="77777777" w:rsidR="00014FFB" w:rsidRPr="008A5AE6" w:rsidRDefault="00014FFB" w:rsidP="00014FFB">
      <w:pPr>
        <w:jc w:val="both"/>
        <w:rPr>
          <w:rFonts w:cstheme="minorHAnsi"/>
          <w:bCs/>
          <w:sz w:val="18"/>
          <w:szCs w:val="18"/>
          <w:shd w:val="clear" w:color="auto" w:fill="FFFFFF"/>
        </w:rPr>
      </w:pPr>
      <w:r w:rsidRPr="008A5AE6">
        <w:rPr>
          <w:rFonts w:cstheme="minorHAnsi"/>
          <w:bCs/>
          <w:sz w:val="18"/>
          <w:szCs w:val="18"/>
          <w:shd w:val="clear" w:color="auto" w:fill="FFFFFF"/>
        </w:rPr>
        <w:t xml:space="preserve">Parmi les questions évoquées précédemment, les liens entre l’œuvre philosophique et l’œuvre théâtrale de Sénèque constituent l’un des sujets centraux. Chez Sénèque, la tragédie peut constituer une sorte de théâtre de l’âme humaine, théâtre où les passions, poussées à leur paroxysme, dévoilent la plénitude de leurs effets pervers. La tragédie remplirait alors une valeur éducative : en s’adressant à la partie irrationnelle de l’âme, de la même façon que la philosophie s’adresse à sa partie rationnelle, la tragédie aurait pour mission de guérir l’âme des dangers des passions. Mais les problèmes de datation de son théâtre doivent inciter à la prudence et il n’est pas possible de trancher entre un Sénèque d’abord philosophe se tournant vers le théâtre ou un Sénèque d’abord dramaturge se convertissant ensuite au stoïcisme, comme un Racine se convertissant au jansénisme après </w:t>
      </w:r>
      <w:r w:rsidRPr="008A5AE6">
        <w:rPr>
          <w:rFonts w:cstheme="minorHAnsi"/>
          <w:bCs/>
          <w:i/>
          <w:sz w:val="18"/>
          <w:szCs w:val="18"/>
          <w:shd w:val="clear" w:color="auto" w:fill="FFFFFF"/>
        </w:rPr>
        <w:t>Phèdre</w:t>
      </w:r>
      <w:r w:rsidRPr="008A5AE6">
        <w:rPr>
          <w:rFonts w:cstheme="minorHAnsi"/>
          <w:bCs/>
          <w:sz w:val="18"/>
          <w:szCs w:val="18"/>
          <w:shd w:val="clear" w:color="auto" w:fill="FFFFFF"/>
        </w:rPr>
        <w:t xml:space="preserve">. </w:t>
      </w:r>
    </w:p>
    <w:p w14:paraId="39487730" w14:textId="77777777" w:rsidR="00014FFB" w:rsidRPr="008A5AE6" w:rsidRDefault="00014FFB" w:rsidP="00014FFB">
      <w:pPr>
        <w:jc w:val="both"/>
        <w:rPr>
          <w:rFonts w:cstheme="minorHAnsi"/>
          <w:bCs/>
          <w:sz w:val="18"/>
          <w:szCs w:val="18"/>
          <w:shd w:val="clear" w:color="auto" w:fill="FFFFFF"/>
        </w:rPr>
      </w:pPr>
    </w:p>
    <w:p w14:paraId="2C114800" w14:textId="38764C5D" w:rsidR="00014FFB" w:rsidRPr="008A5AE6" w:rsidRDefault="00014FFB" w:rsidP="00014FFB">
      <w:pPr>
        <w:jc w:val="both"/>
        <w:rPr>
          <w:sz w:val="18"/>
          <w:szCs w:val="18"/>
        </w:rPr>
      </w:pPr>
      <w:r w:rsidRPr="008A5AE6">
        <w:rPr>
          <w:sz w:val="18"/>
          <w:szCs w:val="18"/>
        </w:rPr>
        <w:t xml:space="preserve">Reprenant un schéma directeur dont les années passées ont confirmé le succès, l’édition 2025 des </w:t>
      </w:r>
      <w:r w:rsidRPr="008A5AE6">
        <w:rPr>
          <w:i/>
          <w:sz w:val="18"/>
          <w:szCs w:val="18"/>
        </w:rPr>
        <w:t>Rendez-vous de l’Antiquité de Lyon</w:t>
      </w:r>
      <w:r w:rsidRPr="008A5AE6">
        <w:rPr>
          <w:sz w:val="18"/>
          <w:szCs w:val="18"/>
        </w:rPr>
        <w:t xml:space="preserve"> propose des </w:t>
      </w:r>
      <w:r w:rsidRPr="008A5AE6">
        <w:rPr>
          <w:i/>
          <w:sz w:val="18"/>
          <w:szCs w:val="18"/>
        </w:rPr>
        <w:t>master class</w:t>
      </w:r>
      <w:r w:rsidRPr="008A5AE6">
        <w:rPr>
          <w:sz w:val="18"/>
          <w:szCs w:val="18"/>
        </w:rPr>
        <w:t xml:space="preserve">, des ateliers adossés à ces dernières, des conférences et une table ronde dans le but de faire partager au public de ces journées l’état le plus récent de la recherche scientifique sur la pièce de Sénèque inscrite au programme de la présente session et par ailleurs au programme des sessions 2025 et 2026 de l’enseignement de spécialité </w:t>
      </w:r>
      <w:r w:rsidR="00043E7E">
        <w:rPr>
          <w:sz w:val="18"/>
          <w:szCs w:val="18"/>
        </w:rPr>
        <w:t xml:space="preserve">de la classe de terminale </w:t>
      </w:r>
      <w:r w:rsidRPr="008A5AE6">
        <w:rPr>
          <w:sz w:val="18"/>
          <w:szCs w:val="18"/>
        </w:rPr>
        <w:t>« Littérature et langues et cultures de l’Antiquité (latin) »</w:t>
      </w:r>
      <w:r w:rsidR="00043E7E">
        <w:rPr>
          <w:sz w:val="18"/>
          <w:szCs w:val="18"/>
        </w:rPr>
        <w:t xml:space="preserve"> en regard avec la pièce </w:t>
      </w:r>
      <w:r w:rsidR="00043E7E" w:rsidRPr="00043E7E">
        <w:rPr>
          <w:i/>
          <w:sz w:val="18"/>
          <w:szCs w:val="18"/>
        </w:rPr>
        <w:t xml:space="preserve">Manhattan </w:t>
      </w:r>
      <w:proofErr w:type="spellStart"/>
      <w:r w:rsidR="00043E7E" w:rsidRPr="00043E7E">
        <w:rPr>
          <w:i/>
          <w:sz w:val="18"/>
          <w:szCs w:val="18"/>
        </w:rPr>
        <w:t>Medea</w:t>
      </w:r>
      <w:proofErr w:type="spellEnd"/>
      <w:r w:rsidR="00043E7E">
        <w:rPr>
          <w:sz w:val="18"/>
          <w:szCs w:val="18"/>
        </w:rPr>
        <w:t xml:space="preserve"> de la dramaturge allemande </w:t>
      </w:r>
      <w:proofErr w:type="spellStart"/>
      <w:r w:rsidR="00043E7E">
        <w:rPr>
          <w:sz w:val="18"/>
          <w:szCs w:val="18"/>
        </w:rPr>
        <w:t>Dea</w:t>
      </w:r>
      <w:proofErr w:type="spellEnd"/>
      <w:r w:rsidR="00043E7E">
        <w:rPr>
          <w:sz w:val="18"/>
          <w:szCs w:val="18"/>
        </w:rPr>
        <w:t xml:space="preserve"> </w:t>
      </w:r>
      <w:proofErr w:type="spellStart"/>
      <w:r w:rsidR="00043E7E">
        <w:rPr>
          <w:sz w:val="18"/>
          <w:szCs w:val="18"/>
        </w:rPr>
        <w:t>Loher</w:t>
      </w:r>
      <w:proofErr w:type="spellEnd"/>
      <w:r w:rsidRPr="008A5AE6">
        <w:rPr>
          <w:sz w:val="18"/>
          <w:szCs w:val="18"/>
        </w:rPr>
        <w:t>. Seront ainsi abordés et discutés, à titre d’exem</w:t>
      </w:r>
      <w:r>
        <w:rPr>
          <w:sz w:val="18"/>
          <w:szCs w:val="18"/>
        </w:rPr>
        <w:t xml:space="preserve">ples, </w:t>
      </w:r>
      <w:r w:rsidRPr="008A5AE6">
        <w:rPr>
          <w:sz w:val="18"/>
          <w:szCs w:val="18"/>
        </w:rPr>
        <w:t>quelques aspects de cette pièce de Sénèque, parmi lesquels les questions de la transgression</w:t>
      </w:r>
      <w:r>
        <w:rPr>
          <w:sz w:val="18"/>
          <w:szCs w:val="18"/>
        </w:rPr>
        <w:t>, de la maternité</w:t>
      </w:r>
      <w:r w:rsidRPr="008A5AE6">
        <w:rPr>
          <w:sz w:val="18"/>
          <w:szCs w:val="18"/>
        </w:rPr>
        <w:t xml:space="preserve"> et de la paternité, l’influence sur Sénèque des auteurs ayant traité le mythe avant lui et les réécritures du mythe après Sénèque</w:t>
      </w:r>
      <w:r w:rsidR="00043E7E">
        <w:rPr>
          <w:sz w:val="18"/>
          <w:szCs w:val="18"/>
        </w:rPr>
        <w:t xml:space="preserve">, sans omettre la mise en scène théâtrale, </w:t>
      </w:r>
      <w:r w:rsidR="001C6015">
        <w:rPr>
          <w:sz w:val="18"/>
          <w:szCs w:val="18"/>
        </w:rPr>
        <w:t>tout en élargissant également</w:t>
      </w:r>
      <w:r w:rsidR="00043E7E">
        <w:rPr>
          <w:sz w:val="18"/>
          <w:szCs w:val="18"/>
        </w:rPr>
        <w:t xml:space="preserve"> le regard à d’autres arts que la littérature</w:t>
      </w:r>
      <w:r w:rsidRPr="008A5AE6">
        <w:rPr>
          <w:sz w:val="18"/>
          <w:szCs w:val="18"/>
        </w:rPr>
        <w:t xml:space="preserve">. Les deux conférences s’intéresseront, pour la première, à l’archéologie en jetant un regard sur les théâtres de l’Antiquité et, pour la seconde, à la pièce d’Euripide, afin de pouvoir bénéficier d’un double regard, à la fois latin et grec, sur le traitement du mythe. </w:t>
      </w:r>
    </w:p>
    <w:p w14:paraId="2E04007E" w14:textId="77777777" w:rsidR="00014FFB" w:rsidRPr="008A5AE6" w:rsidRDefault="00014FFB" w:rsidP="00014FFB">
      <w:pPr>
        <w:jc w:val="both"/>
        <w:rPr>
          <w:sz w:val="18"/>
          <w:szCs w:val="18"/>
        </w:rPr>
      </w:pPr>
      <w:r w:rsidRPr="008A5AE6">
        <w:rPr>
          <w:sz w:val="18"/>
          <w:szCs w:val="18"/>
        </w:rPr>
        <w:t xml:space="preserve">Cette édition 2025 bénéficie, comme les précédentes sessions depuis la création des </w:t>
      </w:r>
      <w:r w:rsidRPr="008A5AE6">
        <w:rPr>
          <w:i/>
          <w:sz w:val="18"/>
          <w:szCs w:val="18"/>
        </w:rPr>
        <w:t>Rendez-vous de l’Antiquité de Lyon</w:t>
      </w:r>
      <w:r w:rsidRPr="008A5AE6">
        <w:rPr>
          <w:sz w:val="18"/>
          <w:szCs w:val="18"/>
        </w:rPr>
        <w:t xml:space="preserve">, de la fidèle mobilisation des acteurs lyonnais : l’université Lyon 2 Lumière a ainsi, pour la présente session, mobilisé ses moyens humains et logistiques ainsi que ses locaux, manifestant ainsi son plein attachement à cette action nationale de formation dont elle est devenue, au fil des sessions, un acteur incontournable. L’académie de Lyon offre, cette année encore, son appui, toujours bienveillant et déterminant. </w:t>
      </w:r>
    </w:p>
    <w:p w14:paraId="6A93A91A" w14:textId="77777777" w:rsidR="00014FFB" w:rsidRPr="008A5AE6" w:rsidRDefault="00014FFB" w:rsidP="00014FFB">
      <w:pPr>
        <w:jc w:val="both"/>
        <w:rPr>
          <w:sz w:val="18"/>
          <w:szCs w:val="18"/>
        </w:rPr>
      </w:pPr>
      <w:r w:rsidRPr="008A5AE6">
        <w:rPr>
          <w:sz w:val="18"/>
          <w:szCs w:val="18"/>
        </w:rPr>
        <w:lastRenderedPageBreak/>
        <w:t>Les enseignants-chercheurs de la grande région académique Auvergne-Rhône-Alpes, représentant les universités de Lyon 2, Lyon 3 et Saint-</w:t>
      </w:r>
      <w:r w:rsidRPr="008A5AE6">
        <w:rPr>
          <w:rFonts w:cstheme="minorHAnsi"/>
          <w:sz w:val="18"/>
          <w:szCs w:val="18"/>
        </w:rPr>
        <w:t>É</w:t>
      </w:r>
      <w:r w:rsidRPr="008A5AE6">
        <w:rPr>
          <w:sz w:val="18"/>
          <w:szCs w:val="18"/>
        </w:rPr>
        <w:t xml:space="preserve">tienne, se sont, comme chaque année, engagés pour faire partager leur expertise sur Sénèque ou sur d’autres thématiques en lien avec notre auteur. Mais, au-delà de cet ancrage territorial, qui fait la force des éditions successives de ces </w:t>
      </w:r>
      <w:r w:rsidRPr="008A5AE6">
        <w:rPr>
          <w:i/>
          <w:sz w:val="18"/>
          <w:szCs w:val="18"/>
        </w:rPr>
        <w:t>Rendez-vous de l’Antiquité de Lyon</w:t>
      </w:r>
      <w:r w:rsidRPr="008A5AE6">
        <w:rPr>
          <w:sz w:val="18"/>
          <w:szCs w:val="18"/>
        </w:rPr>
        <w:t xml:space="preserve">, l’événement peut aussi se prévaloir, cette année encore, du précieux concours d’autres universitaires, représentant cette année les universités de Franche-Comté, de Paris Nanterre et de Paris Est Créteil. </w:t>
      </w:r>
    </w:p>
    <w:p w14:paraId="3DCB47A7" w14:textId="26E1FA05" w:rsidR="00014FFB" w:rsidRPr="008A5AE6" w:rsidRDefault="00014FFB" w:rsidP="00014FFB">
      <w:pPr>
        <w:jc w:val="both"/>
        <w:rPr>
          <w:sz w:val="18"/>
          <w:szCs w:val="18"/>
        </w:rPr>
      </w:pPr>
      <w:r w:rsidRPr="001C58BB">
        <w:rPr>
          <w:sz w:val="18"/>
          <w:szCs w:val="18"/>
        </w:rPr>
        <w:t xml:space="preserve">Comme ce fut le cas pour la première fois en 2023, des ateliers didactiques et pédagogiques, animés  par des </w:t>
      </w:r>
      <w:r>
        <w:rPr>
          <w:sz w:val="18"/>
          <w:szCs w:val="18"/>
        </w:rPr>
        <w:t>professeur</w:t>
      </w:r>
      <w:r w:rsidR="004D1022">
        <w:rPr>
          <w:sz w:val="18"/>
          <w:szCs w:val="18"/>
        </w:rPr>
        <w:t>(e)</w:t>
      </w:r>
      <w:r>
        <w:rPr>
          <w:sz w:val="18"/>
          <w:szCs w:val="18"/>
        </w:rPr>
        <w:t xml:space="preserve">s, </w:t>
      </w:r>
      <w:r w:rsidR="004D1022">
        <w:rPr>
          <w:sz w:val="18"/>
          <w:szCs w:val="18"/>
        </w:rPr>
        <w:t>inspectrices et</w:t>
      </w:r>
      <w:r w:rsidRPr="001C58BB">
        <w:rPr>
          <w:sz w:val="18"/>
          <w:szCs w:val="18"/>
        </w:rPr>
        <w:t xml:space="preserve"> inspecteurs qui viennent apporter leur expertise didactique et pédagogique</w:t>
      </w:r>
      <w:r>
        <w:rPr>
          <w:sz w:val="18"/>
          <w:szCs w:val="18"/>
        </w:rPr>
        <w:t>,</w:t>
      </w:r>
      <w:r w:rsidRPr="001C58BB">
        <w:rPr>
          <w:sz w:val="18"/>
          <w:szCs w:val="18"/>
        </w:rPr>
        <w:t xml:space="preserve"> d</w:t>
      </w:r>
      <w:r>
        <w:rPr>
          <w:sz w:val="18"/>
          <w:szCs w:val="18"/>
        </w:rPr>
        <w:t>onnent</w:t>
      </w:r>
      <w:r w:rsidRPr="001C58BB">
        <w:rPr>
          <w:sz w:val="18"/>
          <w:szCs w:val="18"/>
        </w:rPr>
        <w:t xml:space="preserve"> tout son sens à l’offre de formation, en articulant l’ensemble des contenus et le travail de la classe,  et s’intéressent à des sujets variés, qu’il s’agisse, pour ne citer que quelques exemples, de l’utilisation de l’Intelligence artificielle en classe de</w:t>
      </w:r>
      <w:r w:rsidRPr="008A5AE6">
        <w:rPr>
          <w:sz w:val="18"/>
          <w:szCs w:val="18"/>
        </w:rPr>
        <w:t xml:space="preserve"> langues anciennes, de l’enseignant conjoint des langues anciennes à travers le prisme de </w:t>
      </w:r>
      <w:r w:rsidRPr="008A5AE6">
        <w:rPr>
          <w:i/>
          <w:sz w:val="18"/>
          <w:szCs w:val="18"/>
        </w:rPr>
        <w:t>Médée</w:t>
      </w:r>
      <w:r w:rsidRPr="008A5AE6">
        <w:rPr>
          <w:sz w:val="18"/>
          <w:szCs w:val="18"/>
        </w:rPr>
        <w:t xml:space="preserve"> ou de la lecture de l’œuvre théâtrale de Sénèque en classe de HLP. </w:t>
      </w:r>
      <w:r w:rsidRPr="00286E22">
        <w:rPr>
          <w:sz w:val="18"/>
          <w:szCs w:val="18"/>
        </w:rPr>
        <w:t>Ils offriront ainsi l’opportunité de réfléchir à l’enrichissement de pratiques de classes et d’échanger sur des thématiques en lien étroit avec la didactique des langues et cultures de l’Antiquité ou avec les défis offerts par la technologie</w:t>
      </w:r>
      <w:r w:rsidRPr="008A5AE6">
        <w:rPr>
          <w:sz w:val="18"/>
          <w:szCs w:val="18"/>
        </w:rPr>
        <w:t xml:space="preserve">.  </w:t>
      </w:r>
    </w:p>
    <w:p w14:paraId="3A889926" w14:textId="77777777" w:rsidR="00014FFB" w:rsidRPr="008A5AE6" w:rsidRDefault="00014FFB" w:rsidP="00014FFB">
      <w:pPr>
        <w:jc w:val="both"/>
        <w:rPr>
          <w:sz w:val="18"/>
          <w:szCs w:val="18"/>
        </w:rPr>
      </w:pPr>
      <w:r w:rsidRPr="008A5AE6">
        <w:rPr>
          <w:sz w:val="18"/>
          <w:szCs w:val="18"/>
        </w:rPr>
        <w:t xml:space="preserve">Les </w:t>
      </w:r>
      <w:r w:rsidRPr="008A5AE6">
        <w:rPr>
          <w:i/>
          <w:sz w:val="18"/>
          <w:szCs w:val="18"/>
        </w:rPr>
        <w:t>Rendez-vous de l’Antiquité de Lyon</w:t>
      </w:r>
      <w:r w:rsidRPr="008A5AE6">
        <w:rPr>
          <w:sz w:val="18"/>
          <w:szCs w:val="18"/>
        </w:rPr>
        <w:t xml:space="preserve"> continuent en outre de tisser leur partenariat avec deux associations lyonnaises de tout premier plan. L’association </w:t>
      </w:r>
      <w:r w:rsidRPr="008A5AE6">
        <w:rPr>
          <w:i/>
          <w:sz w:val="18"/>
          <w:szCs w:val="18"/>
        </w:rPr>
        <w:t>Festival européen latin grec</w:t>
      </w:r>
      <w:r w:rsidRPr="008A5AE6">
        <w:rPr>
          <w:sz w:val="18"/>
          <w:szCs w:val="18"/>
        </w:rPr>
        <w:t xml:space="preserve">, partenaire du séminaire depuis son origine, sera présente tout au long du séminaire, que ce soit pour présenter les réalisations des élèves ou faire résonner les vers de </w:t>
      </w:r>
      <w:r w:rsidRPr="008A5AE6">
        <w:rPr>
          <w:i/>
          <w:sz w:val="18"/>
          <w:szCs w:val="18"/>
        </w:rPr>
        <w:t>Médée</w:t>
      </w:r>
      <w:r w:rsidRPr="008A5AE6">
        <w:rPr>
          <w:sz w:val="18"/>
          <w:szCs w:val="18"/>
        </w:rPr>
        <w:t xml:space="preserve"> lors de la désormais traditionnelle et toujours aussi attendue lecture internationale de l’œuvre inscrite au programme, programmée à la même heure en France et sur les cinq continents, temps fort de célébration de l’œuvre inscrite au programme du séminaire. La seconde association, </w:t>
      </w:r>
      <w:r w:rsidRPr="008A5AE6">
        <w:rPr>
          <w:rStyle w:val="Numrodepage"/>
          <w:iCs/>
          <w:sz w:val="18"/>
          <w:szCs w:val="18"/>
        </w:rPr>
        <w:t>« </w:t>
      </w:r>
      <w:r w:rsidRPr="008A5AE6">
        <w:rPr>
          <w:rFonts w:cs="Roboto Lt"/>
          <w:sz w:val="18"/>
          <w:szCs w:val="18"/>
        </w:rPr>
        <w:t xml:space="preserve">ÉCHELLE 1 », </w:t>
      </w:r>
      <w:r w:rsidRPr="008A5AE6">
        <w:rPr>
          <w:sz w:val="18"/>
          <w:szCs w:val="18"/>
        </w:rPr>
        <w:t xml:space="preserve">dont la fidélité aux </w:t>
      </w:r>
      <w:r w:rsidRPr="008A5AE6">
        <w:rPr>
          <w:i/>
          <w:sz w:val="18"/>
          <w:szCs w:val="18"/>
        </w:rPr>
        <w:t>Rendez-vous</w:t>
      </w:r>
      <w:r w:rsidRPr="008A5AE6">
        <w:rPr>
          <w:sz w:val="18"/>
          <w:szCs w:val="18"/>
        </w:rPr>
        <w:t xml:space="preserve"> n’est plus à rappeler, viendra présenter, comme elle le fait chaque année avec brio, sa nouvelle réalisation d’archéologie expérimentale. </w:t>
      </w:r>
    </w:p>
    <w:p w14:paraId="25682B96" w14:textId="77777777" w:rsidR="00014FFB" w:rsidRPr="008A5AE6" w:rsidRDefault="00014FFB" w:rsidP="00014FFB">
      <w:pPr>
        <w:jc w:val="both"/>
        <w:rPr>
          <w:sz w:val="18"/>
          <w:szCs w:val="18"/>
        </w:rPr>
      </w:pPr>
      <w:r w:rsidRPr="008A5AE6">
        <w:rPr>
          <w:sz w:val="18"/>
          <w:szCs w:val="18"/>
        </w:rPr>
        <w:t xml:space="preserve">Pour clore ces propos liminaires et lancer, pour ainsi dire, les débats, c’est à Jean Anouilh, auteur lui-même d’une </w:t>
      </w:r>
      <w:r w:rsidRPr="008A5AE6">
        <w:rPr>
          <w:i/>
          <w:sz w:val="18"/>
          <w:szCs w:val="18"/>
        </w:rPr>
        <w:t>Médée</w:t>
      </w:r>
      <w:r w:rsidRPr="008A5AE6">
        <w:rPr>
          <w:sz w:val="18"/>
          <w:szCs w:val="18"/>
        </w:rPr>
        <w:t xml:space="preserve"> (1946), que nous laissons le mot de la fin : « Ce sont toujours nos bons sentiments qui nous font faire de vilaines choses » (</w:t>
      </w:r>
      <w:proofErr w:type="spellStart"/>
      <w:r w:rsidRPr="008A5AE6">
        <w:rPr>
          <w:i/>
          <w:sz w:val="18"/>
          <w:szCs w:val="18"/>
        </w:rPr>
        <w:t>Ardèle</w:t>
      </w:r>
      <w:proofErr w:type="spellEnd"/>
      <w:r w:rsidRPr="008A5AE6">
        <w:rPr>
          <w:i/>
          <w:sz w:val="18"/>
          <w:szCs w:val="18"/>
        </w:rPr>
        <w:t xml:space="preserve"> ou la Marguerite</w:t>
      </w:r>
      <w:r w:rsidRPr="008A5AE6">
        <w:rPr>
          <w:sz w:val="18"/>
          <w:szCs w:val="18"/>
        </w:rPr>
        <w:t xml:space="preserve">, 1948). Cette assertion mérite assurément d’être </w:t>
      </w:r>
      <w:r>
        <w:rPr>
          <w:sz w:val="18"/>
          <w:szCs w:val="18"/>
        </w:rPr>
        <w:t xml:space="preserve">soumise aux élèves, </w:t>
      </w:r>
      <w:r w:rsidRPr="008A5AE6">
        <w:rPr>
          <w:sz w:val="18"/>
          <w:szCs w:val="18"/>
        </w:rPr>
        <w:t xml:space="preserve">à la lecture de la </w:t>
      </w:r>
      <w:r w:rsidRPr="008A5AE6">
        <w:rPr>
          <w:i/>
          <w:sz w:val="18"/>
          <w:szCs w:val="18"/>
        </w:rPr>
        <w:t>Médée</w:t>
      </w:r>
      <w:r w:rsidRPr="008A5AE6">
        <w:rPr>
          <w:sz w:val="18"/>
          <w:szCs w:val="18"/>
        </w:rPr>
        <w:t xml:space="preserve"> de Sénèque…. </w:t>
      </w:r>
    </w:p>
    <w:p w14:paraId="581846EF" w14:textId="77777777" w:rsidR="00B65990" w:rsidRDefault="00B65990" w:rsidP="00F17367"/>
    <w:p w14:paraId="6DFFFCBC" w14:textId="77777777" w:rsidR="00A25D41" w:rsidRDefault="00BC50CD" w:rsidP="00A25D41">
      <w:pPr>
        <w:pStyle w:val="Titre2"/>
      </w:pPr>
      <w:r>
        <w:t xml:space="preserve">Mercredi </w:t>
      </w:r>
      <w:r w:rsidR="00A25D41">
        <w:t>19</w:t>
      </w:r>
      <w:r>
        <w:t xml:space="preserve"> mars 202</w:t>
      </w:r>
      <w:r w:rsidR="00A25D41">
        <w:t>5</w:t>
      </w:r>
      <w:r w:rsidR="00B22AEC">
        <w:t xml:space="preserve">, </w:t>
      </w:r>
      <w:r w:rsidR="00A25D41">
        <w:t xml:space="preserve">Université Lumière Lyon 2 </w:t>
      </w:r>
    </w:p>
    <w:p w14:paraId="7E99DC4E" w14:textId="4AE205F6" w:rsidR="00CD7378" w:rsidRPr="00A25D41" w:rsidRDefault="00A25D41" w:rsidP="00A25D41">
      <w:pPr>
        <w:rPr>
          <w:rStyle w:val="Numrodepage"/>
          <w:rFonts w:eastAsia="MS Mincho"/>
          <w:i/>
          <w:iCs/>
          <w:color w:val="1F497D"/>
          <w:sz w:val="18"/>
          <w:szCs w:val="18"/>
          <w:u w:color="1F497D"/>
        </w:rPr>
      </w:pPr>
      <w:r w:rsidRPr="00CD7378">
        <w:rPr>
          <w:rStyle w:val="Numrodepage"/>
          <w:rFonts w:eastAsia="MS Mincho"/>
          <w:i/>
          <w:iCs/>
          <w:color w:val="1F497D"/>
          <w:sz w:val="18"/>
          <w:szCs w:val="18"/>
          <w:u w:color="1F497D"/>
        </w:rPr>
        <w:t xml:space="preserve">Accès par le </w:t>
      </w:r>
      <w:r w:rsidR="008B745C">
        <w:rPr>
          <w:rStyle w:val="Numrodepage"/>
          <w:rFonts w:eastAsia="MS Mincho"/>
          <w:i/>
          <w:iCs/>
          <w:color w:val="1F497D"/>
          <w:sz w:val="18"/>
          <w:szCs w:val="18"/>
          <w:u w:color="1F497D"/>
        </w:rPr>
        <w:t>4bis rue de l'Université</w:t>
      </w:r>
    </w:p>
    <w:p w14:paraId="572FA231" w14:textId="77777777" w:rsidR="009A482A" w:rsidRPr="009A482A" w:rsidRDefault="009A482A" w:rsidP="009A482A">
      <w:pPr>
        <w:rPr>
          <w:rFonts w:eastAsia="MS Mincho"/>
        </w:rPr>
      </w:pPr>
    </w:p>
    <w:p w14:paraId="3F883A59" w14:textId="293A738D" w:rsidR="007B06CA" w:rsidRDefault="007B06CA" w:rsidP="009578F1">
      <w:pPr>
        <w:rPr>
          <w:rStyle w:val="Numrodepage"/>
          <w:i/>
          <w:iCs/>
          <w:color w:val="1F497D"/>
          <w:sz w:val="18"/>
          <w:szCs w:val="18"/>
          <w:u w:color="1F497D"/>
        </w:rPr>
      </w:pPr>
      <w:r>
        <w:rPr>
          <w:rStyle w:val="Numrodepage"/>
          <w:i/>
          <w:iCs/>
          <w:color w:val="1F497D"/>
          <w:sz w:val="18"/>
          <w:szCs w:val="18"/>
          <w:u w:color="1F497D"/>
        </w:rPr>
        <w:t>13</w:t>
      </w:r>
      <w:r w:rsidR="00756BEA">
        <w:rPr>
          <w:rStyle w:val="Numrodepage"/>
          <w:i/>
          <w:iCs/>
          <w:color w:val="1F497D"/>
          <w:sz w:val="18"/>
          <w:szCs w:val="18"/>
          <w:u w:color="1F497D"/>
        </w:rPr>
        <w:t xml:space="preserve">h/13h30 </w:t>
      </w:r>
      <w:r w:rsidR="00756BEA">
        <w:rPr>
          <w:rStyle w:val="Numrodepage"/>
          <w:i/>
          <w:iCs/>
          <w:color w:val="1F497D"/>
          <w:sz w:val="18"/>
          <w:szCs w:val="18"/>
          <w:u w:color="1F497D"/>
        </w:rPr>
        <w:tab/>
        <w:t xml:space="preserve">Accueil institutionnel, émargement </w:t>
      </w:r>
    </w:p>
    <w:p w14:paraId="5D0EAFAF" w14:textId="736892BD" w:rsidR="008B745C" w:rsidRDefault="008B745C" w:rsidP="009578F1">
      <w:pPr>
        <w:rPr>
          <w:rStyle w:val="Numrodepage"/>
          <w:i/>
          <w:iCs/>
          <w:color w:val="1F497D"/>
          <w:sz w:val="18"/>
          <w:szCs w:val="18"/>
          <w:u w:color="1F497D"/>
        </w:rPr>
      </w:pPr>
      <w:r>
        <w:rPr>
          <w:rStyle w:val="Numrodepage"/>
          <w:i/>
          <w:iCs/>
          <w:color w:val="1F497D"/>
          <w:sz w:val="18"/>
          <w:szCs w:val="18"/>
          <w:u w:color="1F497D"/>
        </w:rPr>
        <w:t xml:space="preserve">Palais Hirsch, </w:t>
      </w:r>
      <w:r w:rsidR="00A420BD">
        <w:rPr>
          <w:rStyle w:val="Numrodepage"/>
          <w:i/>
          <w:iCs/>
          <w:color w:val="1F497D"/>
          <w:sz w:val="18"/>
          <w:szCs w:val="18"/>
          <w:u w:color="1F497D"/>
        </w:rPr>
        <w:t xml:space="preserve">Salon </w:t>
      </w:r>
      <w:proofErr w:type="spellStart"/>
      <w:r w:rsidR="00A420BD">
        <w:rPr>
          <w:rStyle w:val="Numrodepage"/>
          <w:i/>
          <w:iCs/>
          <w:color w:val="1F497D"/>
          <w:sz w:val="18"/>
          <w:szCs w:val="18"/>
          <w:u w:color="1F497D"/>
        </w:rPr>
        <w:t>Lirondelle</w:t>
      </w:r>
      <w:proofErr w:type="spellEnd"/>
      <w:r w:rsidR="00A420BD">
        <w:rPr>
          <w:rStyle w:val="Numrodepage"/>
          <w:i/>
          <w:iCs/>
          <w:color w:val="1F497D"/>
          <w:sz w:val="18"/>
          <w:szCs w:val="18"/>
          <w:u w:color="1F497D"/>
        </w:rPr>
        <w:t xml:space="preserve"> et </w:t>
      </w:r>
      <w:r>
        <w:rPr>
          <w:rStyle w:val="Numrodepage"/>
          <w:i/>
          <w:iCs/>
          <w:color w:val="1F497D"/>
          <w:sz w:val="18"/>
          <w:szCs w:val="18"/>
          <w:u w:color="1F497D"/>
        </w:rPr>
        <w:t>Grand Amphi</w:t>
      </w:r>
    </w:p>
    <w:p w14:paraId="0AD60F8C" w14:textId="77777777" w:rsidR="009578F1" w:rsidRDefault="009578F1" w:rsidP="009578F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i/>
          <w:iCs/>
          <w:color w:val="1F497D"/>
          <w:sz w:val="18"/>
          <w:szCs w:val="18"/>
          <w:u w:color="1F497D"/>
        </w:rPr>
      </w:pPr>
      <w:r>
        <w:rPr>
          <w:rStyle w:val="Numrodepage"/>
          <w:i/>
          <w:iCs/>
          <w:color w:val="1F497D"/>
          <w:sz w:val="18"/>
          <w:szCs w:val="18"/>
          <w:u w:color="1F497D"/>
        </w:rPr>
        <w:tab/>
      </w:r>
    </w:p>
    <w:p w14:paraId="18C6D975" w14:textId="269F14AA" w:rsidR="00756BEA" w:rsidRDefault="00756BEA"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Christine </w:t>
      </w:r>
      <w:proofErr w:type="spellStart"/>
      <w:r>
        <w:rPr>
          <w:rStyle w:val="Numrodepage"/>
          <w:rFonts w:ascii="Marianne" w:hAnsi="Marianne"/>
          <w:b/>
          <w:bCs/>
          <w:sz w:val="18"/>
          <w:szCs w:val="18"/>
        </w:rPr>
        <w:t>Darnault</w:t>
      </w:r>
      <w:proofErr w:type="spellEnd"/>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6644EB6C" w14:textId="25787254" w:rsidR="009578F1" w:rsidRDefault="00121BC5"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0D827CC1" w14:textId="77777777" w:rsidR="009A482A" w:rsidRPr="00121BC5" w:rsidRDefault="009A482A" w:rsidP="00121BC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78823BEC" w14:textId="79131B6F" w:rsidR="00C71D85" w:rsidRPr="00C71D85" w:rsidRDefault="00BB1E74" w:rsidP="00C71D85">
      <w:pPr>
        <w:jc w:val="both"/>
        <w:rPr>
          <w:rStyle w:val="Numrodepage"/>
          <w:i/>
          <w:iCs/>
          <w:color w:val="1F497D"/>
          <w:sz w:val="18"/>
          <w:szCs w:val="18"/>
          <w:u w:color="1F497D"/>
        </w:rPr>
      </w:pPr>
      <w:r>
        <w:rPr>
          <w:rStyle w:val="Numrodepage"/>
          <w:i/>
          <w:iCs/>
          <w:color w:val="1F497D"/>
          <w:sz w:val="18"/>
          <w:szCs w:val="18"/>
          <w:u w:color="1F497D"/>
        </w:rPr>
        <w:t>13h3</w:t>
      </w:r>
      <w:r w:rsidR="00C71D85">
        <w:rPr>
          <w:rStyle w:val="Numrodepage"/>
          <w:i/>
          <w:iCs/>
          <w:color w:val="1F497D"/>
          <w:sz w:val="18"/>
          <w:szCs w:val="18"/>
          <w:u w:color="1F497D"/>
        </w:rPr>
        <w:t>0/</w:t>
      </w:r>
      <w:r>
        <w:rPr>
          <w:rStyle w:val="Numrodepage"/>
          <w:i/>
          <w:iCs/>
          <w:color w:val="1F497D"/>
          <w:sz w:val="18"/>
          <w:szCs w:val="18"/>
          <w:u w:color="1F497D"/>
        </w:rPr>
        <w:t>15</w:t>
      </w:r>
      <w:r w:rsidR="00C71D85" w:rsidRPr="00C71D85">
        <w:rPr>
          <w:rStyle w:val="Numrodepage"/>
          <w:i/>
          <w:iCs/>
          <w:color w:val="1F497D"/>
          <w:sz w:val="18"/>
          <w:szCs w:val="18"/>
          <w:u w:color="1F497D"/>
        </w:rPr>
        <w:t>h</w:t>
      </w:r>
      <w:r w:rsidR="00C71D85" w:rsidRPr="00C71D85">
        <w:rPr>
          <w:rStyle w:val="Numrodepage"/>
          <w:i/>
          <w:iCs/>
          <w:color w:val="1F497D"/>
          <w:sz w:val="18"/>
          <w:szCs w:val="18"/>
          <w:u w:color="1F497D"/>
        </w:rPr>
        <w:tab/>
        <w:t>Les participants ont le choix ent</w:t>
      </w:r>
      <w:r w:rsidR="00D96932">
        <w:rPr>
          <w:rStyle w:val="Numrodepage"/>
          <w:i/>
          <w:iCs/>
          <w:color w:val="1F497D"/>
          <w:sz w:val="18"/>
          <w:szCs w:val="18"/>
          <w:u w:color="1F497D"/>
        </w:rPr>
        <w:t xml:space="preserve">re </w:t>
      </w:r>
      <w:r w:rsidR="003A661C">
        <w:rPr>
          <w:rStyle w:val="Numrodepage"/>
          <w:i/>
          <w:iCs/>
          <w:color w:val="1F497D"/>
          <w:sz w:val="18"/>
          <w:szCs w:val="18"/>
          <w:u w:color="1F497D"/>
        </w:rPr>
        <w:t>6</w:t>
      </w:r>
      <w:r w:rsidR="00D96932">
        <w:rPr>
          <w:rStyle w:val="Numrodepage"/>
          <w:i/>
          <w:iCs/>
          <w:color w:val="1F497D"/>
          <w:sz w:val="18"/>
          <w:szCs w:val="18"/>
          <w:u w:color="1F497D"/>
        </w:rPr>
        <w:t xml:space="preserve"> master class</w:t>
      </w:r>
      <w:r w:rsidR="00371268">
        <w:rPr>
          <w:rStyle w:val="Numrodepage"/>
          <w:i/>
          <w:iCs/>
          <w:color w:val="1F497D"/>
          <w:sz w:val="18"/>
          <w:szCs w:val="18"/>
          <w:u w:color="1F497D"/>
        </w:rPr>
        <w:t xml:space="preserve"> en</w:t>
      </w:r>
      <w:r w:rsidR="00D96932">
        <w:rPr>
          <w:rStyle w:val="Numrodepage"/>
          <w:i/>
          <w:iCs/>
          <w:color w:val="1F497D"/>
          <w:sz w:val="18"/>
          <w:szCs w:val="18"/>
          <w:u w:color="1F497D"/>
        </w:rPr>
        <w:t xml:space="preserve"> parallèles (</w:t>
      </w:r>
      <w:r w:rsidR="00C71D85" w:rsidRPr="00C71D85">
        <w:rPr>
          <w:rStyle w:val="Numrodepage"/>
          <w:i/>
          <w:iCs/>
          <w:color w:val="1F497D"/>
          <w:sz w:val="18"/>
          <w:szCs w:val="18"/>
          <w:u w:color="1F497D"/>
        </w:rPr>
        <w:t>sur inscription</w:t>
      </w:r>
      <w:r w:rsidR="00D96932">
        <w:rPr>
          <w:rStyle w:val="Numrodepage"/>
          <w:i/>
          <w:iCs/>
          <w:color w:val="1F497D"/>
          <w:sz w:val="18"/>
          <w:szCs w:val="18"/>
          <w:u w:color="1F497D"/>
        </w:rPr>
        <w:t>)</w:t>
      </w:r>
    </w:p>
    <w:p w14:paraId="3527396E" w14:textId="734D06EF" w:rsidR="00F20D25" w:rsidRPr="008173BD" w:rsidRDefault="00BB1E74" w:rsidP="00F20D25">
      <w:pPr>
        <w:pStyle w:val="Titre3"/>
      </w:pPr>
      <w:r>
        <w:t>13h30/15h</w:t>
      </w:r>
      <w:r w:rsidR="00F20D25" w:rsidRPr="008173BD">
        <w:t xml:space="preserve"> – Master </w:t>
      </w:r>
      <w:r w:rsidR="006A2867" w:rsidRPr="008173BD">
        <w:t>class</w:t>
      </w:r>
      <w:r w:rsidR="00F20D25" w:rsidRPr="008173BD">
        <w:br/>
      </w:r>
    </w:p>
    <w:p w14:paraId="6609E5E8" w14:textId="6B288C08" w:rsidR="0079200B" w:rsidRPr="00B051D9" w:rsidRDefault="006A2867"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sidRPr="006A2867">
        <w:rPr>
          <w:rStyle w:val="Numrodepage"/>
          <w:rFonts w:ascii="Marianne" w:hAnsi="Marianne"/>
          <w:b/>
          <w:bCs/>
          <w:sz w:val="18"/>
          <w:szCs w:val="18"/>
        </w:rPr>
        <w:t xml:space="preserve">Master class 1 </w:t>
      </w:r>
      <w:r w:rsidR="008652B7">
        <w:rPr>
          <w:rStyle w:val="Numrodepage"/>
          <w:rFonts w:ascii="Marianne" w:hAnsi="Marianne"/>
          <w:b/>
          <w:bCs/>
          <w:sz w:val="18"/>
          <w:szCs w:val="18"/>
        </w:rPr>
        <w:t xml:space="preserve">– </w:t>
      </w:r>
      <w:r w:rsidR="00B051D9" w:rsidRPr="00B051D9">
        <w:rPr>
          <w:rStyle w:val="Numrodepage"/>
          <w:rFonts w:ascii="Marianne" w:hAnsi="Marianne"/>
          <w:b/>
          <w:bCs/>
          <w:sz w:val="18"/>
          <w:szCs w:val="18"/>
        </w:rPr>
        <w:t xml:space="preserve">Une réécriture de la </w:t>
      </w:r>
      <w:r w:rsidR="00B051D9" w:rsidRPr="00A9300A">
        <w:rPr>
          <w:rStyle w:val="Numrodepage"/>
          <w:rFonts w:ascii="Marianne" w:hAnsi="Marianne"/>
          <w:b/>
          <w:bCs/>
          <w:i/>
          <w:sz w:val="18"/>
          <w:szCs w:val="18"/>
        </w:rPr>
        <w:t>Médée</w:t>
      </w:r>
      <w:r w:rsidR="00B051D9" w:rsidRPr="00B051D9">
        <w:rPr>
          <w:rStyle w:val="Numrodepage"/>
          <w:rFonts w:ascii="Marianne" w:hAnsi="Marianne"/>
          <w:b/>
          <w:bCs/>
          <w:sz w:val="18"/>
          <w:szCs w:val="18"/>
        </w:rPr>
        <w:t xml:space="preserve"> de Sénèque</w:t>
      </w:r>
      <w:r w:rsidR="00A6074D">
        <w:rPr>
          <w:rStyle w:val="Numrodepage"/>
          <w:rFonts w:ascii="Marianne" w:hAnsi="Marianne"/>
          <w:b/>
          <w:bCs/>
          <w:sz w:val="18"/>
          <w:szCs w:val="18"/>
        </w:rPr>
        <w:t xml:space="preserve"> </w:t>
      </w:r>
      <w:r w:rsidR="00B051D9" w:rsidRPr="00B051D9">
        <w:rPr>
          <w:rStyle w:val="Numrodepage"/>
          <w:rFonts w:ascii="Marianne" w:hAnsi="Marianne"/>
          <w:b/>
          <w:bCs/>
          <w:sz w:val="18"/>
          <w:szCs w:val="18"/>
        </w:rPr>
        <w:t xml:space="preserve">: le centon virgilien </w:t>
      </w:r>
      <w:proofErr w:type="spellStart"/>
      <w:r w:rsidR="00B051D9" w:rsidRPr="00B051D9">
        <w:rPr>
          <w:rStyle w:val="Numrodepage"/>
          <w:rFonts w:ascii="Marianne" w:hAnsi="Marianne"/>
          <w:b/>
          <w:bCs/>
          <w:i/>
          <w:sz w:val="18"/>
          <w:szCs w:val="18"/>
        </w:rPr>
        <w:t>Medea</w:t>
      </w:r>
      <w:proofErr w:type="spellEnd"/>
      <w:r w:rsidR="00B051D9">
        <w:rPr>
          <w:rStyle w:val="Numrodepage"/>
          <w:rFonts w:ascii="Marianne" w:hAnsi="Marianne"/>
          <w:b/>
          <w:bCs/>
          <w:sz w:val="18"/>
          <w:szCs w:val="18"/>
        </w:rPr>
        <w:t>.</w:t>
      </w:r>
    </w:p>
    <w:p w14:paraId="71F19147" w14:textId="2689E1E7" w:rsidR="00264EB9" w:rsidRPr="00B051D9" w:rsidRDefault="00264EB9" w:rsidP="00264EB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7973F9">
        <w:rPr>
          <w:rStyle w:val="Numrodepage"/>
          <w:rFonts w:ascii="Marianne" w:hAnsi="Marianne"/>
          <w:b/>
          <w:bCs/>
          <w:sz w:val="18"/>
          <w:szCs w:val="18"/>
        </w:rPr>
        <w:t>Daniel Vallat</w:t>
      </w:r>
      <w:r w:rsidR="00B051D9">
        <w:rPr>
          <w:rStyle w:val="Numrodepage"/>
          <w:rFonts w:ascii="Marianne" w:hAnsi="Marianne"/>
          <w:bCs/>
          <w:sz w:val="18"/>
          <w:szCs w:val="18"/>
        </w:rPr>
        <w:t xml:space="preserve">, </w:t>
      </w:r>
      <w:r w:rsidR="008936B8" w:rsidRPr="008936B8">
        <w:rPr>
          <w:rStyle w:val="Numrodepage"/>
          <w:rFonts w:ascii="Marianne" w:hAnsi="Marianne"/>
          <w:bCs/>
          <w:sz w:val="18"/>
          <w:szCs w:val="18"/>
        </w:rPr>
        <w:t>maître de conférences de langue et littérature latines, université Lumière Lyon 2</w:t>
      </w:r>
    </w:p>
    <w:p w14:paraId="414DE4CC" w14:textId="52AF9AA9" w:rsidR="008652B7" w:rsidRDefault="008652B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263165DC" w14:textId="3AC54F3E" w:rsidR="00C40C46" w:rsidRPr="0079200B" w:rsidRDefault="008652B7"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sidRPr="002E4BD6">
        <w:rPr>
          <w:rStyle w:val="Numrodepage"/>
          <w:rFonts w:ascii="Marianne" w:hAnsi="Marianne"/>
          <w:b/>
          <w:bCs/>
          <w:sz w:val="18"/>
          <w:szCs w:val="18"/>
        </w:rPr>
        <w:t xml:space="preserve">Master class 2 – </w:t>
      </w:r>
      <w:r w:rsidR="00B051D9" w:rsidRPr="00B051D9">
        <w:rPr>
          <w:rStyle w:val="Numrodepage"/>
          <w:rFonts w:ascii="Marianne" w:hAnsi="Marianne"/>
          <w:b/>
          <w:bCs/>
          <w:sz w:val="18"/>
          <w:szCs w:val="18"/>
        </w:rPr>
        <w:t>Médée survivante ou renaissante</w:t>
      </w:r>
      <w:r w:rsidR="00B051D9">
        <w:rPr>
          <w:rStyle w:val="Numrodepage"/>
          <w:rFonts w:ascii="Marianne" w:hAnsi="Marianne"/>
          <w:b/>
          <w:bCs/>
          <w:sz w:val="18"/>
          <w:szCs w:val="18"/>
        </w:rPr>
        <w:t xml:space="preserve"> </w:t>
      </w:r>
      <w:r w:rsidR="00B051D9" w:rsidRPr="00B051D9">
        <w:rPr>
          <w:rStyle w:val="Numrodepage"/>
          <w:rFonts w:ascii="Marianne" w:hAnsi="Marianne"/>
          <w:b/>
          <w:bCs/>
          <w:sz w:val="18"/>
          <w:szCs w:val="18"/>
        </w:rPr>
        <w:t>? Les visages de Médée de la fin de l'Antiq</w:t>
      </w:r>
      <w:r w:rsidR="00B051D9">
        <w:rPr>
          <w:rStyle w:val="Numrodepage"/>
          <w:rFonts w:ascii="Marianne" w:hAnsi="Marianne"/>
          <w:b/>
          <w:bCs/>
          <w:sz w:val="18"/>
          <w:szCs w:val="18"/>
        </w:rPr>
        <w:t>uité au début de la Renaissance</w:t>
      </w:r>
      <w:r w:rsidR="00B051D9" w:rsidRPr="00B051D9">
        <w:rPr>
          <w:rStyle w:val="Numrodepage"/>
          <w:rFonts w:ascii="Marianne" w:hAnsi="Marianne"/>
          <w:b/>
          <w:bCs/>
          <w:sz w:val="18"/>
          <w:szCs w:val="18"/>
        </w:rPr>
        <w:t>.</w:t>
      </w:r>
    </w:p>
    <w:p w14:paraId="1951380C" w14:textId="23B2C0E0" w:rsidR="005C0052" w:rsidRPr="004B7B11" w:rsidRDefault="005C0052" w:rsidP="005C0052">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lastRenderedPageBreak/>
        <w:t>Bruno Bureau</w:t>
      </w:r>
      <w:r>
        <w:rPr>
          <w:rStyle w:val="Numrodepage"/>
          <w:rFonts w:ascii="Marianne" w:hAnsi="Marianne"/>
          <w:bCs/>
          <w:sz w:val="18"/>
          <w:szCs w:val="18"/>
        </w:rPr>
        <w:t>, p</w:t>
      </w:r>
      <w:r w:rsidRPr="004B7B11">
        <w:rPr>
          <w:rStyle w:val="Numrodepage"/>
          <w:rFonts w:ascii="Marianne" w:hAnsi="Marianne"/>
          <w:bCs/>
          <w:sz w:val="18"/>
          <w:szCs w:val="18"/>
        </w:rPr>
        <w:t xml:space="preserve">rofesseur </w:t>
      </w:r>
      <w:r w:rsidR="008936B8">
        <w:rPr>
          <w:rStyle w:val="Numrodepage"/>
          <w:rFonts w:ascii="Marianne" w:hAnsi="Marianne"/>
          <w:bCs/>
          <w:sz w:val="18"/>
          <w:szCs w:val="18"/>
        </w:rPr>
        <w:t xml:space="preserve">des universités </w:t>
      </w:r>
      <w:r w:rsidRPr="004B7B11">
        <w:rPr>
          <w:rStyle w:val="Numrodepage"/>
          <w:rFonts w:ascii="Marianne" w:hAnsi="Marianne"/>
          <w:bCs/>
          <w:sz w:val="18"/>
          <w:szCs w:val="18"/>
        </w:rPr>
        <w:t>de langue et litté</w:t>
      </w:r>
      <w:r w:rsidR="00871755">
        <w:rPr>
          <w:rStyle w:val="Numrodepage"/>
          <w:rFonts w:ascii="Marianne" w:hAnsi="Marianne"/>
          <w:bCs/>
          <w:sz w:val="18"/>
          <w:szCs w:val="18"/>
        </w:rPr>
        <w:t xml:space="preserve">rature latines, université Jean </w:t>
      </w:r>
      <w:r>
        <w:rPr>
          <w:rStyle w:val="Numrodepage"/>
          <w:rFonts w:ascii="Marianne" w:hAnsi="Marianne"/>
          <w:bCs/>
          <w:sz w:val="18"/>
          <w:szCs w:val="18"/>
        </w:rPr>
        <w:t xml:space="preserve">Moulin </w:t>
      </w:r>
      <w:r w:rsidRPr="004B7B11">
        <w:rPr>
          <w:rStyle w:val="Numrodepage"/>
          <w:rFonts w:ascii="Marianne" w:hAnsi="Marianne"/>
          <w:bCs/>
          <w:sz w:val="18"/>
          <w:szCs w:val="18"/>
        </w:rPr>
        <w:t>Lyon 3</w:t>
      </w:r>
    </w:p>
    <w:p w14:paraId="560B4050" w14:textId="0D15139A" w:rsidR="008652B7" w:rsidRDefault="008652B7"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7F521BB5" w14:textId="725C9313" w:rsidR="00C40C46" w:rsidRPr="0079200B" w:rsidRDefault="008652B7"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w:t>
      </w:r>
      <w:r w:rsidR="00F54FD9">
        <w:rPr>
          <w:rStyle w:val="Numrodepage"/>
          <w:rFonts w:ascii="Marianne" w:hAnsi="Marianne"/>
          <w:b/>
          <w:bCs/>
          <w:sz w:val="18"/>
          <w:szCs w:val="18"/>
        </w:rPr>
        <w:t xml:space="preserve">3 </w:t>
      </w:r>
      <w:r w:rsidR="005F1709">
        <w:rPr>
          <w:rStyle w:val="Numrodepage"/>
          <w:rFonts w:ascii="Marianne" w:hAnsi="Marianne"/>
          <w:b/>
          <w:bCs/>
          <w:sz w:val="18"/>
          <w:szCs w:val="18"/>
        </w:rPr>
        <w:t>–</w:t>
      </w:r>
      <w:r w:rsidR="00F54FD9">
        <w:rPr>
          <w:rStyle w:val="Numrodepage"/>
          <w:rFonts w:ascii="Marianne" w:hAnsi="Marianne"/>
          <w:b/>
          <w:bCs/>
          <w:sz w:val="18"/>
          <w:szCs w:val="18"/>
        </w:rPr>
        <w:t xml:space="preserve"> </w:t>
      </w:r>
      <w:r w:rsidR="00B94E47" w:rsidRPr="00B94E47">
        <w:rPr>
          <w:rStyle w:val="Numrodepage"/>
          <w:rFonts w:ascii="Marianne" w:hAnsi="Marianne"/>
          <w:b/>
          <w:bCs/>
          <w:sz w:val="18"/>
          <w:szCs w:val="18"/>
        </w:rPr>
        <w:t xml:space="preserve">Seuils, marges, transgressions, la </w:t>
      </w:r>
      <w:r w:rsidR="00B94E47" w:rsidRPr="00B94E47">
        <w:rPr>
          <w:rStyle w:val="Numrodepage"/>
          <w:rFonts w:ascii="Marianne" w:hAnsi="Marianne"/>
          <w:b/>
          <w:bCs/>
          <w:i/>
          <w:sz w:val="18"/>
          <w:szCs w:val="18"/>
        </w:rPr>
        <w:t>Médée</w:t>
      </w:r>
      <w:r w:rsidR="00B94E47" w:rsidRPr="00B94E47">
        <w:rPr>
          <w:rStyle w:val="Numrodepage"/>
          <w:rFonts w:ascii="Marianne" w:hAnsi="Marianne"/>
          <w:b/>
          <w:bCs/>
          <w:sz w:val="18"/>
          <w:szCs w:val="18"/>
        </w:rPr>
        <w:t xml:space="preserve"> de Sénèque ou le chaos du monde ?</w:t>
      </w:r>
    </w:p>
    <w:p w14:paraId="5F1C5CF0" w14:textId="674BC145" w:rsidR="005C0052" w:rsidRDefault="005C0052" w:rsidP="005C0052">
      <w:pPr>
        <w:spacing w:line="276" w:lineRule="auto"/>
        <w:ind w:left="709"/>
        <w:jc w:val="both"/>
        <w:rPr>
          <w:rFonts w:eastAsia="MS Mincho"/>
          <w:sz w:val="18"/>
          <w:szCs w:val="18"/>
          <w:lang w:eastAsia="en-US"/>
        </w:rPr>
      </w:pPr>
      <w:r w:rsidRPr="00C937B1">
        <w:rPr>
          <w:rFonts w:eastAsia="MS Mincho" w:cs="Arial"/>
          <w:b/>
          <w:sz w:val="18"/>
          <w:szCs w:val="18"/>
          <w:lang w:eastAsia="en-US"/>
        </w:rPr>
        <w:t xml:space="preserve">Florence </w:t>
      </w:r>
      <w:proofErr w:type="spellStart"/>
      <w:r w:rsidRPr="00C937B1">
        <w:rPr>
          <w:rFonts w:eastAsia="MS Mincho" w:cs="Arial"/>
          <w:b/>
          <w:sz w:val="18"/>
          <w:szCs w:val="18"/>
          <w:lang w:eastAsia="en-US"/>
        </w:rPr>
        <w:t>Garambois</w:t>
      </w:r>
      <w:proofErr w:type="spellEnd"/>
      <w:r w:rsidRPr="00C937B1">
        <w:rPr>
          <w:rFonts w:eastAsia="MS Mincho" w:cs="Arial"/>
          <w:b/>
          <w:sz w:val="18"/>
          <w:szCs w:val="18"/>
          <w:lang w:eastAsia="en-US"/>
        </w:rPr>
        <w:t>-Vasquez</w:t>
      </w:r>
      <w:r w:rsidRPr="00C937B1">
        <w:rPr>
          <w:rFonts w:eastAsia="MS Mincho" w:cs="Arial"/>
          <w:sz w:val="18"/>
          <w:szCs w:val="18"/>
          <w:lang w:eastAsia="en-US"/>
        </w:rPr>
        <w:t xml:space="preserve">, </w:t>
      </w:r>
      <w:r>
        <w:rPr>
          <w:rFonts w:eastAsia="MS Mincho"/>
          <w:sz w:val="18"/>
          <w:szCs w:val="18"/>
          <w:lang w:eastAsia="en-US"/>
        </w:rPr>
        <w:t>professeure des universités</w:t>
      </w:r>
      <w:r w:rsidR="008936B8">
        <w:rPr>
          <w:rFonts w:eastAsia="MS Mincho"/>
          <w:sz w:val="18"/>
          <w:szCs w:val="18"/>
          <w:lang w:eastAsia="en-US"/>
        </w:rPr>
        <w:t xml:space="preserve"> de langue et littérature latines</w:t>
      </w:r>
      <w:r w:rsidR="00871755">
        <w:rPr>
          <w:rFonts w:eastAsia="MS Mincho"/>
          <w:sz w:val="18"/>
          <w:szCs w:val="18"/>
          <w:lang w:eastAsia="en-US"/>
        </w:rPr>
        <w:t xml:space="preserve">, université Jean </w:t>
      </w:r>
      <w:r w:rsidRPr="00C937B1">
        <w:rPr>
          <w:rFonts w:eastAsia="MS Mincho"/>
          <w:sz w:val="18"/>
          <w:szCs w:val="18"/>
          <w:lang w:eastAsia="en-US"/>
        </w:rPr>
        <w:t>Mon</w:t>
      </w:r>
      <w:r>
        <w:rPr>
          <w:rFonts w:eastAsia="MS Mincho"/>
          <w:sz w:val="18"/>
          <w:szCs w:val="18"/>
          <w:lang w:eastAsia="en-US"/>
        </w:rPr>
        <w:t>net, Saint-</w:t>
      </w:r>
      <w:r w:rsidRPr="00C937B1">
        <w:rPr>
          <w:rFonts w:eastAsia="MS Mincho"/>
          <w:sz w:val="18"/>
          <w:szCs w:val="18"/>
          <w:lang w:eastAsia="en-US"/>
        </w:rPr>
        <w:t>Étienne</w:t>
      </w:r>
    </w:p>
    <w:p w14:paraId="5E265201" w14:textId="0F04B8DF" w:rsidR="005C0052" w:rsidRDefault="005C0052" w:rsidP="005C0052">
      <w:pPr>
        <w:spacing w:line="276" w:lineRule="auto"/>
        <w:ind w:left="709"/>
        <w:jc w:val="both"/>
        <w:rPr>
          <w:rFonts w:eastAsia="MS Mincho" w:cs="Arial"/>
          <w:sz w:val="18"/>
          <w:szCs w:val="18"/>
          <w:lang w:eastAsia="en-US"/>
        </w:rPr>
      </w:pPr>
      <w:r w:rsidRPr="0079200B">
        <w:rPr>
          <w:rFonts w:eastAsia="MS Mincho" w:cs="Arial"/>
          <w:b/>
          <w:sz w:val="18"/>
          <w:szCs w:val="18"/>
          <w:lang w:eastAsia="en-US"/>
        </w:rPr>
        <w:t>Adrien Bresson</w:t>
      </w:r>
      <w:r w:rsidRPr="0079200B">
        <w:rPr>
          <w:rFonts w:eastAsia="MS Mincho" w:cs="Arial"/>
          <w:sz w:val="18"/>
          <w:szCs w:val="18"/>
          <w:lang w:eastAsia="en-US"/>
        </w:rPr>
        <w:t>, professeur de lettres c</w:t>
      </w:r>
      <w:r>
        <w:rPr>
          <w:rFonts w:eastAsia="MS Mincho" w:cs="Arial"/>
          <w:sz w:val="18"/>
          <w:szCs w:val="18"/>
          <w:lang w:eastAsia="en-US"/>
        </w:rPr>
        <w:t>lassiques</w:t>
      </w:r>
      <w:r w:rsidRPr="0079200B">
        <w:rPr>
          <w:rFonts w:eastAsia="MS Mincho" w:cs="Arial"/>
          <w:sz w:val="18"/>
          <w:szCs w:val="18"/>
          <w:lang w:eastAsia="en-US"/>
        </w:rPr>
        <w:t xml:space="preserve">, </w:t>
      </w:r>
      <w:r>
        <w:rPr>
          <w:rFonts w:eastAsia="MS Mincho" w:cs="Arial"/>
          <w:sz w:val="18"/>
          <w:szCs w:val="18"/>
          <w:lang w:eastAsia="en-US"/>
        </w:rPr>
        <w:t>doctorant contractuel,</w:t>
      </w:r>
      <w:r w:rsidR="00871755">
        <w:rPr>
          <w:rFonts w:eastAsia="MS Mincho" w:cs="Arial"/>
          <w:sz w:val="18"/>
          <w:szCs w:val="18"/>
          <w:lang w:eastAsia="en-US"/>
        </w:rPr>
        <w:t xml:space="preserve"> université Jean </w:t>
      </w:r>
      <w:r w:rsidRPr="0079200B">
        <w:rPr>
          <w:rFonts w:eastAsia="MS Mincho" w:cs="Arial"/>
          <w:sz w:val="18"/>
          <w:szCs w:val="18"/>
          <w:lang w:eastAsia="en-US"/>
        </w:rPr>
        <w:t>Monnet, Saint-Étienne</w:t>
      </w:r>
    </w:p>
    <w:p w14:paraId="171EF1D6" w14:textId="77777777" w:rsidR="00264EB9" w:rsidRDefault="00264EB9" w:rsidP="00264EB9">
      <w:pPr>
        <w:pStyle w:val="Corps"/>
        <w:pBdr>
          <w:top w:val="none" w:sz="0" w:space="0" w:color="auto"/>
          <w:left w:val="none" w:sz="0" w:space="0" w:color="auto"/>
          <w:bottom w:val="none" w:sz="0" w:space="0" w:color="auto"/>
          <w:right w:val="none" w:sz="0" w:space="0" w:color="auto"/>
          <w:bar w:val="none" w:sz="0" w:color="auto"/>
        </w:pBdr>
        <w:spacing w:after="0"/>
        <w:ind w:firstLine="709"/>
        <w:jc w:val="both"/>
        <w:rPr>
          <w:rStyle w:val="Numrodepage"/>
          <w:rFonts w:ascii="Marianne" w:hAnsi="Marianne"/>
          <w:bCs/>
          <w:sz w:val="18"/>
          <w:szCs w:val="18"/>
        </w:rPr>
      </w:pPr>
    </w:p>
    <w:p w14:paraId="02D1169A" w14:textId="325AF49F" w:rsidR="00C40C46" w:rsidRPr="0079200B" w:rsidRDefault="004E0C10"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w:t>
      </w:r>
      <w:r w:rsidR="00756BEA">
        <w:rPr>
          <w:rStyle w:val="Numrodepage"/>
          <w:rFonts w:ascii="Marianne" w:hAnsi="Marianne"/>
          <w:b/>
          <w:bCs/>
          <w:sz w:val="18"/>
          <w:szCs w:val="18"/>
        </w:rPr>
        <w:t>4</w:t>
      </w:r>
      <w:r>
        <w:rPr>
          <w:rStyle w:val="Numrodepage"/>
          <w:rFonts w:ascii="Marianne" w:hAnsi="Marianne"/>
          <w:b/>
          <w:bCs/>
          <w:sz w:val="18"/>
          <w:szCs w:val="18"/>
        </w:rPr>
        <w:t xml:space="preserve"> </w:t>
      </w:r>
      <w:r w:rsidR="000941CC">
        <w:rPr>
          <w:rStyle w:val="Numrodepage"/>
          <w:rFonts w:ascii="Marianne" w:hAnsi="Marianne"/>
          <w:b/>
          <w:bCs/>
          <w:sz w:val="18"/>
          <w:szCs w:val="18"/>
        </w:rPr>
        <w:t>–</w:t>
      </w:r>
      <w:r>
        <w:rPr>
          <w:rStyle w:val="Numrodepage"/>
          <w:rFonts w:ascii="Marianne" w:hAnsi="Marianne"/>
          <w:b/>
          <w:bCs/>
          <w:sz w:val="18"/>
          <w:szCs w:val="18"/>
        </w:rPr>
        <w:t xml:space="preserve"> </w:t>
      </w:r>
      <w:r w:rsidR="00A90741" w:rsidRPr="00A90741">
        <w:rPr>
          <w:rStyle w:val="Numrodepage"/>
          <w:rFonts w:ascii="Marianne" w:hAnsi="Marianne"/>
          <w:b/>
          <w:bCs/>
          <w:i/>
          <w:sz w:val="18"/>
          <w:szCs w:val="18"/>
        </w:rPr>
        <w:t>Héroïde</w:t>
      </w:r>
      <w:r w:rsidR="00A90741" w:rsidRPr="00A90741">
        <w:rPr>
          <w:rStyle w:val="Numrodepage"/>
          <w:rFonts w:ascii="Marianne" w:hAnsi="Marianne"/>
          <w:b/>
          <w:bCs/>
          <w:sz w:val="18"/>
          <w:szCs w:val="18"/>
        </w:rPr>
        <w:t xml:space="preserve"> de Médée à Jason : Ovide lu à travers le prisme </w:t>
      </w:r>
      <w:proofErr w:type="spellStart"/>
      <w:r w:rsidR="00A90741" w:rsidRPr="00A90741">
        <w:rPr>
          <w:rStyle w:val="Numrodepage"/>
          <w:rFonts w:ascii="Marianne" w:hAnsi="Marianne"/>
          <w:b/>
          <w:bCs/>
          <w:sz w:val="18"/>
          <w:szCs w:val="18"/>
        </w:rPr>
        <w:t>sénéquien</w:t>
      </w:r>
      <w:proofErr w:type="spellEnd"/>
      <w:r w:rsidR="000941CC">
        <w:rPr>
          <w:rStyle w:val="Numrodepage"/>
          <w:rFonts w:ascii="Marianne" w:hAnsi="Marianne"/>
          <w:b/>
          <w:bCs/>
          <w:sz w:val="18"/>
          <w:szCs w:val="18"/>
        </w:rPr>
        <w:t xml:space="preserve">. </w:t>
      </w:r>
    </w:p>
    <w:p w14:paraId="63FC9729" w14:textId="1E2075AB" w:rsidR="00264EB9" w:rsidRPr="007973F9" w:rsidRDefault="00264EB9" w:rsidP="00264EB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7973F9">
        <w:rPr>
          <w:rStyle w:val="Numrodepage"/>
          <w:rFonts w:ascii="Marianne" w:hAnsi="Marianne"/>
          <w:b/>
          <w:bCs/>
          <w:sz w:val="18"/>
          <w:szCs w:val="18"/>
        </w:rPr>
        <w:t>Pascale Paré-Rey</w:t>
      </w:r>
      <w:r w:rsidR="00944E05" w:rsidRPr="00944E05">
        <w:rPr>
          <w:rStyle w:val="Numrodepage"/>
          <w:rFonts w:ascii="Marianne" w:hAnsi="Marianne"/>
          <w:bCs/>
          <w:sz w:val="18"/>
          <w:szCs w:val="18"/>
        </w:rPr>
        <w:t>,</w:t>
      </w:r>
      <w:r w:rsidR="00944E05">
        <w:rPr>
          <w:rStyle w:val="Numrodepage"/>
          <w:rFonts w:ascii="Marianne" w:hAnsi="Marianne"/>
          <w:b/>
          <w:bCs/>
          <w:sz w:val="18"/>
          <w:szCs w:val="18"/>
        </w:rPr>
        <w:t xml:space="preserve"> </w:t>
      </w:r>
      <w:r w:rsidR="00871755">
        <w:rPr>
          <w:rStyle w:val="AucunA"/>
          <w:rFonts w:ascii="Marianne" w:hAnsi="Marianne" w:cs="Arial"/>
          <w:color w:val="auto"/>
          <w:sz w:val="18"/>
          <w:szCs w:val="18"/>
        </w:rPr>
        <w:t>maîtresse</w:t>
      </w:r>
      <w:r w:rsidR="00944E05" w:rsidRPr="006A2867">
        <w:rPr>
          <w:rStyle w:val="AucunA"/>
          <w:rFonts w:ascii="Marianne" w:hAnsi="Marianne" w:cs="Arial"/>
          <w:color w:val="auto"/>
          <w:sz w:val="18"/>
          <w:szCs w:val="18"/>
        </w:rPr>
        <w:t xml:space="preserve"> de conférences</w:t>
      </w:r>
      <w:r w:rsidR="00A90741">
        <w:rPr>
          <w:rStyle w:val="AucunA"/>
          <w:rFonts w:ascii="Marianne" w:hAnsi="Marianne" w:cs="Arial"/>
          <w:color w:val="auto"/>
          <w:sz w:val="18"/>
          <w:szCs w:val="18"/>
        </w:rPr>
        <w:t xml:space="preserve"> de la</w:t>
      </w:r>
      <w:r w:rsidR="008936B8">
        <w:rPr>
          <w:rStyle w:val="AucunA"/>
          <w:rFonts w:ascii="Marianne" w:hAnsi="Marianne" w:cs="Arial"/>
          <w:color w:val="auto"/>
          <w:sz w:val="18"/>
          <w:szCs w:val="18"/>
        </w:rPr>
        <w:t xml:space="preserve">ngue et littérature latines, </w:t>
      </w:r>
      <w:r w:rsidR="00871755">
        <w:rPr>
          <w:rStyle w:val="AucunA"/>
          <w:rFonts w:ascii="Marianne" w:hAnsi="Marianne" w:cs="Arial"/>
          <w:color w:val="auto"/>
          <w:sz w:val="18"/>
          <w:szCs w:val="18"/>
        </w:rPr>
        <w:t xml:space="preserve">université Jean </w:t>
      </w:r>
      <w:r w:rsidR="00944E05" w:rsidRPr="006A2867">
        <w:rPr>
          <w:rStyle w:val="AucunA"/>
          <w:rFonts w:ascii="Marianne" w:hAnsi="Marianne" w:cs="Arial"/>
          <w:color w:val="auto"/>
          <w:sz w:val="18"/>
          <w:szCs w:val="18"/>
        </w:rPr>
        <w:t>Moulin Lyon 3</w:t>
      </w:r>
    </w:p>
    <w:p w14:paraId="18B315BF" w14:textId="74C6793E" w:rsidR="00756BEA" w:rsidRDefault="00756BEA" w:rsidP="008652B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7AB500CF" w14:textId="0CA4F0B4" w:rsidR="00C40C46" w:rsidRPr="0079200B" w:rsidRDefault="00756BEA"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5 </w:t>
      </w:r>
      <w:r w:rsidR="000A2DB7">
        <w:rPr>
          <w:rStyle w:val="Numrodepage"/>
          <w:rFonts w:ascii="Marianne" w:hAnsi="Marianne"/>
          <w:b/>
          <w:bCs/>
          <w:sz w:val="18"/>
          <w:szCs w:val="18"/>
        </w:rPr>
        <w:t>–</w:t>
      </w:r>
      <w:r>
        <w:rPr>
          <w:rStyle w:val="Numrodepage"/>
          <w:rFonts w:ascii="Marianne" w:hAnsi="Marianne"/>
          <w:b/>
          <w:bCs/>
          <w:sz w:val="18"/>
          <w:szCs w:val="18"/>
        </w:rPr>
        <w:t xml:space="preserve"> </w:t>
      </w:r>
      <w:r w:rsidR="00792E3C" w:rsidRPr="00792E3C">
        <w:rPr>
          <w:rStyle w:val="Numrodepage"/>
          <w:rFonts w:ascii="Marianne" w:hAnsi="Marianne"/>
          <w:b/>
          <w:bCs/>
          <w:sz w:val="18"/>
          <w:szCs w:val="18"/>
        </w:rPr>
        <w:t>Médée et la paternité</w:t>
      </w:r>
      <w:r w:rsidR="00A9300A">
        <w:rPr>
          <w:rStyle w:val="Numrodepage"/>
          <w:rFonts w:ascii="Marianne" w:hAnsi="Marianne"/>
          <w:b/>
          <w:bCs/>
          <w:sz w:val="18"/>
          <w:szCs w:val="18"/>
        </w:rPr>
        <w:t>.</w:t>
      </w:r>
    </w:p>
    <w:p w14:paraId="3DE65024" w14:textId="65CF1C47" w:rsidR="005C0052" w:rsidRDefault="005C0052" w:rsidP="005C0052">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w:t>
      </w:r>
      <w:r w:rsidR="008936B8">
        <w:rPr>
          <w:rStyle w:val="Numrodepage"/>
          <w:rFonts w:ascii="Marianne" w:hAnsi="Marianne"/>
          <w:bCs/>
          <w:sz w:val="18"/>
          <w:szCs w:val="18"/>
        </w:rPr>
        <w:t xml:space="preserve"> de langue et littérature grecques</w:t>
      </w:r>
      <w:r w:rsidRPr="006A2867">
        <w:rPr>
          <w:rStyle w:val="Numrodepage"/>
          <w:rFonts w:ascii="Marianne" w:hAnsi="Marianne"/>
          <w:bCs/>
          <w:sz w:val="18"/>
          <w:szCs w:val="18"/>
        </w:rPr>
        <w:t>, université Lumière Lyon 2</w:t>
      </w:r>
    </w:p>
    <w:p w14:paraId="6988807D" w14:textId="26435653" w:rsidR="00AE6E05" w:rsidRDefault="00AE6E05" w:rsidP="00756BEA">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55897D2E" w14:textId="0C5EC310" w:rsidR="00A25D41" w:rsidRDefault="002C1AD0"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Master class 6 </w:t>
      </w:r>
      <w:r w:rsidRPr="00D7322C">
        <w:rPr>
          <w:rStyle w:val="Numrodepage"/>
          <w:rFonts w:ascii="Marianne" w:hAnsi="Marianne"/>
          <w:b/>
          <w:bCs/>
          <w:sz w:val="18"/>
          <w:szCs w:val="18"/>
        </w:rPr>
        <w:t xml:space="preserve">– </w:t>
      </w:r>
      <w:r w:rsidR="00625B4A" w:rsidRPr="00625B4A">
        <w:rPr>
          <w:rStyle w:val="Numrodepage"/>
          <w:rFonts w:ascii="Marianne" w:hAnsi="Marianne"/>
          <w:b/>
          <w:bCs/>
          <w:sz w:val="18"/>
          <w:szCs w:val="18"/>
        </w:rPr>
        <w:t>Le "latin de l'Inde" : initiation au sanskrit classique (système de la langue, lexique et chrestomathie).</w:t>
      </w:r>
    </w:p>
    <w:p w14:paraId="5BBDFD07" w14:textId="77777777" w:rsidR="00625B4A" w:rsidRPr="00EC42BE" w:rsidRDefault="00625B4A" w:rsidP="00625B4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43C39AE8" w14:textId="4C856743" w:rsidR="006A2867" w:rsidRDefault="00C40C46" w:rsidP="006A2867">
      <w:pPr>
        <w:jc w:val="both"/>
        <w:rPr>
          <w:rStyle w:val="Numrodepage"/>
          <w:iCs/>
          <w:color w:val="1F497D"/>
          <w:sz w:val="18"/>
          <w:szCs w:val="18"/>
          <w:u w:color="1F497D"/>
        </w:rPr>
      </w:pPr>
      <w:r>
        <w:rPr>
          <w:rStyle w:val="Numrodepage"/>
          <w:iCs/>
          <w:color w:val="1F497D"/>
          <w:sz w:val="18"/>
          <w:szCs w:val="18"/>
          <w:u w:color="1F497D"/>
        </w:rPr>
        <w:tab/>
      </w:r>
    </w:p>
    <w:p w14:paraId="7CBFD62F" w14:textId="36FC1FE8" w:rsidR="006A2867" w:rsidRPr="006B6166" w:rsidRDefault="00BB1E74" w:rsidP="006A2867">
      <w:pPr>
        <w:jc w:val="both"/>
        <w:rPr>
          <w:rStyle w:val="Numrodepage"/>
          <w:i/>
          <w:iCs/>
          <w:color w:val="1F497D"/>
          <w:sz w:val="18"/>
          <w:szCs w:val="18"/>
          <w:u w:color="1F497D"/>
          <w:lang w:val="en-US"/>
        </w:rPr>
      </w:pPr>
      <w:r w:rsidRPr="006B6166">
        <w:rPr>
          <w:rStyle w:val="Numrodepage"/>
          <w:i/>
          <w:iCs/>
          <w:color w:val="1F497D"/>
          <w:sz w:val="18"/>
          <w:szCs w:val="18"/>
          <w:u w:color="1F497D"/>
          <w:lang w:val="en-US"/>
        </w:rPr>
        <w:t>15h</w:t>
      </w:r>
      <w:r w:rsidR="006A2867" w:rsidRPr="006B6166">
        <w:rPr>
          <w:rStyle w:val="Numrodepage"/>
          <w:i/>
          <w:iCs/>
          <w:color w:val="1F497D"/>
          <w:sz w:val="18"/>
          <w:szCs w:val="18"/>
          <w:u w:color="1F497D"/>
          <w:lang w:val="en-US"/>
        </w:rPr>
        <w:t>/15h30</w:t>
      </w:r>
      <w:r w:rsidR="006A2867" w:rsidRPr="006B6166">
        <w:rPr>
          <w:rStyle w:val="Numrodepage"/>
          <w:i/>
          <w:iCs/>
          <w:color w:val="1F497D"/>
          <w:sz w:val="18"/>
          <w:szCs w:val="18"/>
          <w:u w:color="1F497D"/>
          <w:lang w:val="en-US"/>
        </w:rPr>
        <w:tab/>
        <w:t xml:space="preserve">Pause </w:t>
      </w:r>
    </w:p>
    <w:p w14:paraId="76F5A720" w14:textId="708C5DC9" w:rsidR="00A420BD" w:rsidRPr="006B6166" w:rsidRDefault="00A420BD" w:rsidP="00A420BD">
      <w:pPr>
        <w:rPr>
          <w:rStyle w:val="Numrodepage"/>
          <w:i/>
          <w:iCs/>
          <w:color w:val="1F497D"/>
          <w:sz w:val="18"/>
          <w:szCs w:val="18"/>
          <w:u w:color="1F497D"/>
          <w:lang w:val="en-US"/>
        </w:rPr>
      </w:pPr>
      <w:r w:rsidRPr="006B6166">
        <w:rPr>
          <w:rStyle w:val="Numrodepage"/>
          <w:i/>
          <w:iCs/>
          <w:color w:val="1F497D"/>
          <w:sz w:val="18"/>
          <w:szCs w:val="18"/>
          <w:u w:color="1F497D"/>
          <w:lang w:val="en-US"/>
        </w:rPr>
        <w:t>Palais Hirsch, Atrium</w:t>
      </w:r>
    </w:p>
    <w:p w14:paraId="234D93C5" w14:textId="77777777" w:rsidR="00A420BD" w:rsidRPr="006B6166" w:rsidRDefault="00A420BD" w:rsidP="006A2867">
      <w:pPr>
        <w:jc w:val="both"/>
        <w:rPr>
          <w:rStyle w:val="Numrodepage"/>
          <w:i/>
          <w:iCs/>
          <w:color w:val="1F497D"/>
          <w:sz w:val="18"/>
          <w:szCs w:val="18"/>
          <w:u w:color="1F497D"/>
          <w:lang w:val="en-US"/>
        </w:rPr>
      </w:pPr>
    </w:p>
    <w:p w14:paraId="18896996" w14:textId="357780A4" w:rsidR="00E53C35" w:rsidRPr="00A25D41" w:rsidRDefault="006A2867" w:rsidP="00BC50CD">
      <w:pPr>
        <w:jc w:val="both"/>
        <w:rPr>
          <w:i/>
          <w:iCs/>
          <w:color w:val="1F497D"/>
          <w:sz w:val="18"/>
          <w:szCs w:val="18"/>
          <w:u w:color="1F497D"/>
        </w:rPr>
      </w:pPr>
      <w:r>
        <w:rPr>
          <w:rStyle w:val="Numrodepage"/>
          <w:i/>
          <w:iCs/>
          <w:color w:val="1F497D"/>
          <w:sz w:val="18"/>
          <w:szCs w:val="18"/>
          <w:u w:color="1F497D"/>
        </w:rPr>
        <w:t>15h30/</w:t>
      </w:r>
      <w:r w:rsidR="00BB1E74">
        <w:rPr>
          <w:rStyle w:val="Numrodepage"/>
          <w:i/>
          <w:iCs/>
          <w:color w:val="1F497D"/>
          <w:sz w:val="18"/>
          <w:szCs w:val="18"/>
          <w:u w:color="1F497D"/>
        </w:rPr>
        <w:t>17h</w:t>
      </w:r>
      <w:r w:rsidRPr="006A2867">
        <w:rPr>
          <w:rStyle w:val="Numrodepage"/>
          <w:i/>
          <w:iCs/>
          <w:color w:val="1F497D"/>
          <w:sz w:val="18"/>
          <w:szCs w:val="18"/>
          <w:u w:color="1F497D"/>
        </w:rPr>
        <w:tab/>
        <w:t>Les participants prennent part à l’atelier adossé à l</w:t>
      </w:r>
      <w:r w:rsidR="00D96932">
        <w:rPr>
          <w:rStyle w:val="Numrodepage"/>
          <w:i/>
          <w:iCs/>
          <w:color w:val="1F497D"/>
          <w:sz w:val="18"/>
          <w:szCs w:val="18"/>
          <w:u w:color="1F497D"/>
        </w:rPr>
        <w:t>a master class suivie en début d’après-midi</w:t>
      </w:r>
      <w:r w:rsidRPr="006A2867">
        <w:rPr>
          <w:rStyle w:val="Numrodepage"/>
          <w:i/>
          <w:iCs/>
          <w:color w:val="1F497D"/>
          <w:sz w:val="18"/>
          <w:szCs w:val="18"/>
          <w:u w:color="1F497D"/>
        </w:rPr>
        <w:t xml:space="preserve"> (sur in</w:t>
      </w:r>
      <w:r w:rsidR="00D96932">
        <w:rPr>
          <w:rStyle w:val="Numrodepage"/>
          <w:i/>
          <w:iCs/>
          <w:color w:val="1F497D"/>
          <w:sz w:val="18"/>
          <w:szCs w:val="18"/>
          <w:u w:color="1F497D"/>
        </w:rPr>
        <w:t>scription</w:t>
      </w:r>
      <w:r w:rsidRPr="006A2867">
        <w:rPr>
          <w:rStyle w:val="Numrodepage"/>
          <w:i/>
          <w:iCs/>
          <w:color w:val="1F497D"/>
          <w:sz w:val="18"/>
          <w:szCs w:val="18"/>
          <w:u w:color="1F497D"/>
        </w:rPr>
        <w:t>)</w:t>
      </w:r>
    </w:p>
    <w:p w14:paraId="244C92EB" w14:textId="59A804FE" w:rsidR="00DF0EF6" w:rsidRDefault="006A2867" w:rsidP="002B7198">
      <w:pPr>
        <w:pStyle w:val="Titre3"/>
      </w:pPr>
      <w:r>
        <w:t>15</w:t>
      </w:r>
      <w:r w:rsidR="00027DC2" w:rsidRPr="00A830EC">
        <w:t>h</w:t>
      </w:r>
      <w:r>
        <w:t>30/17h</w:t>
      </w:r>
      <w:r w:rsidR="00027DC2" w:rsidRPr="00A830EC">
        <w:t xml:space="preserve"> </w:t>
      </w:r>
      <w:r w:rsidR="00256967" w:rsidRPr="00A830EC">
        <w:t>–</w:t>
      </w:r>
      <w:r w:rsidR="00027DC2" w:rsidRPr="00A830EC">
        <w:t xml:space="preserve"> </w:t>
      </w:r>
      <w:r w:rsidRPr="006A2867">
        <w:t>Ateliers adossés aux master class</w:t>
      </w:r>
    </w:p>
    <w:p w14:paraId="1DD467EE" w14:textId="77777777" w:rsidR="00625B4A" w:rsidRPr="00625B4A" w:rsidRDefault="00625B4A" w:rsidP="00625B4A"/>
    <w:p w14:paraId="02724AA8" w14:textId="6608684F" w:rsidR="00B051D9" w:rsidRPr="00B051D9" w:rsidRDefault="00B051D9" w:rsidP="00B051D9">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Atelier MC</w:t>
      </w:r>
      <w:r w:rsidRPr="006A2867">
        <w:rPr>
          <w:rStyle w:val="Numrodepage"/>
          <w:rFonts w:ascii="Marianne" w:hAnsi="Marianne"/>
          <w:b/>
          <w:bCs/>
          <w:sz w:val="18"/>
          <w:szCs w:val="18"/>
        </w:rPr>
        <w:t xml:space="preserve"> 1 </w:t>
      </w:r>
      <w:r>
        <w:rPr>
          <w:rStyle w:val="Numrodepage"/>
          <w:rFonts w:ascii="Marianne" w:hAnsi="Marianne"/>
          <w:b/>
          <w:bCs/>
          <w:sz w:val="18"/>
          <w:szCs w:val="18"/>
        </w:rPr>
        <w:t xml:space="preserve">– </w:t>
      </w:r>
      <w:r w:rsidRPr="00B051D9">
        <w:rPr>
          <w:rStyle w:val="Numrodepage"/>
          <w:rFonts w:ascii="Marianne" w:hAnsi="Marianne"/>
          <w:b/>
          <w:bCs/>
          <w:sz w:val="18"/>
          <w:szCs w:val="18"/>
        </w:rPr>
        <w:t xml:space="preserve">Une réécriture de la </w:t>
      </w:r>
      <w:r w:rsidRPr="00A9300A">
        <w:rPr>
          <w:rStyle w:val="Numrodepage"/>
          <w:rFonts w:ascii="Marianne" w:hAnsi="Marianne"/>
          <w:b/>
          <w:bCs/>
          <w:i/>
          <w:sz w:val="18"/>
          <w:szCs w:val="18"/>
        </w:rPr>
        <w:t>Médée</w:t>
      </w:r>
      <w:r w:rsidRPr="00B051D9">
        <w:rPr>
          <w:rStyle w:val="Numrodepage"/>
          <w:rFonts w:ascii="Marianne" w:hAnsi="Marianne"/>
          <w:b/>
          <w:bCs/>
          <w:sz w:val="18"/>
          <w:szCs w:val="18"/>
        </w:rPr>
        <w:t xml:space="preserve"> de Sénèque</w:t>
      </w:r>
      <w:r w:rsidR="00A6074D">
        <w:rPr>
          <w:rStyle w:val="Numrodepage"/>
          <w:rFonts w:ascii="Marianne" w:hAnsi="Marianne"/>
          <w:b/>
          <w:bCs/>
          <w:sz w:val="18"/>
          <w:szCs w:val="18"/>
        </w:rPr>
        <w:t xml:space="preserve"> </w:t>
      </w:r>
      <w:r w:rsidRPr="00B051D9">
        <w:rPr>
          <w:rStyle w:val="Numrodepage"/>
          <w:rFonts w:ascii="Marianne" w:hAnsi="Marianne"/>
          <w:b/>
          <w:bCs/>
          <w:sz w:val="18"/>
          <w:szCs w:val="18"/>
        </w:rPr>
        <w:t xml:space="preserve">: le centon virgilien </w:t>
      </w:r>
      <w:proofErr w:type="spellStart"/>
      <w:r w:rsidRPr="00B051D9">
        <w:rPr>
          <w:rStyle w:val="Numrodepage"/>
          <w:rFonts w:ascii="Marianne" w:hAnsi="Marianne"/>
          <w:b/>
          <w:bCs/>
          <w:i/>
          <w:sz w:val="18"/>
          <w:szCs w:val="18"/>
        </w:rPr>
        <w:t>Medea</w:t>
      </w:r>
      <w:proofErr w:type="spellEnd"/>
      <w:r>
        <w:rPr>
          <w:rStyle w:val="Numrodepage"/>
          <w:rFonts w:ascii="Marianne" w:hAnsi="Marianne"/>
          <w:b/>
          <w:bCs/>
          <w:sz w:val="18"/>
          <w:szCs w:val="18"/>
        </w:rPr>
        <w:t>.</w:t>
      </w:r>
    </w:p>
    <w:p w14:paraId="75A6D1CA" w14:textId="22475267" w:rsidR="00B051D9" w:rsidRPr="00B051D9" w:rsidRDefault="00B051D9" w:rsidP="00B051D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7973F9">
        <w:rPr>
          <w:rStyle w:val="Numrodepage"/>
          <w:rFonts w:ascii="Marianne" w:hAnsi="Marianne"/>
          <w:b/>
          <w:bCs/>
          <w:sz w:val="18"/>
          <w:szCs w:val="18"/>
        </w:rPr>
        <w:t>Daniel Vallat</w:t>
      </w:r>
      <w:r>
        <w:rPr>
          <w:rStyle w:val="Numrodepage"/>
          <w:rFonts w:ascii="Marianne" w:hAnsi="Marianne"/>
          <w:bCs/>
          <w:sz w:val="18"/>
          <w:szCs w:val="18"/>
        </w:rPr>
        <w:t>, maître de conférences</w:t>
      </w:r>
      <w:r w:rsidR="008936B8">
        <w:rPr>
          <w:rStyle w:val="Numrodepage"/>
          <w:rFonts w:ascii="Marianne" w:hAnsi="Marianne"/>
          <w:bCs/>
          <w:sz w:val="18"/>
          <w:szCs w:val="18"/>
        </w:rPr>
        <w:t xml:space="preserve"> de langue et littérature latines</w:t>
      </w:r>
      <w:r>
        <w:rPr>
          <w:rStyle w:val="Numrodepage"/>
          <w:rFonts w:ascii="Marianne" w:hAnsi="Marianne"/>
          <w:bCs/>
          <w:sz w:val="18"/>
          <w:szCs w:val="18"/>
        </w:rPr>
        <w:t>, université Lumière Lyon 2</w:t>
      </w:r>
    </w:p>
    <w:p w14:paraId="1BCB2C85" w14:textId="77777777" w:rsidR="00B051D9" w:rsidRDefault="00B051D9" w:rsidP="00B051D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5C77B7B7" w14:textId="519501D8" w:rsidR="00B051D9" w:rsidRPr="0079200B" w:rsidRDefault="00B051D9" w:rsidP="00B051D9">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Atelier MC</w:t>
      </w:r>
      <w:r w:rsidRPr="002E4BD6">
        <w:rPr>
          <w:rStyle w:val="Numrodepage"/>
          <w:rFonts w:ascii="Marianne" w:hAnsi="Marianne"/>
          <w:b/>
          <w:bCs/>
          <w:sz w:val="18"/>
          <w:szCs w:val="18"/>
        </w:rPr>
        <w:t xml:space="preserve"> 2 – </w:t>
      </w:r>
      <w:r w:rsidRPr="00B051D9">
        <w:rPr>
          <w:rStyle w:val="Numrodepage"/>
          <w:rFonts w:ascii="Marianne" w:hAnsi="Marianne"/>
          <w:b/>
          <w:bCs/>
          <w:sz w:val="18"/>
          <w:szCs w:val="18"/>
        </w:rPr>
        <w:t>Médée survivante ou renaissante</w:t>
      </w:r>
      <w:r>
        <w:rPr>
          <w:rStyle w:val="Numrodepage"/>
          <w:rFonts w:ascii="Marianne" w:hAnsi="Marianne"/>
          <w:b/>
          <w:bCs/>
          <w:sz w:val="18"/>
          <w:szCs w:val="18"/>
        </w:rPr>
        <w:t xml:space="preserve"> </w:t>
      </w:r>
      <w:r w:rsidRPr="00B051D9">
        <w:rPr>
          <w:rStyle w:val="Numrodepage"/>
          <w:rFonts w:ascii="Marianne" w:hAnsi="Marianne"/>
          <w:b/>
          <w:bCs/>
          <w:sz w:val="18"/>
          <w:szCs w:val="18"/>
        </w:rPr>
        <w:t>? Les visages de Médée de la fin de l'Antiq</w:t>
      </w:r>
      <w:r>
        <w:rPr>
          <w:rStyle w:val="Numrodepage"/>
          <w:rFonts w:ascii="Marianne" w:hAnsi="Marianne"/>
          <w:b/>
          <w:bCs/>
          <w:sz w:val="18"/>
          <w:szCs w:val="18"/>
        </w:rPr>
        <w:t>uité au début de la Renaissance</w:t>
      </w:r>
      <w:r w:rsidRPr="00B051D9">
        <w:rPr>
          <w:rStyle w:val="Numrodepage"/>
          <w:rFonts w:ascii="Marianne" w:hAnsi="Marianne"/>
          <w:b/>
          <w:bCs/>
          <w:sz w:val="18"/>
          <w:szCs w:val="18"/>
        </w:rPr>
        <w:t>.</w:t>
      </w:r>
    </w:p>
    <w:p w14:paraId="77CFD9AB" w14:textId="685DBBC5" w:rsidR="00B051D9" w:rsidRPr="004B7B11" w:rsidRDefault="00B051D9" w:rsidP="00B051D9">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rofesseur</w:t>
      </w:r>
      <w:r w:rsidR="008936B8">
        <w:rPr>
          <w:rStyle w:val="Numrodepage"/>
          <w:rFonts w:ascii="Marianne" w:hAnsi="Marianne"/>
          <w:bCs/>
          <w:sz w:val="18"/>
          <w:szCs w:val="18"/>
        </w:rPr>
        <w:t xml:space="preserve"> des universités</w:t>
      </w:r>
      <w:r w:rsidRPr="004B7B11">
        <w:rPr>
          <w:rStyle w:val="Numrodepage"/>
          <w:rFonts w:ascii="Marianne" w:hAnsi="Marianne"/>
          <w:bCs/>
          <w:sz w:val="18"/>
          <w:szCs w:val="18"/>
        </w:rPr>
        <w:t xml:space="preserve"> de langue et litté</w:t>
      </w:r>
      <w:r w:rsidR="00871755">
        <w:rPr>
          <w:rStyle w:val="Numrodepage"/>
          <w:rFonts w:ascii="Marianne" w:hAnsi="Marianne"/>
          <w:bCs/>
          <w:sz w:val="18"/>
          <w:szCs w:val="18"/>
        </w:rPr>
        <w:t xml:space="preserve">rature latines, université Jean </w:t>
      </w:r>
      <w:r>
        <w:rPr>
          <w:rStyle w:val="Numrodepage"/>
          <w:rFonts w:ascii="Marianne" w:hAnsi="Marianne"/>
          <w:bCs/>
          <w:sz w:val="18"/>
          <w:szCs w:val="18"/>
        </w:rPr>
        <w:t xml:space="preserve">Moulin </w:t>
      </w:r>
      <w:r w:rsidRPr="004B7B11">
        <w:rPr>
          <w:rStyle w:val="Numrodepage"/>
          <w:rFonts w:ascii="Marianne" w:hAnsi="Marianne"/>
          <w:bCs/>
          <w:sz w:val="18"/>
          <w:szCs w:val="18"/>
        </w:rPr>
        <w:t>Lyon 3</w:t>
      </w:r>
    </w:p>
    <w:p w14:paraId="34ACC699" w14:textId="77777777" w:rsidR="00E34AF2" w:rsidRDefault="00E34AF2" w:rsidP="00AE6E0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6A5D9FE8" w14:textId="77777777" w:rsidR="005C0052" w:rsidRPr="0079200B" w:rsidRDefault="00AE6E05" w:rsidP="005C0052">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Atelier MC3 –</w:t>
      </w:r>
      <w:r w:rsidR="0012358F">
        <w:rPr>
          <w:rStyle w:val="Numrodepage"/>
          <w:rFonts w:ascii="Marianne" w:hAnsi="Marianne"/>
          <w:b/>
          <w:bCs/>
          <w:sz w:val="18"/>
          <w:szCs w:val="18"/>
        </w:rPr>
        <w:t xml:space="preserve"> </w:t>
      </w:r>
      <w:r w:rsidR="005C0052" w:rsidRPr="00B94E47">
        <w:rPr>
          <w:rStyle w:val="Numrodepage"/>
          <w:rFonts w:ascii="Marianne" w:hAnsi="Marianne"/>
          <w:b/>
          <w:bCs/>
          <w:sz w:val="18"/>
          <w:szCs w:val="18"/>
        </w:rPr>
        <w:t xml:space="preserve">Seuils, marges, transgressions, la </w:t>
      </w:r>
      <w:r w:rsidR="005C0052" w:rsidRPr="00B94E47">
        <w:rPr>
          <w:rStyle w:val="Numrodepage"/>
          <w:rFonts w:ascii="Marianne" w:hAnsi="Marianne"/>
          <w:b/>
          <w:bCs/>
          <w:i/>
          <w:sz w:val="18"/>
          <w:szCs w:val="18"/>
        </w:rPr>
        <w:t>Médée</w:t>
      </w:r>
      <w:r w:rsidR="005C0052" w:rsidRPr="00B94E47">
        <w:rPr>
          <w:rStyle w:val="Numrodepage"/>
          <w:rFonts w:ascii="Marianne" w:hAnsi="Marianne"/>
          <w:b/>
          <w:bCs/>
          <w:sz w:val="18"/>
          <w:szCs w:val="18"/>
        </w:rPr>
        <w:t xml:space="preserve"> de Sénèque ou le chaos du monde ?</w:t>
      </w:r>
    </w:p>
    <w:p w14:paraId="24CC780D" w14:textId="4AB2534B" w:rsidR="005C0052" w:rsidRDefault="005C0052" w:rsidP="005C0052">
      <w:pPr>
        <w:spacing w:line="276" w:lineRule="auto"/>
        <w:ind w:left="709"/>
        <w:jc w:val="both"/>
        <w:rPr>
          <w:rFonts w:eastAsia="MS Mincho"/>
          <w:sz w:val="18"/>
          <w:szCs w:val="18"/>
          <w:lang w:eastAsia="en-US"/>
        </w:rPr>
      </w:pPr>
      <w:r w:rsidRPr="00C937B1">
        <w:rPr>
          <w:rFonts w:eastAsia="MS Mincho" w:cs="Arial"/>
          <w:b/>
          <w:sz w:val="18"/>
          <w:szCs w:val="18"/>
          <w:lang w:eastAsia="en-US"/>
        </w:rPr>
        <w:t xml:space="preserve">Florence </w:t>
      </w:r>
      <w:proofErr w:type="spellStart"/>
      <w:r w:rsidRPr="00C937B1">
        <w:rPr>
          <w:rFonts w:eastAsia="MS Mincho" w:cs="Arial"/>
          <w:b/>
          <w:sz w:val="18"/>
          <w:szCs w:val="18"/>
          <w:lang w:eastAsia="en-US"/>
        </w:rPr>
        <w:t>Garambois</w:t>
      </w:r>
      <w:proofErr w:type="spellEnd"/>
      <w:r w:rsidRPr="00C937B1">
        <w:rPr>
          <w:rFonts w:eastAsia="MS Mincho" w:cs="Arial"/>
          <w:b/>
          <w:sz w:val="18"/>
          <w:szCs w:val="18"/>
          <w:lang w:eastAsia="en-US"/>
        </w:rPr>
        <w:t>-Vasquez</w:t>
      </w:r>
      <w:r w:rsidRPr="00C937B1">
        <w:rPr>
          <w:rFonts w:eastAsia="MS Mincho" w:cs="Arial"/>
          <w:sz w:val="18"/>
          <w:szCs w:val="18"/>
          <w:lang w:eastAsia="en-US"/>
        </w:rPr>
        <w:t xml:space="preserve">, </w:t>
      </w:r>
      <w:r>
        <w:rPr>
          <w:rFonts w:eastAsia="MS Mincho"/>
          <w:sz w:val="18"/>
          <w:szCs w:val="18"/>
          <w:lang w:eastAsia="en-US"/>
        </w:rPr>
        <w:t>professeure des universités</w:t>
      </w:r>
      <w:r w:rsidR="008936B8">
        <w:rPr>
          <w:rFonts w:eastAsia="MS Mincho"/>
          <w:sz w:val="18"/>
          <w:szCs w:val="18"/>
          <w:lang w:eastAsia="en-US"/>
        </w:rPr>
        <w:t xml:space="preserve"> de langue et littérature latines</w:t>
      </w:r>
      <w:r w:rsidR="00A6074D">
        <w:rPr>
          <w:rFonts w:eastAsia="MS Mincho"/>
          <w:sz w:val="18"/>
          <w:szCs w:val="18"/>
          <w:lang w:eastAsia="en-US"/>
        </w:rPr>
        <w:t xml:space="preserve">, université Jean </w:t>
      </w:r>
      <w:r w:rsidRPr="00C937B1">
        <w:rPr>
          <w:rFonts w:eastAsia="MS Mincho"/>
          <w:sz w:val="18"/>
          <w:szCs w:val="18"/>
          <w:lang w:eastAsia="en-US"/>
        </w:rPr>
        <w:t>Mon</w:t>
      </w:r>
      <w:r>
        <w:rPr>
          <w:rFonts w:eastAsia="MS Mincho"/>
          <w:sz w:val="18"/>
          <w:szCs w:val="18"/>
          <w:lang w:eastAsia="en-US"/>
        </w:rPr>
        <w:t>net, Saint-</w:t>
      </w:r>
      <w:r w:rsidRPr="00C937B1">
        <w:rPr>
          <w:rFonts w:eastAsia="MS Mincho"/>
          <w:sz w:val="18"/>
          <w:szCs w:val="18"/>
          <w:lang w:eastAsia="en-US"/>
        </w:rPr>
        <w:t>Étienne</w:t>
      </w:r>
    </w:p>
    <w:p w14:paraId="53264C5C" w14:textId="3F67CF8A" w:rsidR="005C0052" w:rsidRDefault="005C0052" w:rsidP="005C0052">
      <w:pPr>
        <w:spacing w:line="276" w:lineRule="auto"/>
        <w:ind w:left="709"/>
        <w:jc w:val="both"/>
        <w:rPr>
          <w:rFonts w:eastAsia="MS Mincho" w:cs="Arial"/>
          <w:sz w:val="18"/>
          <w:szCs w:val="18"/>
          <w:lang w:eastAsia="en-US"/>
        </w:rPr>
      </w:pPr>
      <w:r w:rsidRPr="0079200B">
        <w:rPr>
          <w:rFonts w:eastAsia="MS Mincho" w:cs="Arial"/>
          <w:b/>
          <w:sz w:val="18"/>
          <w:szCs w:val="18"/>
          <w:lang w:eastAsia="en-US"/>
        </w:rPr>
        <w:t>Adrien Bresson</w:t>
      </w:r>
      <w:r w:rsidRPr="0079200B">
        <w:rPr>
          <w:rFonts w:eastAsia="MS Mincho" w:cs="Arial"/>
          <w:sz w:val="18"/>
          <w:szCs w:val="18"/>
          <w:lang w:eastAsia="en-US"/>
        </w:rPr>
        <w:t>, professeur de lettres c</w:t>
      </w:r>
      <w:r>
        <w:rPr>
          <w:rFonts w:eastAsia="MS Mincho" w:cs="Arial"/>
          <w:sz w:val="18"/>
          <w:szCs w:val="18"/>
          <w:lang w:eastAsia="en-US"/>
        </w:rPr>
        <w:t>lassiques</w:t>
      </w:r>
      <w:r w:rsidRPr="0079200B">
        <w:rPr>
          <w:rFonts w:eastAsia="MS Mincho" w:cs="Arial"/>
          <w:sz w:val="18"/>
          <w:szCs w:val="18"/>
          <w:lang w:eastAsia="en-US"/>
        </w:rPr>
        <w:t xml:space="preserve">, </w:t>
      </w:r>
      <w:r>
        <w:rPr>
          <w:rFonts w:eastAsia="MS Mincho" w:cs="Arial"/>
          <w:sz w:val="18"/>
          <w:szCs w:val="18"/>
          <w:lang w:eastAsia="en-US"/>
        </w:rPr>
        <w:t>doctorant contractuel,</w:t>
      </w:r>
      <w:r w:rsidR="00871755">
        <w:rPr>
          <w:rFonts w:eastAsia="MS Mincho" w:cs="Arial"/>
          <w:sz w:val="18"/>
          <w:szCs w:val="18"/>
          <w:lang w:eastAsia="en-US"/>
        </w:rPr>
        <w:t xml:space="preserve"> université Jean </w:t>
      </w:r>
      <w:r w:rsidRPr="0079200B">
        <w:rPr>
          <w:rFonts w:eastAsia="MS Mincho" w:cs="Arial"/>
          <w:sz w:val="18"/>
          <w:szCs w:val="18"/>
          <w:lang w:eastAsia="en-US"/>
        </w:rPr>
        <w:t>Monnet, Saint-Étienne</w:t>
      </w:r>
    </w:p>
    <w:p w14:paraId="4F1BAB99" w14:textId="3C38CEAD" w:rsidR="00E34AF2" w:rsidRDefault="00E34AF2" w:rsidP="005C0052">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658A66F7" w14:textId="1E35AE9A" w:rsidR="00C40C46" w:rsidRDefault="00AE6E05"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MC4 </w:t>
      </w:r>
      <w:r w:rsidR="00561F0E">
        <w:rPr>
          <w:rStyle w:val="Numrodepage"/>
          <w:rFonts w:ascii="Marianne" w:hAnsi="Marianne"/>
          <w:b/>
          <w:bCs/>
          <w:sz w:val="18"/>
          <w:szCs w:val="18"/>
        </w:rPr>
        <w:t>–</w:t>
      </w:r>
      <w:r w:rsidR="00A32A35">
        <w:rPr>
          <w:rStyle w:val="Numrodepage"/>
          <w:rFonts w:ascii="Marianne" w:hAnsi="Marianne"/>
          <w:b/>
          <w:bCs/>
          <w:sz w:val="18"/>
          <w:szCs w:val="18"/>
        </w:rPr>
        <w:t xml:space="preserve"> </w:t>
      </w:r>
      <w:r w:rsidR="00A90741" w:rsidRPr="00A90741">
        <w:rPr>
          <w:rStyle w:val="Numrodepage"/>
          <w:rFonts w:ascii="Marianne" w:hAnsi="Marianne"/>
          <w:b/>
          <w:bCs/>
          <w:sz w:val="18"/>
          <w:szCs w:val="18"/>
        </w:rPr>
        <w:t>L’héroïne tragique lectrice de l’</w:t>
      </w:r>
      <w:r w:rsidR="00A90741" w:rsidRPr="00A90741">
        <w:rPr>
          <w:rStyle w:val="Numrodepage"/>
          <w:rFonts w:ascii="Marianne" w:hAnsi="Marianne"/>
          <w:b/>
          <w:bCs/>
          <w:i/>
          <w:sz w:val="18"/>
          <w:szCs w:val="18"/>
        </w:rPr>
        <w:t>Héroïde</w:t>
      </w:r>
      <w:r w:rsidR="00A90741" w:rsidRPr="00A90741">
        <w:rPr>
          <w:rStyle w:val="Numrodepage"/>
          <w:rFonts w:ascii="Marianne" w:hAnsi="Marianne"/>
          <w:b/>
          <w:bCs/>
          <w:sz w:val="18"/>
          <w:szCs w:val="18"/>
        </w:rPr>
        <w:t xml:space="preserve"> XII. Médée(s) latines</w:t>
      </w:r>
      <w:r w:rsidR="00A32A35">
        <w:rPr>
          <w:rStyle w:val="Numrodepage"/>
          <w:rFonts w:ascii="Marianne" w:hAnsi="Marianne"/>
          <w:b/>
          <w:bCs/>
          <w:sz w:val="18"/>
          <w:szCs w:val="18"/>
        </w:rPr>
        <w:t>.</w:t>
      </w:r>
    </w:p>
    <w:p w14:paraId="3A433394" w14:textId="64D4E126" w:rsidR="00A90741" w:rsidRPr="007973F9" w:rsidRDefault="00A90741" w:rsidP="00A9074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7973F9">
        <w:rPr>
          <w:rStyle w:val="Numrodepage"/>
          <w:rFonts w:ascii="Marianne" w:hAnsi="Marianne"/>
          <w:b/>
          <w:bCs/>
          <w:sz w:val="18"/>
          <w:szCs w:val="18"/>
        </w:rPr>
        <w:t>Pascale Paré-Rey</w:t>
      </w:r>
      <w:r w:rsidRPr="00944E05">
        <w:rPr>
          <w:rStyle w:val="Numrodepage"/>
          <w:rFonts w:ascii="Marianne" w:hAnsi="Marianne"/>
          <w:bCs/>
          <w:sz w:val="18"/>
          <w:szCs w:val="18"/>
        </w:rPr>
        <w:t>,</w:t>
      </w:r>
      <w:r>
        <w:rPr>
          <w:rStyle w:val="Numrodepage"/>
          <w:rFonts w:ascii="Marianne" w:hAnsi="Marianne"/>
          <w:b/>
          <w:bCs/>
          <w:sz w:val="18"/>
          <w:szCs w:val="18"/>
        </w:rPr>
        <w:t xml:space="preserve"> </w:t>
      </w:r>
      <w:r w:rsidR="00871755">
        <w:rPr>
          <w:rStyle w:val="AucunA"/>
          <w:rFonts w:ascii="Marianne" w:hAnsi="Marianne" w:cs="Arial"/>
          <w:color w:val="auto"/>
          <w:sz w:val="18"/>
          <w:szCs w:val="18"/>
        </w:rPr>
        <w:t>maîtresse</w:t>
      </w:r>
      <w:r w:rsidRPr="006A2867">
        <w:rPr>
          <w:rStyle w:val="AucunA"/>
          <w:rFonts w:ascii="Marianne" w:hAnsi="Marianne" w:cs="Arial"/>
          <w:color w:val="auto"/>
          <w:sz w:val="18"/>
          <w:szCs w:val="18"/>
        </w:rPr>
        <w:t xml:space="preserve"> de conférences</w:t>
      </w:r>
      <w:r>
        <w:rPr>
          <w:rStyle w:val="AucunA"/>
          <w:rFonts w:ascii="Marianne" w:hAnsi="Marianne" w:cs="Arial"/>
          <w:color w:val="auto"/>
          <w:sz w:val="18"/>
          <w:szCs w:val="18"/>
        </w:rPr>
        <w:t xml:space="preserve"> de la</w:t>
      </w:r>
      <w:r w:rsidR="008936B8">
        <w:rPr>
          <w:rStyle w:val="AucunA"/>
          <w:rFonts w:ascii="Marianne" w:hAnsi="Marianne" w:cs="Arial"/>
          <w:color w:val="auto"/>
          <w:sz w:val="18"/>
          <w:szCs w:val="18"/>
        </w:rPr>
        <w:t xml:space="preserve">ngue et littérature latines, </w:t>
      </w:r>
      <w:r w:rsidR="00871755">
        <w:rPr>
          <w:rStyle w:val="AucunA"/>
          <w:rFonts w:ascii="Marianne" w:hAnsi="Marianne" w:cs="Arial"/>
          <w:color w:val="auto"/>
          <w:sz w:val="18"/>
          <w:szCs w:val="18"/>
        </w:rPr>
        <w:t xml:space="preserve">université Jean </w:t>
      </w:r>
      <w:r w:rsidRPr="006A2867">
        <w:rPr>
          <w:rStyle w:val="AucunA"/>
          <w:rFonts w:ascii="Marianne" w:hAnsi="Marianne" w:cs="Arial"/>
          <w:color w:val="auto"/>
          <w:sz w:val="18"/>
          <w:szCs w:val="18"/>
        </w:rPr>
        <w:t>Moulin Lyon 3</w:t>
      </w:r>
    </w:p>
    <w:p w14:paraId="141C149E" w14:textId="3EA22A24" w:rsidR="00AE6E05" w:rsidRDefault="00AE6E05" w:rsidP="002C1AD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41DE4B2B" w14:textId="2BB97F39" w:rsidR="00C40C46" w:rsidRDefault="00AE6E05"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MC5 – </w:t>
      </w:r>
      <w:r w:rsidR="00792E3C">
        <w:rPr>
          <w:rStyle w:val="Numrodepage"/>
          <w:rFonts w:ascii="Marianne" w:hAnsi="Marianne"/>
          <w:b/>
          <w:bCs/>
          <w:sz w:val="18"/>
          <w:szCs w:val="18"/>
        </w:rPr>
        <w:t>Médée et la paternité</w:t>
      </w:r>
      <w:r w:rsidR="00A9300A">
        <w:rPr>
          <w:rStyle w:val="Numrodepage"/>
          <w:rFonts w:ascii="Marianne" w:hAnsi="Marianne"/>
          <w:b/>
          <w:bCs/>
          <w:sz w:val="18"/>
          <w:szCs w:val="18"/>
        </w:rPr>
        <w:t>.</w:t>
      </w:r>
    </w:p>
    <w:p w14:paraId="4802DF8F" w14:textId="34533C76" w:rsidR="005C0052" w:rsidRDefault="005C0052" w:rsidP="005C0052">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lastRenderedPageBreak/>
        <w:t>Pascale Brillet-Dubois</w:t>
      </w:r>
      <w:r w:rsidRPr="006A2867">
        <w:rPr>
          <w:rStyle w:val="Numrodepage"/>
          <w:rFonts w:ascii="Marianne" w:hAnsi="Marianne"/>
          <w:bCs/>
          <w:sz w:val="18"/>
          <w:szCs w:val="18"/>
        </w:rPr>
        <w:t>, professeure des universités</w:t>
      </w:r>
      <w:r w:rsidR="008936B8">
        <w:rPr>
          <w:rStyle w:val="Numrodepage"/>
          <w:rFonts w:ascii="Marianne" w:hAnsi="Marianne"/>
          <w:bCs/>
          <w:sz w:val="18"/>
          <w:szCs w:val="18"/>
        </w:rPr>
        <w:t xml:space="preserve"> de langue et littérature grecques</w:t>
      </w:r>
      <w:r w:rsidRPr="006A2867">
        <w:rPr>
          <w:rStyle w:val="Numrodepage"/>
          <w:rFonts w:ascii="Marianne" w:hAnsi="Marianne"/>
          <w:bCs/>
          <w:sz w:val="18"/>
          <w:szCs w:val="18"/>
        </w:rPr>
        <w:t>, université Lumière Lyon 2</w:t>
      </w:r>
    </w:p>
    <w:p w14:paraId="6AA7EA16" w14:textId="282A7F89" w:rsidR="00AE6E05" w:rsidRDefault="00AE6E05" w:rsidP="00AE6E05">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64CB8445" w14:textId="77777777" w:rsidR="00625B4A" w:rsidRDefault="00AE6E05" w:rsidP="00625B4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MC6 – </w:t>
      </w:r>
      <w:r w:rsidR="00625B4A" w:rsidRPr="00625B4A">
        <w:rPr>
          <w:rStyle w:val="Numrodepage"/>
          <w:rFonts w:ascii="Marianne" w:hAnsi="Marianne"/>
          <w:b/>
          <w:bCs/>
          <w:sz w:val="18"/>
          <w:szCs w:val="18"/>
        </w:rPr>
        <w:t>Le "latin de l'Inde" : initiation au sanskrit classique (système de la langue, lexique et chrestomathie).</w:t>
      </w:r>
    </w:p>
    <w:p w14:paraId="6E9E25BA" w14:textId="77777777" w:rsidR="00625B4A" w:rsidRPr="00EC42BE" w:rsidRDefault="00625B4A" w:rsidP="00625B4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2FA0D726" w14:textId="43D6CE24" w:rsidR="00C40C46" w:rsidRPr="0079200B" w:rsidRDefault="00C40C46" w:rsidP="00A25D41">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p>
    <w:p w14:paraId="55E87A60" w14:textId="40265772" w:rsidR="006A2867" w:rsidRDefault="006A2867" w:rsidP="002C1AD0">
      <w:pPr>
        <w:pStyle w:val="Corps"/>
        <w:pBdr>
          <w:top w:val="none" w:sz="0" w:space="0" w:color="auto"/>
          <w:left w:val="none" w:sz="0" w:space="0" w:color="auto"/>
          <w:bottom w:val="none" w:sz="0" w:space="0" w:color="auto"/>
          <w:right w:val="none" w:sz="0" w:space="0" w:color="auto"/>
          <w:bar w:val="none" w:sz="0" w:color="auto"/>
        </w:pBdr>
        <w:spacing w:after="0" w:line="240" w:lineRule="auto"/>
        <w:ind w:left="709"/>
        <w:jc w:val="both"/>
        <w:rPr>
          <w:i/>
          <w:iCs/>
          <w:color w:val="1F497D"/>
          <w:sz w:val="18"/>
          <w:szCs w:val="18"/>
          <w:u w:color="1F497D"/>
          <w:lang w:eastAsia="en-US"/>
        </w:rPr>
      </w:pPr>
    </w:p>
    <w:p w14:paraId="50185CEE" w14:textId="6DA9E4D7" w:rsidR="006A2867" w:rsidRPr="006A2867" w:rsidRDefault="006A2867" w:rsidP="006A2867">
      <w:pPr>
        <w:jc w:val="both"/>
        <w:rPr>
          <w:rStyle w:val="Numrodepage"/>
          <w:i/>
          <w:iCs/>
          <w:color w:val="1F497D"/>
          <w:sz w:val="18"/>
          <w:szCs w:val="18"/>
          <w:u w:color="1F497D"/>
        </w:rPr>
      </w:pPr>
      <w:r>
        <w:rPr>
          <w:rStyle w:val="Numrodepage"/>
          <w:i/>
          <w:iCs/>
          <w:color w:val="1F497D"/>
          <w:sz w:val="18"/>
          <w:szCs w:val="18"/>
          <w:u w:color="1F497D"/>
        </w:rPr>
        <w:t>17h00/</w:t>
      </w:r>
      <w:r w:rsidRPr="006A2867">
        <w:rPr>
          <w:rStyle w:val="Numrodepage"/>
          <w:i/>
          <w:iCs/>
          <w:color w:val="1F497D"/>
          <w:sz w:val="18"/>
          <w:szCs w:val="18"/>
          <w:u w:color="1F497D"/>
        </w:rPr>
        <w:t>17h15</w:t>
      </w:r>
      <w:r w:rsidRPr="006A2867">
        <w:rPr>
          <w:rStyle w:val="Numrodepage"/>
          <w:i/>
          <w:iCs/>
          <w:color w:val="1F497D"/>
          <w:sz w:val="18"/>
          <w:szCs w:val="18"/>
          <w:u w:color="1F497D"/>
        </w:rPr>
        <w:tab/>
        <w:t xml:space="preserve">Pause </w:t>
      </w:r>
    </w:p>
    <w:p w14:paraId="32316D96" w14:textId="31F43B5A" w:rsidR="006A2867" w:rsidRDefault="006A2867" w:rsidP="006A2867">
      <w:pPr>
        <w:jc w:val="both"/>
        <w:rPr>
          <w:rStyle w:val="Numrodepage"/>
          <w:i/>
          <w:iCs/>
          <w:color w:val="1F497D"/>
          <w:sz w:val="18"/>
          <w:szCs w:val="18"/>
          <w:u w:color="1F497D"/>
        </w:rPr>
      </w:pPr>
      <w:r>
        <w:rPr>
          <w:rStyle w:val="Numrodepage"/>
          <w:i/>
          <w:iCs/>
          <w:color w:val="1F497D"/>
          <w:sz w:val="18"/>
          <w:szCs w:val="18"/>
          <w:u w:color="1F497D"/>
        </w:rPr>
        <w:t>17h15/</w:t>
      </w:r>
      <w:r w:rsidRPr="006A2867">
        <w:rPr>
          <w:rStyle w:val="Numrodepage"/>
          <w:i/>
          <w:iCs/>
          <w:color w:val="1F497D"/>
          <w:sz w:val="18"/>
          <w:szCs w:val="18"/>
          <w:u w:color="1F497D"/>
        </w:rPr>
        <w:t>18h15</w:t>
      </w:r>
      <w:r w:rsidRPr="006A2867">
        <w:rPr>
          <w:rStyle w:val="Numrodepage"/>
          <w:i/>
          <w:iCs/>
          <w:color w:val="1F497D"/>
          <w:sz w:val="18"/>
          <w:szCs w:val="18"/>
          <w:u w:color="1F497D"/>
        </w:rPr>
        <w:tab/>
        <w:t xml:space="preserve">Les participants prennent part à </w:t>
      </w:r>
      <w:r w:rsidR="004B7B11">
        <w:rPr>
          <w:rStyle w:val="Numrodepage"/>
          <w:i/>
          <w:iCs/>
          <w:color w:val="1F497D"/>
          <w:sz w:val="18"/>
          <w:szCs w:val="18"/>
          <w:u w:color="1F497D"/>
        </w:rPr>
        <w:t>la</w:t>
      </w:r>
      <w:r w:rsidRPr="006A2867">
        <w:rPr>
          <w:rStyle w:val="Numrodepage"/>
          <w:i/>
          <w:iCs/>
          <w:color w:val="1F497D"/>
          <w:sz w:val="18"/>
          <w:szCs w:val="18"/>
          <w:u w:color="1F497D"/>
        </w:rPr>
        <w:t xml:space="preserve"> conférence</w:t>
      </w:r>
      <w:r w:rsidR="004B7B11">
        <w:rPr>
          <w:rStyle w:val="Numrodepage"/>
          <w:i/>
          <w:iCs/>
          <w:color w:val="1F497D"/>
          <w:sz w:val="18"/>
          <w:szCs w:val="18"/>
          <w:u w:color="1F497D"/>
        </w:rPr>
        <w:t xml:space="preserve"> inaugurale</w:t>
      </w:r>
    </w:p>
    <w:p w14:paraId="538F4776" w14:textId="14BB7170" w:rsidR="008B745C" w:rsidRPr="006A2867" w:rsidRDefault="008B745C" w:rsidP="0085568E">
      <w:pPr>
        <w:rPr>
          <w:rStyle w:val="Numrodepage"/>
          <w:i/>
          <w:iCs/>
          <w:color w:val="1F497D"/>
          <w:sz w:val="18"/>
          <w:szCs w:val="18"/>
          <w:u w:color="1F497D"/>
        </w:rPr>
      </w:pPr>
      <w:r>
        <w:rPr>
          <w:rStyle w:val="Numrodepage"/>
          <w:i/>
          <w:iCs/>
          <w:color w:val="1F497D"/>
          <w:sz w:val="18"/>
          <w:szCs w:val="18"/>
          <w:u w:color="1F497D"/>
        </w:rPr>
        <w:t>Palais Hirsch, Grand Amphi</w:t>
      </w:r>
    </w:p>
    <w:p w14:paraId="6C85DF5B" w14:textId="6C5AEA4B" w:rsidR="00C71D85" w:rsidRPr="00C40C46" w:rsidRDefault="006A2867" w:rsidP="00A25D41">
      <w:pPr>
        <w:pStyle w:val="Titre3"/>
        <w:jc w:val="both"/>
        <w:rPr>
          <w:rFonts w:eastAsia="MS Mincho"/>
          <w:i/>
          <w:iCs/>
          <w:color w:val="1F497D"/>
          <w:sz w:val="16"/>
          <w:szCs w:val="16"/>
          <w:u w:color="1F497D"/>
          <w:lang w:eastAsia="en-US"/>
        </w:rPr>
      </w:pPr>
      <w:r w:rsidRPr="00A9300A">
        <w:t>17</w:t>
      </w:r>
      <w:r w:rsidR="00A82933" w:rsidRPr="00A9300A">
        <w:t>h</w:t>
      </w:r>
      <w:r w:rsidRPr="00A9300A">
        <w:t>1</w:t>
      </w:r>
      <w:r w:rsidR="00A82933" w:rsidRPr="00A9300A">
        <w:t>5</w:t>
      </w:r>
      <w:r w:rsidR="00027DC2" w:rsidRPr="00A9300A">
        <w:t>/1</w:t>
      </w:r>
      <w:r w:rsidRPr="00A9300A">
        <w:t>8</w:t>
      </w:r>
      <w:r w:rsidR="00A82933" w:rsidRPr="00A9300A">
        <w:t>h</w:t>
      </w:r>
      <w:r w:rsidRPr="00A9300A">
        <w:t>1</w:t>
      </w:r>
      <w:r w:rsidR="00A82933" w:rsidRPr="00A9300A">
        <w:t>5</w:t>
      </w:r>
      <w:r w:rsidR="00027DC2" w:rsidRPr="00A9300A">
        <w:t xml:space="preserve"> – </w:t>
      </w:r>
      <w:r w:rsidRPr="00A9300A">
        <w:t xml:space="preserve">Conférence inaugurale – </w:t>
      </w:r>
      <w:r w:rsidR="00A90741" w:rsidRPr="00A90741">
        <w:t>Les théâtres dans l’Empire romain à l’époque de Sénèque</w:t>
      </w:r>
      <w:r w:rsidR="00A90741">
        <w:t>.</w:t>
      </w:r>
    </w:p>
    <w:p w14:paraId="7666F1ED" w14:textId="5C8EDF02" w:rsidR="006A2867" w:rsidRPr="0027317F" w:rsidRDefault="00661503" w:rsidP="006A2867">
      <w:pPr>
        <w:rPr>
          <w:rStyle w:val="Numrodepage"/>
          <w:rFonts w:eastAsia="MS Mincho" w:cs="Cambria"/>
          <w:bCs/>
          <w:color w:val="000000"/>
          <w:sz w:val="18"/>
          <w:szCs w:val="18"/>
          <w:u w:color="000000"/>
        </w:rPr>
      </w:pPr>
      <w:r>
        <w:tab/>
      </w:r>
      <w:r w:rsidR="00944E05" w:rsidRPr="00944E05">
        <w:rPr>
          <w:rStyle w:val="Numrodepage"/>
          <w:rFonts w:eastAsia="MS Mincho" w:cs="Cambria"/>
          <w:b/>
          <w:bCs/>
          <w:sz w:val="18"/>
          <w:szCs w:val="18"/>
          <w:u w:color="000000"/>
        </w:rPr>
        <w:t>Jean-Charles Moretti</w:t>
      </w:r>
      <w:r w:rsidR="0027317F">
        <w:rPr>
          <w:rStyle w:val="Numrodepage"/>
          <w:rFonts w:eastAsia="MS Mincho" w:cs="Cambria"/>
          <w:bCs/>
          <w:sz w:val="18"/>
          <w:szCs w:val="18"/>
          <w:u w:color="000000"/>
        </w:rPr>
        <w:t>, directeur de recherche, CNRS</w:t>
      </w:r>
    </w:p>
    <w:p w14:paraId="7AE7DBBD" w14:textId="77777777" w:rsidR="002D51B2" w:rsidRDefault="002D51B2" w:rsidP="006A2867"/>
    <w:p w14:paraId="1533D7B6" w14:textId="4EE4278A" w:rsidR="00A40692" w:rsidRDefault="006A2867" w:rsidP="006A2867">
      <w:pPr>
        <w:jc w:val="both"/>
        <w:rPr>
          <w:rStyle w:val="Numrodepage"/>
          <w:i/>
          <w:iCs/>
          <w:color w:val="1F497D"/>
          <w:sz w:val="18"/>
          <w:szCs w:val="18"/>
          <w:u w:color="1F497D"/>
        </w:rPr>
      </w:pPr>
      <w:r w:rsidRPr="006A2867">
        <w:rPr>
          <w:rStyle w:val="Numrodepage"/>
          <w:i/>
          <w:iCs/>
          <w:color w:val="1F497D"/>
          <w:sz w:val="18"/>
          <w:szCs w:val="18"/>
          <w:u w:color="1F497D"/>
        </w:rPr>
        <w:t>18h15</w:t>
      </w:r>
      <w:r w:rsidRPr="006A2867">
        <w:rPr>
          <w:rStyle w:val="Numrodepage"/>
          <w:i/>
          <w:iCs/>
          <w:color w:val="1F497D"/>
          <w:sz w:val="18"/>
          <w:szCs w:val="18"/>
          <w:u w:color="1F497D"/>
        </w:rPr>
        <w:tab/>
        <w:t xml:space="preserve">Fin des travaux  </w:t>
      </w:r>
    </w:p>
    <w:p w14:paraId="582E4B18" w14:textId="362F87AA" w:rsidR="00625B4A" w:rsidRDefault="00BC50CD" w:rsidP="00625B4A">
      <w:pPr>
        <w:pStyle w:val="Titre2"/>
      </w:pPr>
      <w:r>
        <w:t>Jeudi 2</w:t>
      </w:r>
      <w:r w:rsidR="00625B4A">
        <w:t>0</w:t>
      </w:r>
      <w:r>
        <w:t xml:space="preserve"> mars 202</w:t>
      </w:r>
      <w:r w:rsidR="00625B4A">
        <w:t>5</w:t>
      </w:r>
      <w:r w:rsidR="00B22AEC">
        <w:t xml:space="preserve">, </w:t>
      </w:r>
      <w:r w:rsidR="00625B4A">
        <w:t xml:space="preserve">Université Lumière Lyon 2 </w:t>
      </w:r>
    </w:p>
    <w:p w14:paraId="0303B1C9" w14:textId="4373AB7D" w:rsidR="00625B4A" w:rsidRPr="00A25D41" w:rsidRDefault="00625B4A" w:rsidP="00625B4A">
      <w:pPr>
        <w:rPr>
          <w:rStyle w:val="Numrodepage"/>
          <w:rFonts w:eastAsia="MS Mincho"/>
          <w:i/>
          <w:iCs/>
          <w:color w:val="1F497D"/>
          <w:sz w:val="18"/>
          <w:szCs w:val="18"/>
          <w:u w:color="1F497D"/>
        </w:rPr>
      </w:pPr>
      <w:r w:rsidRPr="00CD7378">
        <w:rPr>
          <w:rStyle w:val="Numrodepage"/>
          <w:rFonts w:eastAsia="MS Mincho"/>
          <w:i/>
          <w:iCs/>
          <w:color w:val="1F497D"/>
          <w:sz w:val="18"/>
          <w:szCs w:val="18"/>
          <w:u w:color="1F497D"/>
        </w:rPr>
        <w:t xml:space="preserve">Accès par le </w:t>
      </w:r>
      <w:r w:rsidR="008B745C">
        <w:rPr>
          <w:rStyle w:val="Numrodepage"/>
          <w:rFonts w:eastAsia="MS Mincho"/>
          <w:i/>
          <w:iCs/>
          <w:color w:val="1F497D"/>
          <w:sz w:val="18"/>
          <w:szCs w:val="18"/>
          <w:u w:color="1F497D"/>
        </w:rPr>
        <w:t>4bis rue de l'Université</w:t>
      </w:r>
    </w:p>
    <w:p w14:paraId="3BBDB54A" w14:textId="6178FA2C" w:rsidR="00CD7378" w:rsidRDefault="00CD7378" w:rsidP="006A2867">
      <w:pPr>
        <w:jc w:val="both"/>
        <w:rPr>
          <w:rStyle w:val="Numrodepage"/>
          <w:i/>
          <w:iCs/>
          <w:color w:val="1F497D"/>
          <w:sz w:val="18"/>
          <w:szCs w:val="18"/>
          <w:u w:color="1F497D"/>
        </w:rPr>
      </w:pPr>
    </w:p>
    <w:p w14:paraId="59DE7888" w14:textId="33B7C644" w:rsidR="006A2867" w:rsidRDefault="00B25808" w:rsidP="006A2867">
      <w:pPr>
        <w:jc w:val="both"/>
        <w:rPr>
          <w:rStyle w:val="Numrodepage"/>
          <w:i/>
          <w:iCs/>
          <w:color w:val="1F497D"/>
          <w:sz w:val="18"/>
          <w:szCs w:val="18"/>
          <w:u w:color="1F497D"/>
        </w:rPr>
      </w:pPr>
      <w:r>
        <w:rPr>
          <w:rStyle w:val="Numrodepage"/>
          <w:i/>
          <w:iCs/>
          <w:color w:val="1F497D"/>
          <w:sz w:val="18"/>
          <w:szCs w:val="18"/>
          <w:u w:color="1F497D"/>
        </w:rPr>
        <w:t>9</w:t>
      </w:r>
      <w:r w:rsidR="006A2867">
        <w:rPr>
          <w:rStyle w:val="Numrodepage"/>
          <w:i/>
          <w:iCs/>
          <w:color w:val="1F497D"/>
          <w:sz w:val="18"/>
          <w:szCs w:val="18"/>
          <w:u w:color="1F497D"/>
        </w:rPr>
        <w:t>h/</w:t>
      </w:r>
      <w:r w:rsidR="00BB1E74">
        <w:rPr>
          <w:rStyle w:val="Numrodepage"/>
          <w:i/>
          <w:iCs/>
          <w:color w:val="1F497D"/>
          <w:sz w:val="18"/>
          <w:szCs w:val="18"/>
          <w:u w:color="1F497D"/>
        </w:rPr>
        <w:t>9h</w:t>
      </w:r>
      <w:r>
        <w:rPr>
          <w:rStyle w:val="Numrodepage"/>
          <w:i/>
          <w:iCs/>
          <w:color w:val="1F497D"/>
          <w:sz w:val="18"/>
          <w:szCs w:val="18"/>
          <w:u w:color="1F497D"/>
        </w:rPr>
        <w:t>30</w:t>
      </w:r>
      <w:r w:rsidR="006A2867" w:rsidRPr="006A2867">
        <w:rPr>
          <w:rStyle w:val="Numrodepage"/>
          <w:i/>
          <w:iCs/>
          <w:color w:val="1F497D"/>
          <w:sz w:val="18"/>
          <w:szCs w:val="18"/>
          <w:u w:color="1F497D"/>
        </w:rPr>
        <w:tab/>
        <w:t xml:space="preserve">Accueil et émargement </w:t>
      </w:r>
    </w:p>
    <w:p w14:paraId="2F89E4D0" w14:textId="6603D839" w:rsidR="00A420BD" w:rsidRPr="006A2867" w:rsidRDefault="00A420BD" w:rsidP="0085568E">
      <w:pPr>
        <w:rPr>
          <w:rStyle w:val="Numrodepage"/>
          <w:i/>
          <w:iCs/>
          <w:color w:val="1F497D"/>
          <w:sz w:val="18"/>
          <w:szCs w:val="18"/>
          <w:u w:color="1F497D"/>
        </w:rPr>
      </w:pPr>
      <w:r>
        <w:rPr>
          <w:rStyle w:val="Numrodepage"/>
          <w:i/>
          <w:iCs/>
          <w:color w:val="1F497D"/>
          <w:sz w:val="18"/>
          <w:szCs w:val="18"/>
          <w:u w:color="1F497D"/>
        </w:rPr>
        <w:t xml:space="preserve">Palais Hirsch, Salon </w:t>
      </w:r>
      <w:proofErr w:type="spellStart"/>
      <w:r>
        <w:rPr>
          <w:rStyle w:val="Numrodepage"/>
          <w:i/>
          <w:iCs/>
          <w:color w:val="1F497D"/>
          <w:sz w:val="18"/>
          <w:szCs w:val="18"/>
          <w:u w:color="1F497D"/>
        </w:rPr>
        <w:t>Lirondelle</w:t>
      </w:r>
      <w:proofErr w:type="spellEnd"/>
    </w:p>
    <w:p w14:paraId="2FE5B0B1" w14:textId="77777777" w:rsidR="00A420BD" w:rsidRDefault="00A420BD" w:rsidP="00A420BD"/>
    <w:p w14:paraId="4695F4F8" w14:textId="40569083" w:rsidR="00C71D85" w:rsidRDefault="00C71D85" w:rsidP="00A420BD">
      <w:pPr>
        <w:rPr>
          <w:rStyle w:val="Numrodepage"/>
          <w:i/>
          <w:iCs/>
          <w:color w:val="1F497D"/>
          <w:sz w:val="18"/>
          <w:szCs w:val="18"/>
          <w:u w:color="1F497D"/>
        </w:rPr>
      </w:pPr>
      <w:r>
        <w:t>9h</w:t>
      </w:r>
      <w:r w:rsidR="000B03CB">
        <w:t>30</w:t>
      </w:r>
      <w:r w:rsidR="006A5822">
        <w:t>/10h</w:t>
      </w:r>
      <w:r>
        <w:t xml:space="preserve"> </w:t>
      </w:r>
      <w:r w:rsidRPr="00A830EC">
        <w:t xml:space="preserve">– </w:t>
      </w:r>
      <w:r>
        <w:t>Allocutions officielles</w:t>
      </w:r>
      <w:r>
        <w:br/>
      </w:r>
      <w:r w:rsidR="00A420BD">
        <w:rPr>
          <w:rStyle w:val="Numrodepage"/>
          <w:i/>
          <w:iCs/>
          <w:color w:val="1F497D"/>
          <w:sz w:val="18"/>
          <w:szCs w:val="18"/>
          <w:u w:color="1F497D"/>
        </w:rPr>
        <w:t>Palais Hirsch, Grand Amphi</w:t>
      </w:r>
    </w:p>
    <w:p w14:paraId="7E1973BE" w14:textId="77777777" w:rsidR="00A420BD" w:rsidRPr="0085568E" w:rsidRDefault="00A420BD" w:rsidP="0085568E">
      <w:pPr>
        <w:rPr>
          <w:i/>
          <w:iCs/>
          <w:color w:val="1F497D"/>
          <w:sz w:val="18"/>
          <w:szCs w:val="18"/>
          <w:u w:color="1F497D"/>
        </w:rPr>
      </w:pPr>
    </w:p>
    <w:p w14:paraId="3332BD41" w14:textId="77777777" w:rsidR="00C71D85" w:rsidRPr="008175B3" w:rsidRDefault="00C71D85"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sidRPr="008175B3">
        <w:rPr>
          <w:rStyle w:val="Numrodepage"/>
          <w:rFonts w:ascii="Marianne" w:hAnsi="Marianne" w:cs="Arial"/>
          <w:b/>
          <w:bCs/>
          <w:color w:val="auto"/>
          <w:sz w:val="18"/>
          <w:szCs w:val="18"/>
        </w:rPr>
        <w:t xml:space="preserve">Olivier </w:t>
      </w:r>
      <w:proofErr w:type="spellStart"/>
      <w:r w:rsidRPr="008175B3">
        <w:rPr>
          <w:rStyle w:val="Numrodepage"/>
          <w:rFonts w:ascii="Marianne" w:hAnsi="Marianne" w:cs="Arial"/>
          <w:b/>
          <w:bCs/>
          <w:color w:val="auto"/>
          <w:sz w:val="18"/>
          <w:szCs w:val="18"/>
        </w:rPr>
        <w:t>Dugrip</w:t>
      </w:r>
      <w:proofErr w:type="spellEnd"/>
      <w:r w:rsidRPr="008175B3">
        <w:rPr>
          <w:rStyle w:val="Numrodepage"/>
          <w:rFonts w:ascii="Marianne" w:hAnsi="Marianne" w:cs="Arial"/>
          <w:bCs/>
          <w:color w:val="auto"/>
          <w:sz w:val="18"/>
          <w:szCs w:val="18"/>
        </w:rPr>
        <w:t>, recteur de la région académique Auvergne-Rhône-Alpes, recteur de l’académie de Lyon, chancelier des universités</w:t>
      </w:r>
    </w:p>
    <w:p w14:paraId="3C934147" w14:textId="5421F180" w:rsidR="00C71D85" w:rsidRDefault="00945232"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Pr>
          <w:rFonts w:ascii="Marianne" w:hAnsi="Marianne" w:cs="Arial"/>
          <w:b/>
          <w:bCs/>
          <w:sz w:val="18"/>
          <w:szCs w:val="18"/>
        </w:rPr>
        <w:t>Caroline Pascal</w:t>
      </w:r>
      <w:r w:rsidR="00625B4A">
        <w:rPr>
          <w:rStyle w:val="Numrodepage"/>
          <w:rFonts w:ascii="Marianne" w:hAnsi="Marianne" w:cs="Arial"/>
          <w:bCs/>
          <w:color w:val="auto"/>
          <w:sz w:val="18"/>
          <w:szCs w:val="18"/>
        </w:rPr>
        <w:t>, direct</w:t>
      </w:r>
      <w:r w:rsidR="00C71D85" w:rsidRPr="008175B3">
        <w:rPr>
          <w:rStyle w:val="Numrodepage"/>
          <w:rFonts w:ascii="Marianne" w:hAnsi="Marianne" w:cs="Arial"/>
          <w:bCs/>
          <w:color w:val="auto"/>
          <w:sz w:val="18"/>
          <w:szCs w:val="18"/>
        </w:rPr>
        <w:t>r</w:t>
      </w:r>
      <w:r w:rsidR="00625B4A">
        <w:rPr>
          <w:rStyle w:val="Numrodepage"/>
          <w:rFonts w:ascii="Marianne" w:hAnsi="Marianne" w:cs="Arial"/>
          <w:bCs/>
          <w:color w:val="auto"/>
          <w:sz w:val="18"/>
          <w:szCs w:val="18"/>
        </w:rPr>
        <w:t>ice</w:t>
      </w:r>
      <w:r w:rsidR="00C71D85" w:rsidRPr="008175B3">
        <w:rPr>
          <w:rStyle w:val="Numrodepage"/>
          <w:rFonts w:ascii="Marianne" w:hAnsi="Marianne" w:cs="Arial"/>
          <w:bCs/>
          <w:color w:val="auto"/>
          <w:sz w:val="18"/>
          <w:szCs w:val="18"/>
        </w:rPr>
        <w:t xml:space="preserve"> général</w:t>
      </w:r>
      <w:r w:rsidR="00625B4A">
        <w:rPr>
          <w:rStyle w:val="Numrodepage"/>
          <w:rFonts w:ascii="Marianne" w:hAnsi="Marianne" w:cs="Arial"/>
          <w:bCs/>
          <w:color w:val="auto"/>
          <w:sz w:val="18"/>
          <w:szCs w:val="18"/>
        </w:rPr>
        <w:t>e</w:t>
      </w:r>
      <w:r w:rsidR="00C71D85" w:rsidRPr="008175B3">
        <w:rPr>
          <w:rStyle w:val="Numrodepage"/>
          <w:rFonts w:ascii="Marianne" w:hAnsi="Marianne" w:cs="Arial"/>
          <w:bCs/>
          <w:color w:val="auto"/>
          <w:sz w:val="18"/>
          <w:szCs w:val="18"/>
        </w:rPr>
        <w:t>, direction générale de l’enseignement scolaire</w:t>
      </w:r>
      <w:r w:rsidR="00C71D85" w:rsidRPr="00C71D85">
        <w:rPr>
          <w:rStyle w:val="Numrodepage"/>
          <w:rFonts w:ascii="Marianne" w:hAnsi="Marianne" w:cs="Arial"/>
          <w:bCs/>
          <w:color w:val="auto"/>
          <w:sz w:val="18"/>
          <w:szCs w:val="18"/>
        </w:rPr>
        <w:t xml:space="preserve"> </w:t>
      </w:r>
      <w:r w:rsidR="00F957B5">
        <w:rPr>
          <w:rStyle w:val="Numrodepage"/>
          <w:rFonts w:ascii="Marianne" w:hAnsi="Marianne" w:cs="Arial"/>
          <w:bCs/>
          <w:color w:val="auto"/>
          <w:sz w:val="18"/>
          <w:szCs w:val="18"/>
        </w:rPr>
        <w:t>(DGESCO)</w:t>
      </w:r>
    </w:p>
    <w:p w14:paraId="1A1B597C" w14:textId="4ABDFB97" w:rsidR="000A2DB7" w:rsidRPr="00C71D85" w:rsidRDefault="000A2DB7" w:rsidP="00C71D85">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Arial"/>
          <w:bCs/>
          <w:color w:val="auto"/>
          <w:sz w:val="18"/>
          <w:szCs w:val="18"/>
        </w:rPr>
      </w:pPr>
      <w:r>
        <w:rPr>
          <w:rFonts w:ascii="Marianne" w:hAnsi="Marianne" w:cs="Arial"/>
          <w:b/>
          <w:bCs/>
          <w:sz w:val="18"/>
          <w:szCs w:val="18"/>
        </w:rPr>
        <w:t>Rep</w:t>
      </w:r>
      <w:r w:rsidR="00625B4A">
        <w:rPr>
          <w:rFonts w:ascii="Marianne" w:hAnsi="Marianne" w:cs="Arial"/>
          <w:b/>
          <w:bCs/>
          <w:sz w:val="18"/>
          <w:szCs w:val="18"/>
        </w:rPr>
        <w:t>résentant de l’université Lyon 2</w:t>
      </w:r>
    </w:p>
    <w:p w14:paraId="3F21EB47" w14:textId="77777777"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Christine </w:t>
      </w:r>
      <w:proofErr w:type="spellStart"/>
      <w:r>
        <w:rPr>
          <w:rStyle w:val="Numrodepage"/>
          <w:rFonts w:ascii="Marianne" w:hAnsi="Marianne"/>
          <w:b/>
          <w:bCs/>
          <w:sz w:val="18"/>
          <w:szCs w:val="18"/>
        </w:rPr>
        <w:t>Darnault</w:t>
      </w:r>
      <w:proofErr w:type="spellEnd"/>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134BCA0E" w14:textId="77777777" w:rsidR="00756BEA" w:rsidRDefault="00756BEA" w:rsidP="00756BEA">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2BE8238A" w14:textId="33FBE263" w:rsidR="00A17C82" w:rsidRPr="008D633D" w:rsidRDefault="006A5822" w:rsidP="00B53534">
      <w:pPr>
        <w:pStyle w:val="Titre3"/>
        <w:shd w:val="clear" w:color="auto" w:fill="FFFFFF" w:themeFill="background1"/>
      </w:pPr>
      <w:r w:rsidRPr="008D633D">
        <w:t>10</w:t>
      </w:r>
      <w:r w:rsidR="006A2867" w:rsidRPr="008D633D">
        <w:t>h/</w:t>
      </w:r>
      <w:r w:rsidR="00934FDB" w:rsidRPr="008D633D">
        <w:t>12</w:t>
      </w:r>
      <w:r w:rsidR="00F24D66" w:rsidRPr="008D633D">
        <w:t>h</w:t>
      </w:r>
      <w:r w:rsidR="00934FDB" w:rsidRPr="008D633D">
        <w:t xml:space="preserve"> </w:t>
      </w:r>
      <w:r w:rsidR="00F24D66" w:rsidRPr="008D633D">
        <w:t>–</w:t>
      </w:r>
      <w:r w:rsidR="00B542D8" w:rsidRPr="008D633D">
        <w:t xml:space="preserve"> </w:t>
      </w:r>
      <w:r w:rsidR="00934FDB" w:rsidRPr="008D633D">
        <w:t>Table ronde</w:t>
      </w:r>
      <w:r w:rsidR="00BC50CD" w:rsidRPr="008D633D">
        <w:t xml:space="preserve"> –</w:t>
      </w:r>
      <w:r w:rsidR="008652B7" w:rsidRPr="008D633D">
        <w:t xml:space="preserve"> </w:t>
      </w:r>
      <w:r w:rsidR="00561F0E" w:rsidRPr="008D633D">
        <w:t>Représenter l’infanticide/la folie/la dimension transgressive de Médée</w:t>
      </w:r>
    </w:p>
    <w:p w14:paraId="2DA40DAD" w14:textId="1C79DEEA" w:rsidR="00A17C82" w:rsidRDefault="00A17C82" w:rsidP="00B53534">
      <w:pPr>
        <w:shd w:val="clear" w:color="auto" w:fill="FFFFFF" w:themeFill="background1"/>
        <w:rPr>
          <w:rFonts w:eastAsia="MS Mincho" w:cs="Arial"/>
          <w:b/>
          <w:sz w:val="18"/>
          <w:szCs w:val="18"/>
        </w:rPr>
      </w:pPr>
    </w:p>
    <w:p w14:paraId="368F2D1C" w14:textId="77777777" w:rsidR="008936B8" w:rsidRPr="00B53534" w:rsidRDefault="008936B8" w:rsidP="008936B8">
      <w:pPr>
        <w:shd w:val="clear" w:color="auto" w:fill="FFFFFF" w:themeFill="background1"/>
        <w:rPr>
          <w:rFonts w:eastAsia="MS Mincho" w:cs="Arial"/>
          <w:sz w:val="18"/>
          <w:szCs w:val="18"/>
        </w:rPr>
      </w:pPr>
      <w:r>
        <w:rPr>
          <w:rFonts w:eastAsia="MS Mincho" w:cs="Arial"/>
          <w:b/>
          <w:sz w:val="18"/>
          <w:szCs w:val="18"/>
        </w:rPr>
        <w:tab/>
      </w:r>
      <w:r w:rsidRPr="00B53534">
        <w:rPr>
          <w:rFonts w:eastAsia="MS Mincho" w:cs="Arial"/>
          <w:b/>
          <w:sz w:val="18"/>
          <w:szCs w:val="18"/>
        </w:rPr>
        <w:t>Astrid Bayiha</w:t>
      </w:r>
      <w:r>
        <w:rPr>
          <w:rFonts w:eastAsia="MS Mincho" w:cs="Arial"/>
          <w:sz w:val="18"/>
          <w:szCs w:val="18"/>
        </w:rPr>
        <w:t xml:space="preserve">, </w:t>
      </w:r>
      <w:r w:rsidRPr="00B53534">
        <w:rPr>
          <w:rFonts w:eastAsia="MS Mincho" w:cs="Arial"/>
          <w:sz w:val="18"/>
          <w:szCs w:val="18"/>
        </w:rPr>
        <w:t>comédienne, autrice, metteuse en scène et chanteuse</w:t>
      </w:r>
    </w:p>
    <w:p w14:paraId="5BC38364" w14:textId="13AF8419" w:rsidR="008936B8" w:rsidRPr="00B53534" w:rsidRDefault="008936B8" w:rsidP="008936B8">
      <w:pPr>
        <w:shd w:val="clear" w:color="auto" w:fill="FFFFFF" w:themeFill="background1"/>
        <w:ind w:left="705"/>
        <w:rPr>
          <w:rFonts w:eastAsia="MS Mincho" w:cs="Arial"/>
          <w:b/>
          <w:sz w:val="18"/>
          <w:szCs w:val="18"/>
        </w:rPr>
      </w:pPr>
      <w:r w:rsidRPr="00B53534">
        <w:rPr>
          <w:rFonts w:eastAsia="MS Mincho" w:cs="Arial"/>
          <w:b/>
          <w:sz w:val="18"/>
          <w:szCs w:val="18"/>
        </w:rPr>
        <w:t>Blandine Le Callet</w:t>
      </w:r>
      <w:r w:rsidRPr="00B53534">
        <w:rPr>
          <w:rFonts w:eastAsia="MS Mincho" w:cs="Arial"/>
          <w:sz w:val="18"/>
          <w:szCs w:val="18"/>
        </w:rPr>
        <w:t>, maître</w:t>
      </w:r>
      <w:r>
        <w:rPr>
          <w:rFonts w:eastAsia="MS Mincho" w:cs="Arial"/>
          <w:sz w:val="18"/>
          <w:szCs w:val="18"/>
        </w:rPr>
        <w:t>sse</w:t>
      </w:r>
      <w:r w:rsidRPr="00B53534">
        <w:rPr>
          <w:rFonts w:eastAsia="MS Mincho" w:cs="Arial"/>
          <w:sz w:val="18"/>
          <w:szCs w:val="18"/>
        </w:rPr>
        <w:t xml:space="preserve"> de conférences</w:t>
      </w:r>
      <w:r>
        <w:rPr>
          <w:rFonts w:eastAsia="MS Mincho" w:cs="Arial"/>
          <w:sz w:val="18"/>
          <w:szCs w:val="18"/>
        </w:rPr>
        <w:t xml:space="preserve"> de langue et littérature latines,</w:t>
      </w:r>
      <w:r w:rsidR="00EE590A">
        <w:rPr>
          <w:rFonts w:eastAsia="MS Mincho" w:cs="Arial"/>
          <w:sz w:val="18"/>
          <w:szCs w:val="18"/>
        </w:rPr>
        <w:t xml:space="preserve"> université Paris</w:t>
      </w:r>
      <w:r w:rsidR="00EE590A" w:rsidRPr="00A6074D">
        <w:rPr>
          <w:rFonts w:eastAsia="MS Mincho" w:cs="Arial"/>
          <w:sz w:val="18"/>
          <w:szCs w:val="18"/>
        </w:rPr>
        <w:t>-</w:t>
      </w:r>
      <w:r w:rsidR="00EE590A">
        <w:rPr>
          <w:rFonts w:eastAsia="MS Mincho" w:cs="Arial"/>
          <w:sz w:val="18"/>
          <w:szCs w:val="18"/>
        </w:rPr>
        <w:t>Est</w:t>
      </w:r>
      <w:r w:rsidRPr="00B53534">
        <w:rPr>
          <w:rFonts w:eastAsia="MS Mincho" w:cs="Arial"/>
          <w:sz w:val="18"/>
          <w:szCs w:val="18"/>
        </w:rPr>
        <w:t xml:space="preserve"> Créteil</w:t>
      </w:r>
    </w:p>
    <w:p w14:paraId="0A6986BC" w14:textId="7D198E63" w:rsidR="00B14782" w:rsidRDefault="004605B4" w:rsidP="002C50A1">
      <w:pPr>
        <w:shd w:val="clear" w:color="auto" w:fill="FFFFFF" w:themeFill="background1"/>
        <w:ind w:left="705"/>
        <w:jc w:val="both"/>
        <w:rPr>
          <w:rFonts w:eastAsia="MS Mincho" w:cs="Arial"/>
          <w:sz w:val="18"/>
          <w:szCs w:val="18"/>
        </w:rPr>
      </w:pPr>
      <w:r>
        <w:rPr>
          <w:rFonts w:eastAsia="MS Mincho" w:cs="Arial"/>
          <w:b/>
          <w:sz w:val="18"/>
          <w:szCs w:val="18"/>
        </w:rPr>
        <w:t>Youn Le Guern-Herry</w:t>
      </w:r>
      <w:r w:rsidRPr="004605B4">
        <w:rPr>
          <w:rFonts w:eastAsia="MS Mincho" w:cs="Arial"/>
          <w:sz w:val="18"/>
          <w:szCs w:val="18"/>
        </w:rPr>
        <w:t xml:space="preserve">, </w:t>
      </w:r>
      <w:r>
        <w:rPr>
          <w:rFonts w:eastAsia="MS Mincho" w:cs="Arial"/>
          <w:sz w:val="18"/>
          <w:szCs w:val="18"/>
        </w:rPr>
        <w:t>professeur</w:t>
      </w:r>
      <w:r w:rsidR="00F7371F">
        <w:rPr>
          <w:rFonts w:eastAsia="MS Mincho" w:cs="Arial"/>
          <w:sz w:val="18"/>
          <w:szCs w:val="18"/>
        </w:rPr>
        <w:t xml:space="preserve"> d’allemand</w:t>
      </w:r>
      <w:r>
        <w:rPr>
          <w:rFonts w:eastAsia="MS Mincho" w:cs="Arial"/>
          <w:sz w:val="18"/>
          <w:szCs w:val="18"/>
        </w:rPr>
        <w:t>, lycée</w:t>
      </w:r>
      <w:r w:rsidR="002C50A1">
        <w:rPr>
          <w:rFonts w:eastAsia="MS Mincho" w:cs="Arial"/>
          <w:sz w:val="18"/>
          <w:szCs w:val="18"/>
        </w:rPr>
        <w:t xml:space="preserve"> Louis de Broglie</w:t>
      </w:r>
      <w:r>
        <w:rPr>
          <w:rFonts w:eastAsia="MS Mincho" w:cs="Arial"/>
          <w:sz w:val="18"/>
          <w:szCs w:val="18"/>
        </w:rPr>
        <w:t xml:space="preserve">, </w:t>
      </w:r>
      <w:r w:rsidR="00F7371F">
        <w:rPr>
          <w:rFonts w:eastAsia="MS Mincho" w:cs="Arial"/>
          <w:sz w:val="18"/>
          <w:szCs w:val="18"/>
        </w:rPr>
        <w:t xml:space="preserve">Marly-le-Roi, </w:t>
      </w:r>
      <w:r>
        <w:rPr>
          <w:rFonts w:eastAsia="MS Mincho" w:cs="Arial"/>
          <w:sz w:val="18"/>
          <w:szCs w:val="18"/>
        </w:rPr>
        <w:t xml:space="preserve">académie de Versailles, </w:t>
      </w:r>
      <w:r w:rsidRPr="004605B4">
        <w:rPr>
          <w:rFonts w:eastAsia="MS Mincho" w:cs="Arial"/>
          <w:sz w:val="18"/>
          <w:szCs w:val="18"/>
        </w:rPr>
        <w:t>chercheur a</w:t>
      </w:r>
      <w:r>
        <w:rPr>
          <w:rFonts w:eastAsia="MS Mincho" w:cs="Arial"/>
          <w:sz w:val="18"/>
          <w:szCs w:val="18"/>
        </w:rPr>
        <w:t>ssocié du laboratoire HAR, u</w:t>
      </w:r>
      <w:r w:rsidRPr="004605B4">
        <w:rPr>
          <w:rFonts w:eastAsia="MS Mincho" w:cs="Arial"/>
          <w:sz w:val="18"/>
          <w:szCs w:val="18"/>
        </w:rPr>
        <w:t>niversité Paris Nanterre</w:t>
      </w:r>
    </w:p>
    <w:p w14:paraId="58023B04" w14:textId="39704686" w:rsidR="006A5822" w:rsidRDefault="006A5822" w:rsidP="002C50A1">
      <w:pPr>
        <w:shd w:val="clear" w:color="auto" w:fill="FFFFFF" w:themeFill="background1"/>
        <w:ind w:left="705"/>
        <w:jc w:val="both"/>
        <w:rPr>
          <w:rFonts w:eastAsia="MS Mincho" w:cs="Arial"/>
          <w:sz w:val="18"/>
          <w:szCs w:val="18"/>
        </w:rPr>
      </w:pPr>
      <w:r>
        <w:rPr>
          <w:rFonts w:eastAsia="MS Mincho" w:cs="Arial"/>
          <w:b/>
          <w:sz w:val="18"/>
          <w:szCs w:val="18"/>
        </w:rPr>
        <w:t xml:space="preserve">Zoé </w:t>
      </w:r>
      <w:r w:rsidRPr="006A5822">
        <w:rPr>
          <w:rFonts w:eastAsia="MS Mincho" w:cs="Arial"/>
          <w:b/>
          <w:sz w:val="18"/>
          <w:szCs w:val="18"/>
        </w:rPr>
        <w:t>Schweit</w:t>
      </w:r>
      <w:r w:rsidR="00871755">
        <w:rPr>
          <w:rFonts w:eastAsia="MS Mincho" w:cs="Arial"/>
          <w:b/>
          <w:sz w:val="18"/>
          <w:szCs w:val="18"/>
        </w:rPr>
        <w:t>z</w:t>
      </w:r>
      <w:r w:rsidRPr="006A5822">
        <w:rPr>
          <w:rFonts w:eastAsia="MS Mincho" w:cs="Arial"/>
          <w:b/>
          <w:sz w:val="18"/>
          <w:szCs w:val="18"/>
        </w:rPr>
        <w:t>er</w:t>
      </w:r>
      <w:r w:rsidRPr="006A5822">
        <w:rPr>
          <w:rFonts w:eastAsia="MS Mincho" w:cs="Arial"/>
          <w:sz w:val="18"/>
          <w:szCs w:val="18"/>
        </w:rPr>
        <w:t xml:space="preserve">, </w:t>
      </w:r>
      <w:r w:rsidR="008D633D">
        <w:rPr>
          <w:rFonts w:eastAsia="MS Mincho" w:cs="Arial"/>
          <w:sz w:val="18"/>
          <w:szCs w:val="18"/>
        </w:rPr>
        <w:t>professeure</w:t>
      </w:r>
      <w:r w:rsidR="008936B8">
        <w:rPr>
          <w:rFonts w:eastAsia="MS Mincho" w:cs="Arial"/>
          <w:sz w:val="18"/>
          <w:szCs w:val="18"/>
        </w:rPr>
        <w:t xml:space="preserve"> de </w:t>
      </w:r>
      <w:r>
        <w:rPr>
          <w:rFonts w:eastAsia="MS Mincho" w:cs="Arial"/>
          <w:sz w:val="18"/>
          <w:szCs w:val="18"/>
        </w:rPr>
        <w:t xml:space="preserve">littérature comparée, </w:t>
      </w:r>
      <w:r w:rsidRPr="006A5822">
        <w:rPr>
          <w:rFonts w:eastAsia="MS Mincho" w:cs="Arial"/>
          <w:sz w:val="18"/>
          <w:szCs w:val="18"/>
        </w:rPr>
        <w:t xml:space="preserve">université </w:t>
      </w:r>
      <w:r w:rsidR="00D70693">
        <w:rPr>
          <w:rFonts w:eastAsia="MS Mincho" w:cs="Arial"/>
          <w:sz w:val="18"/>
          <w:szCs w:val="18"/>
        </w:rPr>
        <w:t xml:space="preserve">Jean </w:t>
      </w:r>
      <w:r w:rsidR="008936B8">
        <w:rPr>
          <w:rFonts w:eastAsia="MS Mincho" w:cs="Arial"/>
          <w:sz w:val="18"/>
          <w:szCs w:val="18"/>
        </w:rPr>
        <w:t xml:space="preserve">Monnet, </w:t>
      </w:r>
      <w:r w:rsidRPr="006A5822">
        <w:rPr>
          <w:rFonts w:eastAsia="MS Mincho" w:cs="Arial"/>
          <w:sz w:val="18"/>
          <w:szCs w:val="18"/>
        </w:rPr>
        <w:t>Saint-Étienne</w:t>
      </w:r>
      <w:r w:rsidR="008D633D">
        <w:rPr>
          <w:rFonts w:eastAsia="MS Mincho" w:cs="Arial"/>
          <w:sz w:val="18"/>
          <w:szCs w:val="18"/>
        </w:rPr>
        <w:t xml:space="preserve">, </w:t>
      </w:r>
      <w:r w:rsidR="008D633D" w:rsidRPr="008D633D">
        <w:rPr>
          <w:rFonts w:eastAsia="MS Mincho" w:cs="Arial"/>
          <w:sz w:val="18"/>
          <w:szCs w:val="18"/>
        </w:rPr>
        <w:t xml:space="preserve">UMR CNRS </w:t>
      </w:r>
      <w:proofErr w:type="spellStart"/>
      <w:r w:rsidR="008D633D" w:rsidRPr="008D633D">
        <w:rPr>
          <w:rFonts w:eastAsia="MS Mincho" w:cs="Arial"/>
          <w:sz w:val="18"/>
          <w:szCs w:val="18"/>
        </w:rPr>
        <w:t>Ihrim</w:t>
      </w:r>
      <w:proofErr w:type="spellEnd"/>
    </w:p>
    <w:p w14:paraId="7D53AFC8" w14:textId="20DBC6C5" w:rsidR="0027317F" w:rsidRDefault="0027317F" w:rsidP="006004C1">
      <w:pPr>
        <w:rPr>
          <w:rFonts w:eastAsia="MS Mincho" w:cs="Arial"/>
          <w:b/>
          <w:sz w:val="18"/>
          <w:szCs w:val="18"/>
        </w:rPr>
      </w:pPr>
    </w:p>
    <w:p w14:paraId="4CAFAA6F" w14:textId="6CACE96E" w:rsidR="006004C1" w:rsidRDefault="00800D5D" w:rsidP="006004C1">
      <w:pPr>
        <w:rPr>
          <w:rFonts w:eastAsia="MS Mincho" w:cs="Arial"/>
          <w:b/>
          <w:sz w:val="18"/>
          <w:szCs w:val="18"/>
        </w:rPr>
      </w:pPr>
      <w:r>
        <w:rPr>
          <w:rFonts w:eastAsia="MS Mincho" w:cs="Arial"/>
          <w:b/>
          <w:sz w:val="18"/>
          <w:szCs w:val="18"/>
        </w:rPr>
        <w:t xml:space="preserve">Modération : </w:t>
      </w:r>
    </w:p>
    <w:p w14:paraId="47835358" w14:textId="62EE36E4" w:rsidR="006F4296" w:rsidRDefault="006F4296" w:rsidP="006F4296">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Christine </w:t>
      </w:r>
      <w:proofErr w:type="spellStart"/>
      <w:r>
        <w:rPr>
          <w:rStyle w:val="Numrodepage"/>
          <w:rFonts w:ascii="Marianne" w:hAnsi="Marianne"/>
          <w:b/>
          <w:bCs/>
          <w:sz w:val="18"/>
          <w:szCs w:val="18"/>
        </w:rPr>
        <w:t>Darnault</w:t>
      </w:r>
      <w:proofErr w:type="spellEnd"/>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2C054006" w14:textId="7EE87A2A" w:rsidR="00AE6E05" w:rsidRPr="00AE6E05" w:rsidRDefault="00AE6E05" w:rsidP="00E27248">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15176344" w14:textId="12B02307" w:rsidR="00C71D85" w:rsidRDefault="00C71D85" w:rsidP="00C71D85">
      <w:pPr>
        <w:jc w:val="both"/>
        <w:rPr>
          <w:rStyle w:val="Numrodepage"/>
          <w:i/>
          <w:iCs/>
          <w:color w:val="1F497D"/>
          <w:sz w:val="18"/>
          <w:szCs w:val="18"/>
          <w:u w:color="1F497D"/>
        </w:rPr>
      </w:pPr>
      <w:r>
        <w:rPr>
          <w:rStyle w:val="Numrodepage"/>
          <w:i/>
          <w:iCs/>
          <w:color w:val="1F497D"/>
          <w:sz w:val="18"/>
          <w:szCs w:val="18"/>
          <w:u w:color="1F497D"/>
        </w:rPr>
        <w:t>12h/14</w:t>
      </w:r>
      <w:r w:rsidRPr="00C71D85">
        <w:rPr>
          <w:rStyle w:val="Numrodepage"/>
          <w:i/>
          <w:iCs/>
          <w:color w:val="1F497D"/>
          <w:sz w:val="18"/>
          <w:szCs w:val="18"/>
          <w:u w:color="1F497D"/>
        </w:rPr>
        <w:t xml:space="preserve">h </w:t>
      </w:r>
      <w:r w:rsidR="000A0F22">
        <w:rPr>
          <w:rStyle w:val="Numrodepage"/>
          <w:i/>
          <w:iCs/>
          <w:color w:val="1F497D"/>
          <w:sz w:val="18"/>
          <w:szCs w:val="18"/>
          <w:u w:color="1F497D"/>
        </w:rPr>
        <w:tab/>
      </w:r>
      <w:r w:rsidR="000A0F22">
        <w:rPr>
          <w:rStyle w:val="Numrodepage"/>
          <w:i/>
          <w:iCs/>
          <w:color w:val="1F497D"/>
          <w:sz w:val="18"/>
          <w:szCs w:val="18"/>
          <w:u w:color="1F497D"/>
        </w:rPr>
        <w:tab/>
      </w:r>
      <w:r w:rsidRPr="00C71D85">
        <w:rPr>
          <w:rStyle w:val="Numrodepage"/>
          <w:i/>
          <w:iCs/>
          <w:color w:val="1F497D"/>
          <w:sz w:val="18"/>
          <w:szCs w:val="18"/>
          <w:u w:color="1F497D"/>
        </w:rPr>
        <w:t>Pause</w:t>
      </w:r>
      <w:r>
        <w:rPr>
          <w:rStyle w:val="Numrodepage"/>
          <w:i/>
          <w:iCs/>
          <w:color w:val="1F497D"/>
          <w:sz w:val="18"/>
          <w:szCs w:val="18"/>
          <w:u w:color="1F497D"/>
        </w:rPr>
        <w:t xml:space="preserve"> déjeuner</w:t>
      </w:r>
    </w:p>
    <w:p w14:paraId="0A3C8123" w14:textId="77777777" w:rsidR="004B7B11" w:rsidRDefault="004B7B11" w:rsidP="00C71D85">
      <w:pPr>
        <w:jc w:val="both"/>
        <w:rPr>
          <w:rStyle w:val="Numrodepage"/>
          <w:i/>
          <w:iCs/>
          <w:color w:val="1F497D"/>
          <w:sz w:val="18"/>
          <w:szCs w:val="18"/>
          <w:u w:color="1F497D"/>
        </w:rPr>
      </w:pPr>
    </w:p>
    <w:p w14:paraId="6BC0CC8C" w14:textId="63720C3C" w:rsidR="00C71D85" w:rsidRPr="00C71D85" w:rsidRDefault="00BB1E74" w:rsidP="00C71D85">
      <w:pPr>
        <w:jc w:val="both"/>
        <w:rPr>
          <w:rStyle w:val="Numrodepage"/>
          <w:i/>
          <w:iCs/>
          <w:color w:val="1F497D"/>
          <w:sz w:val="18"/>
          <w:szCs w:val="18"/>
          <w:u w:color="1F497D"/>
        </w:rPr>
      </w:pPr>
      <w:r>
        <w:rPr>
          <w:rStyle w:val="Numrodepage"/>
          <w:i/>
          <w:iCs/>
          <w:color w:val="1F497D"/>
          <w:sz w:val="18"/>
          <w:szCs w:val="18"/>
          <w:u w:color="1F497D"/>
        </w:rPr>
        <w:t>14h</w:t>
      </w:r>
      <w:r w:rsidR="00C71D85">
        <w:rPr>
          <w:rStyle w:val="Numrodepage"/>
          <w:i/>
          <w:iCs/>
          <w:color w:val="1F497D"/>
          <w:sz w:val="18"/>
          <w:szCs w:val="18"/>
          <w:u w:color="1F497D"/>
        </w:rPr>
        <w:t>/</w:t>
      </w:r>
      <w:r w:rsidR="00C71D85" w:rsidRPr="00C71D85">
        <w:rPr>
          <w:rStyle w:val="Numrodepage"/>
          <w:i/>
          <w:iCs/>
          <w:color w:val="1F497D"/>
          <w:sz w:val="18"/>
          <w:szCs w:val="18"/>
          <w:u w:color="1F497D"/>
        </w:rPr>
        <w:t>15h30</w:t>
      </w:r>
      <w:r w:rsidR="00C71D85" w:rsidRPr="00C71D85">
        <w:rPr>
          <w:rStyle w:val="Numrodepage"/>
          <w:i/>
          <w:iCs/>
          <w:color w:val="1F497D"/>
          <w:sz w:val="18"/>
          <w:szCs w:val="18"/>
          <w:u w:color="1F497D"/>
        </w:rPr>
        <w:tab/>
        <w:t>Les participants ont le choix ent</w:t>
      </w:r>
      <w:r w:rsidR="00D96932">
        <w:rPr>
          <w:rStyle w:val="Numrodepage"/>
          <w:i/>
          <w:iCs/>
          <w:color w:val="1F497D"/>
          <w:sz w:val="18"/>
          <w:szCs w:val="18"/>
          <w:u w:color="1F497D"/>
        </w:rPr>
        <w:t xml:space="preserve">re </w:t>
      </w:r>
      <w:r w:rsidR="003A661C">
        <w:rPr>
          <w:rStyle w:val="Numrodepage"/>
          <w:i/>
          <w:iCs/>
          <w:color w:val="1F497D"/>
          <w:sz w:val="18"/>
          <w:szCs w:val="18"/>
          <w:u w:color="1F497D"/>
        </w:rPr>
        <w:t>6</w:t>
      </w:r>
      <w:r w:rsidR="00D96932">
        <w:rPr>
          <w:rStyle w:val="Numrodepage"/>
          <w:i/>
          <w:iCs/>
          <w:color w:val="1F497D"/>
          <w:sz w:val="18"/>
          <w:szCs w:val="18"/>
          <w:u w:color="1F497D"/>
        </w:rPr>
        <w:t xml:space="preserve"> master class </w:t>
      </w:r>
      <w:r w:rsidR="00371268">
        <w:rPr>
          <w:rStyle w:val="Numrodepage"/>
          <w:i/>
          <w:iCs/>
          <w:color w:val="1F497D"/>
          <w:sz w:val="18"/>
          <w:szCs w:val="18"/>
          <w:u w:color="1F497D"/>
        </w:rPr>
        <w:t xml:space="preserve">en </w:t>
      </w:r>
      <w:r w:rsidR="00D96932">
        <w:rPr>
          <w:rStyle w:val="Numrodepage"/>
          <w:i/>
          <w:iCs/>
          <w:color w:val="1F497D"/>
          <w:sz w:val="18"/>
          <w:szCs w:val="18"/>
          <w:u w:color="1F497D"/>
        </w:rPr>
        <w:t>parallèle (</w:t>
      </w:r>
      <w:r w:rsidR="00C71D85" w:rsidRPr="00C71D85">
        <w:rPr>
          <w:rStyle w:val="Numrodepage"/>
          <w:i/>
          <w:iCs/>
          <w:color w:val="1F497D"/>
          <w:sz w:val="18"/>
          <w:szCs w:val="18"/>
          <w:u w:color="1F497D"/>
        </w:rPr>
        <w:t>sur inscription</w:t>
      </w:r>
      <w:r w:rsidR="00D96932">
        <w:rPr>
          <w:rStyle w:val="Numrodepage"/>
          <w:i/>
          <w:iCs/>
          <w:color w:val="1F497D"/>
          <w:sz w:val="18"/>
          <w:szCs w:val="18"/>
          <w:u w:color="1F497D"/>
        </w:rPr>
        <w:t>)</w:t>
      </w:r>
    </w:p>
    <w:p w14:paraId="6F7B6013" w14:textId="3A03DFF6" w:rsidR="00C71D85" w:rsidRDefault="00BB1E74" w:rsidP="00C71D85">
      <w:pPr>
        <w:pStyle w:val="Titre3"/>
      </w:pPr>
      <w:r>
        <w:t>14h</w:t>
      </w:r>
      <w:r w:rsidR="00C71D85">
        <w:t>/</w:t>
      </w:r>
      <w:r>
        <w:t>15h3</w:t>
      </w:r>
      <w:r w:rsidR="00C71D85" w:rsidRPr="00F20D25">
        <w:t>0</w:t>
      </w:r>
      <w:r w:rsidR="000B61F9">
        <w:t xml:space="preserve"> – Master class</w:t>
      </w:r>
    </w:p>
    <w:p w14:paraId="168C86CC" w14:textId="145E50EE" w:rsidR="008936B8" w:rsidRPr="00B051D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sidRPr="006A2867">
        <w:rPr>
          <w:rStyle w:val="Numrodepage"/>
          <w:rFonts w:ascii="Marianne" w:hAnsi="Marianne"/>
          <w:b/>
          <w:bCs/>
          <w:sz w:val="18"/>
          <w:szCs w:val="18"/>
        </w:rPr>
        <w:t xml:space="preserve">Master class 1 </w:t>
      </w:r>
      <w:r>
        <w:rPr>
          <w:rStyle w:val="Numrodepage"/>
          <w:rFonts w:ascii="Marianne" w:hAnsi="Marianne"/>
          <w:b/>
          <w:bCs/>
          <w:sz w:val="18"/>
          <w:szCs w:val="18"/>
        </w:rPr>
        <w:t xml:space="preserve">– </w:t>
      </w:r>
      <w:r w:rsidRPr="00B051D9">
        <w:rPr>
          <w:rStyle w:val="Numrodepage"/>
          <w:rFonts w:ascii="Marianne" w:hAnsi="Marianne"/>
          <w:b/>
          <w:bCs/>
          <w:sz w:val="18"/>
          <w:szCs w:val="18"/>
        </w:rPr>
        <w:t xml:space="preserve">Une réécriture de la </w:t>
      </w:r>
      <w:r w:rsidRPr="00A9300A">
        <w:rPr>
          <w:rStyle w:val="Numrodepage"/>
          <w:rFonts w:ascii="Marianne" w:hAnsi="Marianne"/>
          <w:b/>
          <w:bCs/>
          <w:i/>
          <w:sz w:val="18"/>
          <w:szCs w:val="18"/>
        </w:rPr>
        <w:t>Médée</w:t>
      </w:r>
      <w:r w:rsidRPr="00B051D9">
        <w:rPr>
          <w:rStyle w:val="Numrodepage"/>
          <w:rFonts w:ascii="Marianne" w:hAnsi="Marianne"/>
          <w:b/>
          <w:bCs/>
          <w:sz w:val="18"/>
          <w:szCs w:val="18"/>
        </w:rPr>
        <w:t xml:space="preserve"> de Sénèque</w:t>
      </w:r>
      <w:r w:rsidR="00A6074D">
        <w:rPr>
          <w:rStyle w:val="Numrodepage"/>
          <w:rFonts w:ascii="Marianne" w:hAnsi="Marianne"/>
          <w:b/>
          <w:bCs/>
          <w:sz w:val="18"/>
          <w:szCs w:val="18"/>
        </w:rPr>
        <w:t xml:space="preserve"> </w:t>
      </w:r>
      <w:r w:rsidRPr="00B051D9">
        <w:rPr>
          <w:rStyle w:val="Numrodepage"/>
          <w:rFonts w:ascii="Marianne" w:hAnsi="Marianne"/>
          <w:b/>
          <w:bCs/>
          <w:sz w:val="18"/>
          <w:szCs w:val="18"/>
        </w:rPr>
        <w:t xml:space="preserve">: le centon virgilien </w:t>
      </w:r>
      <w:proofErr w:type="spellStart"/>
      <w:r w:rsidRPr="00B051D9">
        <w:rPr>
          <w:rStyle w:val="Numrodepage"/>
          <w:rFonts w:ascii="Marianne" w:hAnsi="Marianne"/>
          <w:b/>
          <w:bCs/>
          <w:i/>
          <w:sz w:val="18"/>
          <w:szCs w:val="18"/>
        </w:rPr>
        <w:t>Medea</w:t>
      </w:r>
      <w:proofErr w:type="spellEnd"/>
      <w:r>
        <w:rPr>
          <w:rStyle w:val="Numrodepage"/>
          <w:rFonts w:ascii="Marianne" w:hAnsi="Marianne"/>
          <w:b/>
          <w:bCs/>
          <w:sz w:val="18"/>
          <w:szCs w:val="18"/>
        </w:rPr>
        <w:t>.</w:t>
      </w:r>
    </w:p>
    <w:p w14:paraId="281BFB88" w14:textId="77777777" w:rsidR="008936B8" w:rsidRPr="00B051D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7973F9">
        <w:rPr>
          <w:rStyle w:val="Numrodepage"/>
          <w:rFonts w:ascii="Marianne" w:hAnsi="Marianne"/>
          <w:b/>
          <w:bCs/>
          <w:sz w:val="18"/>
          <w:szCs w:val="18"/>
        </w:rPr>
        <w:t>Daniel Vallat</w:t>
      </w:r>
      <w:r>
        <w:rPr>
          <w:rStyle w:val="Numrodepage"/>
          <w:rFonts w:ascii="Marianne" w:hAnsi="Marianne"/>
          <w:bCs/>
          <w:sz w:val="18"/>
          <w:szCs w:val="18"/>
        </w:rPr>
        <w:t xml:space="preserve">, </w:t>
      </w:r>
      <w:r w:rsidRPr="008936B8">
        <w:rPr>
          <w:rStyle w:val="Numrodepage"/>
          <w:rFonts w:ascii="Marianne" w:hAnsi="Marianne"/>
          <w:bCs/>
          <w:sz w:val="18"/>
          <w:szCs w:val="18"/>
        </w:rPr>
        <w:t>maître de conférences de langue et littérature latines, université Lumière Lyon 2</w:t>
      </w:r>
    </w:p>
    <w:p w14:paraId="2D25BA6E" w14:textId="2371899A" w:rsidR="00A6074D" w:rsidRDefault="00A6074D" w:rsidP="00E823C1">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4AAE640F" w14:textId="10411DED"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sidRPr="002E4BD6">
        <w:rPr>
          <w:rStyle w:val="Numrodepage"/>
          <w:rFonts w:ascii="Marianne" w:hAnsi="Marianne"/>
          <w:b/>
          <w:bCs/>
          <w:sz w:val="18"/>
          <w:szCs w:val="18"/>
        </w:rPr>
        <w:t xml:space="preserve">Master class 2 – </w:t>
      </w:r>
      <w:r w:rsidRPr="00B051D9">
        <w:rPr>
          <w:rStyle w:val="Numrodepage"/>
          <w:rFonts w:ascii="Marianne" w:hAnsi="Marianne"/>
          <w:b/>
          <w:bCs/>
          <w:sz w:val="18"/>
          <w:szCs w:val="18"/>
        </w:rPr>
        <w:t>Médée survivante ou renaissante</w:t>
      </w:r>
      <w:r>
        <w:rPr>
          <w:rStyle w:val="Numrodepage"/>
          <w:rFonts w:ascii="Marianne" w:hAnsi="Marianne"/>
          <w:b/>
          <w:bCs/>
          <w:sz w:val="18"/>
          <w:szCs w:val="18"/>
        </w:rPr>
        <w:t xml:space="preserve"> </w:t>
      </w:r>
      <w:r w:rsidRPr="00B051D9">
        <w:rPr>
          <w:rStyle w:val="Numrodepage"/>
          <w:rFonts w:ascii="Marianne" w:hAnsi="Marianne"/>
          <w:b/>
          <w:bCs/>
          <w:sz w:val="18"/>
          <w:szCs w:val="18"/>
        </w:rPr>
        <w:t>? Les visages de Médée de la fin de l'Antiq</w:t>
      </w:r>
      <w:r>
        <w:rPr>
          <w:rStyle w:val="Numrodepage"/>
          <w:rFonts w:ascii="Marianne" w:hAnsi="Marianne"/>
          <w:b/>
          <w:bCs/>
          <w:sz w:val="18"/>
          <w:szCs w:val="18"/>
        </w:rPr>
        <w:t>uité au début de la Renaissance</w:t>
      </w:r>
      <w:r w:rsidRPr="00B051D9">
        <w:rPr>
          <w:rStyle w:val="Numrodepage"/>
          <w:rFonts w:ascii="Marianne" w:hAnsi="Marianne"/>
          <w:b/>
          <w:bCs/>
          <w:sz w:val="18"/>
          <w:szCs w:val="18"/>
        </w:rPr>
        <w:t>.</w:t>
      </w:r>
    </w:p>
    <w:p w14:paraId="1F416306" w14:textId="77B902AD" w:rsidR="008936B8" w:rsidRPr="004B7B11"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 xml:space="preserve">rofesseur </w:t>
      </w:r>
      <w:r>
        <w:rPr>
          <w:rStyle w:val="Numrodepage"/>
          <w:rFonts w:ascii="Marianne" w:hAnsi="Marianne"/>
          <w:bCs/>
          <w:sz w:val="18"/>
          <w:szCs w:val="18"/>
        </w:rPr>
        <w:t xml:space="preserve">des universités </w:t>
      </w:r>
      <w:r w:rsidRPr="004B7B11">
        <w:rPr>
          <w:rStyle w:val="Numrodepage"/>
          <w:rFonts w:ascii="Marianne" w:hAnsi="Marianne"/>
          <w:bCs/>
          <w:sz w:val="18"/>
          <w:szCs w:val="18"/>
        </w:rPr>
        <w:t>de langue et litté</w:t>
      </w:r>
      <w:r w:rsidR="00871755">
        <w:rPr>
          <w:rStyle w:val="Numrodepage"/>
          <w:rFonts w:ascii="Marianne" w:hAnsi="Marianne"/>
          <w:bCs/>
          <w:sz w:val="18"/>
          <w:szCs w:val="18"/>
        </w:rPr>
        <w:t xml:space="preserve">rature latines, université Jean </w:t>
      </w:r>
      <w:r>
        <w:rPr>
          <w:rStyle w:val="Numrodepage"/>
          <w:rFonts w:ascii="Marianne" w:hAnsi="Marianne"/>
          <w:bCs/>
          <w:sz w:val="18"/>
          <w:szCs w:val="18"/>
        </w:rPr>
        <w:t xml:space="preserve">Moulin </w:t>
      </w:r>
      <w:r w:rsidRPr="004B7B11">
        <w:rPr>
          <w:rStyle w:val="Numrodepage"/>
          <w:rFonts w:ascii="Marianne" w:hAnsi="Marianne"/>
          <w:bCs/>
          <w:sz w:val="18"/>
          <w:szCs w:val="18"/>
        </w:rPr>
        <w:t>Lyon 3</w:t>
      </w:r>
    </w:p>
    <w:p w14:paraId="2A80B346"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266A52F5" w14:textId="77777777"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3 – </w:t>
      </w:r>
      <w:r w:rsidRPr="00B94E47">
        <w:rPr>
          <w:rStyle w:val="Numrodepage"/>
          <w:rFonts w:ascii="Marianne" w:hAnsi="Marianne"/>
          <w:b/>
          <w:bCs/>
          <w:sz w:val="18"/>
          <w:szCs w:val="18"/>
        </w:rPr>
        <w:t xml:space="preserve">Seuils, marges, transgressions, la </w:t>
      </w:r>
      <w:r w:rsidRPr="00B94E47">
        <w:rPr>
          <w:rStyle w:val="Numrodepage"/>
          <w:rFonts w:ascii="Marianne" w:hAnsi="Marianne"/>
          <w:b/>
          <w:bCs/>
          <w:i/>
          <w:sz w:val="18"/>
          <w:szCs w:val="18"/>
        </w:rPr>
        <w:t>Médée</w:t>
      </w:r>
      <w:r w:rsidRPr="00B94E47">
        <w:rPr>
          <w:rStyle w:val="Numrodepage"/>
          <w:rFonts w:ascii="Marianne" w:hAnsi="Marianne"/>
          <w:b/>
          <w:bCs/>
          <w:sz w:val="18"/>
          <w:szCs w:val="18"/>
        </w:rPr>
        <w:t xml:space="preserve"> de Sénèque ou le chaos du monde ?</w:t>
      </w:r>
    </w:p>
    <w:p w14:paraId="57FD4244" w14:textId="2FB6F15E" w:rsidR="008936B8" w:rsidRDefault="008936B8" w:rsidP="008936B8">
      <w:pPr>
        <w:spacing w:line="276" w:lineRule="auto"/>
        <w:ind w:left="709"/>
        <w:jc w:val="both"/>
        <w:rPr>
          <w:rFonts w:eastAsia="MS Mincho"/>
          <w:sz w:val="18"/>
          <w:szCs w:val="18"/>
          <w:lang w:eastAsia="en-US"/>
        </w:rPr>
      </w:pPr>
      <w:r w:rsidRPr="00C937B1">
        <w:rPr>
          <w:rFonts w:eastAsia="MS Mincho" w:cs="Arial"/>
          <w:b/>
          <w:sz w:val="18"/>
          <w:szCs w:val="18"/>
          <w:lang w:eastAsia="en-US"/>
        </w:rPr>
        <w:t xml:space="preserve">Florence </w:t>
      </w:r>
      <w:proofErr w:type="spellStart"/>
      <w:r w:rsidRPr="00C937B1">
        <w:rPr>
          <w:rFonts w:eastAsia="MS Mincho" w:cs="Arial"/>
          <w:b/>
          <w:sz w:val="18"/>
          <w:szCs w:val="18"/>
          <w:lang w:eastAsia="en-US"/>
        </w:rPr>
        <w:t>Garambois</w:t>
      </w:r>
      <w:proofErr w:type="spellEnd"/>
      <w:r w:rsidRPr="00C937B1">
        <w:rPr>
          <w:rFonts w:eastAsia="MS Mincho" w:cs="Arial"/>
          <w:b/>
          <w:sz w:val="18"/>
          <w:szCs w:val="18"/>
          <w:lang w:eastAsia="en-US"/>
        </w:rPr>
        <w:t>-Vasquez</w:t>
      </w:r>
      <w:r w:rsidRPr="00C937B1">
        <w:rPr>
          <w:rFonts w:eastAsia="MS Mincho" w:cs="Arial"/>
          <w:sz w:val="18"/>
          <w:szCs w:val="18"/>
          <w:lang w:eastAsia="en-US"/>
        </w:rPr>
        <w:t xml:space="preserve">, </w:t>
      </w:r>
      <w:r>
        <w:rPr>
          <w:rFonts w:eastAsia="MS Mincho"/>
          <w:sz w:val="18"/>
          <w:szCs w:val="18"/>
          <w:lang w:eastAsia="en-US"/>
        </w:rPr>
        <w:t>professeure des universités de langue et littérature latines</w:t>
      </w:r>
      <w:r w:rsidR="00A6074D">
        <w:rPr>
          <w:rFonts w:eastAsia="MS Mincho"/>
          <w:sz w:val="18"/>
          <w:szCs w:val="18"/>
          <w:lang w:eastAsia="en-US"/>
        </w:rPr>
        <w:t xml:space="preserve">, université Jean </w:t>
      </w:r>
      <w:r w:rsidRPr="00C937B1">
        <w:rPr>
          <w:rFonts w:eastAsia="MS Mincho"/>
          <w:sz w:val="18"/>
          <w:szCs w:val="18"/>
          <w:lang w:eastAsia="en-US"/>
        </w:rPr>
        <w:t>Mon</w:t>
      </w:r>
      <w:r>
        <w:rPr>
          <w:rFonts w:eastAsia="MS Mincho"/>
          <w:sz w:val="18"/>
          <w:szCs w:val="18"/>
          <w:lang w:eastAsia="en-US"/>
        </w:rPr>
        <w:t>net, Saint-</w:t>
      </w:r>
      <w:r w:rsidRPr="00C937B1">
        <w:rPr>
          <w:rFonts w:eastAsia="MS Mincho"/>
          <w:sz w:val="18"/>
          <w:szCs w:val="18"/>
          <w:lang w:eastAsia="en-US"/>
        </w:rPr>
        <w:t>Étienne</w:t>
      </w:r>
    </w:p>
    <w:p w14:paraId="29E40C90" w14:textId="37C0D316" w:rsidR="008936B8" w:rsidRDefault="008936B8" w:rsidP="008936B8">
      <w:pPr>
        <w:spacing w:line="276" w:lineRule="auto"/>
        <w:ind w:left="709"/>
        <w:jc w:val="both"/>
        <w:rPr>
          <w:rFonts w:eastAsia="MS Mincho" w:cs="Arial"/>
          <w:sz w:val="18"/>
          <w:szCs w:val="18"/>
          <w:lang w:eastAsia="en-US"/>
        </w:rPr>
      </w:pPr>
      <w:r w:rsidRPr="0079200B">
        <w:rPr>
          <w:rFonts w:eastAsia="MS Mincho" w:cs="Arial"/>
          <w:b/>
          <w:sz w:val="18"/>
          <w:szCs w:val="18"/>
          <w:lang w:eastAsia="en-US"/>
        </w:rPr>
        <w:t>Adrien Bresson</w:t>
      </w:r>
      <w:r w:rsidRPr="0079200B">
        <w:rPr>
          <w:rFonts w:eastAsia="MS Mincho" w:cs="Arial"/>
          <w:sz w:val="18"/>
          <w:szCs w:val="18"/>
          <w:lang w:eastAsia="en-US"/>
        </w:rPr>
        <w:t>, professeur de lettres c</w:t>
      </w:r>
      <w:r>
        <w:rPr>
          <w:rFonts w:eastAsia="MS Mincho" w:cs="Arial"/>
          <w:sz w:val="18"/>
          <w:szCs w:val="18"/>
          <w:lang w:eastAsia="en-US"/>
        </w:rPr>
        <w:t>lassiques</w:t>
      </w:r>
      <w:r w:rsidRPr="0079200B">
        <w:rPr>
          <w:rFonts w:eastAsia="MS Mincho" w:cs="Arial"/>
          <w:sz w:val="18"/>
          <w:szCs w:val="18"/>
          <w:lang w:eastAsia="en-US"/>
        </w:rPr>
        <w:t xml:space="preserve">, </w:t>
      </w:r>
      <w:r>
        <w:rPr>
          <w:rFonts w:eastAsia="MS Mincho" w:cs="Arial"/>
          <w:sz w:val="18"/>
          <w:szCs w:val="18"/>
          <w:lang w:eastAsia="en-US"/>
        </w:rPr>
        <w:t>doctorant contractuel,</w:t>
      </w:r>
      <w:r w:rsidR="00871755">
        <w:rPr>
          <w:rFonts w:eastAsia="MS Mincho" w:cs="Arial"/>
          <w:sz w:val="18"/>
          <w:szCs w:val="18"/>
          <w:lang w:eastAsia="en-US"/>
        </w:rPr>
        <w:t xml:space="preserve"> université Jean </w:t>
      </w:r>
      <w:r w:rsidRPr="0079200B">
        <w:rPr>
          <w:rFonts w:eastAsia="MS Mincho" w:cs="Arial"/>
          <w:sz w:val="18"/>
          <w:szCs w:val="18"/>
          <w:lang w:eastAsia="en-US"/>
        </w:rPr>
        <w:t>Monnet, Saint-Étienne</w:t>
      </w:r>
    </w:p>
    <w:p w14:paraId="2CC2AC55"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firstLine="709"/>
        <w:jc w:val="both"/>
        <w:rPr>
          <w:rStyle w:val="Numrodepage"/>
          <w:rFonts w:ascii="Marianne" w:hAnsi="Marianne"/>
          <w:bCs/>
          <w:sz w:val="18"/>
          <w:szCs w:val="18"/>
        </w:rPr>
      </w:pPr>
    </w:p>
    <w:p w14:paraId="4359FF50" w14:textId="77777777"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4 – </w:t>
      </w:r>
      <w:r w:rsidRPr="00A90741">
        <w:rPr>
          <w:rStyle w:val="Numrodepage"/>
          <w:rFonts w:ascii="Marianne" w:hAnsi="Marianne"/>
          <w:b/>
          <w:bCs/>
          <w:i/>
          <w:sz w:val="18"/>
          <w:szCs w:val="18"/>
        </w:rPr>
        <w:t>Héroïde</w:t>
      </w:r>
      <w:r w:rsidRPr="00A90741">
        <w:rPr>
          <w:rStyle w:val="Numrodepage"/>
          <w:rFonts w:ascii="Marianne" w:hAnsi="Marianne"/>
          <w:b/>
          <w:bCs/>
          <w:sz w:val="18"/>
          <w:szCs w:val="18"/>
        </w:rPr>
        <w:t xml:space="preserve"> de Médée à Jason : Ovide lu à travers le prisme </w:t>
      </w:r>
      <w:proofErr w:type="spellStart"/>
      <w:r w:rsidRPr="00A90741">
        <w:rPr>
          <w:rStyle w:val="Numrodepage"/>
          <w:rFonts w:ascii="Marianne" w:hAnsi="Marianne"/>
          <w:b/>
          <w:bCs/>
          <w:sz w:val="18"/>
          <w:szCs w:val="18"/>
        </w:rPr>
        <w:t>sénéquien</w:t>
      </w:r>
      <w:proofErr w:type="spellEnd"/>
      <w:r>
        <w:rPr>
          <w:rStyle w:val="Numrodepage"/>
          <w:rFonts w:ascii="Marianne" w:hAnsi="Marianne"/>
          <w:b/>
          <w:bCs/>
          <w:sz w:val="18"/>
          <w:szCs w:val="18"/>
        </w:rPr>
        <w:t xml:space="preserve">. </w:t>
      </w:r>
    </w:p>
    <w:p w14:paraId="6EA47002" w14:textId="432B9857" w:rsidR="008936B8" w:rsidRPr="007973F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7973F9">
        <w:rPr>
          <w:rStyle w:val="Numrodepage"/>
          <w:rFonts w:ascii="Marianne" w:hAnsi="Marianne"/>
          <w:b/>
          <w:bCs/>
          <w:sz w:val="18"/>
          <w:szCs w:val="18"/>
        </w:rPr>
        <w:t>Pascale Paré-Rey</w:t>
      </w:r>
      <w:r w:rsidRPr="00944E05">
        <w:rPr>
          <w:rStyle w:val="Numrodepage"/>
          <w:rFonts w:ascii="Marianne" w:hAnsi="Marianne"/>
          <w:bCs/>
          <w:sz w:val="18"/>
          <w:szCs w:val="18"/>
        </w:rPr>
        <w:t>,</w:t>
      </w:r>
      <w:r>
        <w:rPr>
          <w:rStyle w:val="Numrodepage"/>
          <w:rFonts w:ascii="Marianne" w:hAnsi="Marianne"/>
          <w:b/>
          <w:bCs/>
          <w:sz w:val="18"/>
          <w:szCs w:val="18"/>
        </w:rPr>
        <w:t xml:space="preserve"> </w:t>
      </w:r>
      <w:r w:rsidR="00871755">
        <w:rPr>
          <w:rStyle w:val="AucunA"/>
          <w:rFonts w:ascii="Marianne" w:hAnsi="Marianne" w:cs="Arial"/>
          <w:color w:val="auto"/>
          <w:sz w:val="18"/>
          <w:szCs w:val="18"/>
        </w:rPr>
        <w:t>maîtresse</w:t>
      </w:r>
      <w:r w:rsidRPr="006A2867">
        <w:rPr>
          <w:rStyle w:val="AucunA"/>
          <w:rFonts w:ascii="Marianne" w:hAnsi="Marianne" w:cs="Arial"/>
          <w:color w:val="auto"/>
          <w:sz w:val="18"/>
          <w:szCs w:val="18"/>
        </w:rPr>
        <w:t xml:space="preserve"> de conférences</w:t>
      </w:r>
      <w:r>
        <w:rPr>
          <w:rStyle w:val="AucunA"/>
          <w:rFonts w:ascii="Marianne" w:hAnsi="Marianne" w:cs="Arial"/>
          <w:color w:val="auto"/>
          <w:sz w:val="18"/>
          <w:szCs w:val="18"/>
        </w:rPr>
        <w:t xml:space="preserve"> de langue et littérature latines, </w:t>
      </w:r>
      <w:r w:rsidR="00871755">
        <w:rPr>
          <w:rStyle w:val="AucunA"/>
          <w:rFonts w:ascii="Marianne" w:hAnsi="Marianne" w:cs="Arial"/>
          <w:color w:val="auto"/>
          <w:sz w:val="18"/>
          <w:szCs w:val="18"/>
        </w:rPr>
        <w:t xml:space="preserve">université Jean </w:t>
      </w:r>
      <w:r w:rsidRPr="006A2867">
        <w:rPr>
          <w:rStyle w:val="AucunA"/>
          <w:rFonts w:ascii="Marianne" w:hAnsi="Marianne" w:cs="Arial"/>
          <w:color w:val="auto"/>
          <w:sz w:val="18"/>
          <w:szCs w:val="18"/>
        </w:rPr>
        <w:t>Moulin Lyon 3</w:t>
      </w:r>
    </w:p>
    <w:p w14:paraId="3569F5A9"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3D0234D4" w14:textId="77777777"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Master class 5 – </w:t>
      </w:r>
      <w:r w:rsidRPr="00792E3C">
        <w:rPr>
          <w:rStyle w:val="Numrodepage"/>
          <w:rFonts w:ascii="Marianne" w:hAnsi="Marianne"/>
          <w:b/>
          <w:bCs/>
          <w:sz w:val="18"/>
          <w:szCs w:val="18"/>
        </w:rPr>
        <w:t>Médée et la paternité</w:t>
      </w:r>
      <w:r>
        <w:rPr>
          <w:rStyle w:val="Numrodepage"/>
          <w:rFonts w:ascii="Marianne" w:hAnsi="Marianne"/>
          <w:b/>
          <w:bCs/>
          <w:sz w:val="18"/>
          <w:szCs w:val="18"/>
        </w:rPr>
        <w:t>.</w:t>
      </w:r>
    </w:p>
    <w:p w14:paraId="18B17A17"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w:t>
      </w:r>
      <w:r>
        <w:rPr>
          <w:rStyle w:val="Numrodepage"/>
          <w:rFonts w:ascii="Marianne" w:hAnsi="Marianne"/>
          <w:bCs/>
          <w:sz w:val="18"/>
          <w:szCs w:val="18"/>
        </w:rPr>
        <w:t xml:space="preserve"> de langue et littérature grecques</w:t>
      </w:r>
      <w:r w:rsidRPr="006A2867">
        <w:rPr>
          <w:rStyle w:val="Numrodepage"/>
          <w:rFonts w:ascii="Marianne" w:hAnsi="Marianne"/>
          <w:bCs/>
          <w:sz w:val="18"/>
          <w:szCs w:val="18"/>
        </w:rPr>
        <w:t>, université Lumière Lyon 2</w:t>
      </w:r>
    </w:p>
    <w:p w14:paraId="6BA58C5C"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4906949D"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Master class 6 </w:t>
      </w:r>
      <w:r w:rsidRPr="00D7322C">
        <w:rPr>
          <w:rStyle w:val="Numrodepage"/>
          <w:rFonts w:ascii="Marianne" w:hAnsi="Marianne"/>
          <w:b/>
          <w:bCs/>
          <w:sz w:val="18"/>
          <w:szCs w:val="18"/>
        </w:rPr>
        <w:t xml:space="preserve">– </w:t>
      </w:r>
      <w:r w:rsidRPr="00625B4A">
        <w:rPr>
          <w:rStyle w:val="Numrodepage"/>
          <w:rFonts w:ascii="Marianne" w:hAnsi="Marianne"/>
          <w:b/>
          <w:bCs/>
          <w:sz w:val="18"/>
          <w:szCs w:val="18"/>
        </w:rPr>
        <w:t>Le "latin de l'Inde" : initiation au sanskrit classique (système de la langue, lexique et chrestomathie).</w:t>
      </w:r>
    </w:p>
    <w:p w14:paraId="1C803A28" w14:textId="77777777" w:rsidR="008936B8" w:rsidRPr="00EC42BE"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30EC2E9B" w14:textId="5C4BD314" w:rsidR="00756BEA" w:rsidRPr="00625B4A" w:rsidRDefault="00625B4A" w:rsidP="00625B4A">
      <w:pPr>
        <w:jc w:val="both"/>
        <w:rPr>
          <w:rStyle w:val="Numrodepage"/>
          <w:iCs/>
          <w:color w:val="1F497D"/>
          <w:sz w:val="18"/>
          <w:szCs w:val="18"/>
          <w:u w:color="1F497D"/>
        </w:rPr>
      </w:pPr>
      <w:r>
        <w:rPr>
          <w:rStyle w:val="Numrodepage"/>
          <w:iCs/>
          <w:color w:val="1F497D"/>
          <w:sz w:val="18"/>
          <w:szCs w:val="18"/>
          <w:u w:color="1F497D"/>
        </w:rPr>
        <w:tab/>
      </w:r>
    </w:p>
    <w:p w14:paraId="39B2CCFC" w14:textId="77777777" w:rsidR="00625B4A" w:rsidRDefault="00625B4A" w:rsidP="00E75513">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i/>
          <w:iCs/>
          <w:color w:val="1F497D"/>
          <w:sz w:val="18"/>
          <w:szCs w:val="18"/>
          <w:u w:color="1F497D"/>
        </w:rPr>
      </w:pPr>
    </w:p>
    <w:p w14:paraId="66C870FF" w14:textId="5C54812B" w:rsidR="009A4E18" w:rsidRDefault="000A0F22" w:rsidP="000A0F22">
      <w:pPr>
        <w:jc w:val="both"/>
        <w:rPr>
          <w:rStyle w:val="Numrodepage"/>
          <w:i/>
          <w:iCs/>
          <w:color w:val="1F497D"/>
          <w:sz w:val="18"/>
          <w:szCs w:val="18"/>
          <w:u w:color="1F497D"/>
        </w:rPr>
      </w:pPr>
      <w:r>
        <w:rPr>
          <w:rStyle w:val="Numrodepage"/>
          <w:i/>
          <w:iCs/>
          <w:color w:val="1F497D"/>
          <w:sz w:val="18"/>
          <w:szCs w:val="18"/>
          <w:u w:color="1F497D"/>
        </w:rPr>
        <w:t>1</w:t>
      </w:r>
      <w:r w:rsidR="00277256">
        <w:rPr>
          <w:rStyle w:val="Numrodepage"/>
          <w:i/>
          <w:iCs/>
          <w:color w:val="1F497D"/>
          <w:sz w:val="18"/>
          <w:szCs w:val="18"/>
          <w:u w:color="1F497D"/>
        </w:rPr>
        <w:t>5h30/17</w:t>
      </w:r>
      <w:r w:rsidRPr="006A2867">
        <w:rPr>
          <w:rStyle w:val="Numrodepage"/>
          <w:i/>
          <w:iCs/>
          <w:color w:val="1F497D"/>
          <w:sz w:val="18"/>
          <w:szCs w:val="18"/>
          <w:u w:color="1F497D"/>
        </w:rPr>
        <w:t>h</w:t>
      </w:r>
      <w:r w:rsidRPr="006A2867">
        <w:rPr>
          <w:rStyle w:val="Numrodepage"/>
          <w:i/>
          <w:iCs/>
          <w:color w:val="1F497D"/>
          <w:sz w:val="18"/>
          <w:szCs w:val="18"/>
          <w:u w:color="1F497D"/>
        </w:rPr>
        <w:tab/>
        <w:t xml:space="preserve">Pause </w:t>
      </w:r>
      <w:r w:rsidR="009A4E18">
        <w:rPr>
          <w:rStyle w:val="Numrodepage"/>
          <w:i/>
          <w:iCs/>
          <w:color w:val="1F497D"/>
          <w:sz w:val="18"/>
          <w:szCs w:val="18"/>
          <w:u w:color="1F497D"/>
        </w:rPr>
        <w:t>– respiration</w:t>
      </w:r>
    </w:p>
    <w:p w14:paraId="45554847" w14:textId="7E4424F5" w:rsidR="00855428" w:rsidRDefault="00855428" w:rsidP="000A0F22">
      <w:pPr>
        <w:jc w:val="both"/>
        <w:rPr>
          <w:rStyle w:val="Numrodepage"/>
          <w:i/>
          <w:iCs/>
          <w:color w:val="1F497D"/>
          <w:sz w:val="18"/>
          <w:szCs w:val="18"/>
          <w:u w:color="1F497D"/>
        </w:rPr>
      </w:pPr>
    </w:p>
    <w:p w14:paraId="0455979D" w14:textId="55492E41" w:rsidR="009A4E18" w:rsidRDefault="009A4E18" w:rsidP="000A0F22">
      <w:pPr>
        <w:jc w:val="both"/>
        <w:rPr>
          <w:rStyle w:val="Numrodepage"/>
          <w:i/>
          <w:iCs/>
          <w:color w:val="1F497D"/>
          <w:sz w:val="18"/>
          <w:szCs w:val="18"/>
          <w:u w:color="1F497D"/>
        </w:rPr>
      </w:pPr>
      <w:r>
        <w:rPr>
          <w:rStyle w:val="Numrodepage"/>
          <w:i/>
          <w:iCs/>
          <w:color w:val="1F497D"/>
          <w:sz w:val="18"/>
          <w:szCs w:val="18"/>
          <w:u w:color="1F497D"/>
        </w:rPr>
        <w:t xml:space="preserve">Les participants </w:t>
      </w:r>
      <w:r w:rsidR="00337A5E">
        <w:rPr>
          <w:rStyle w:val="Numrodepage"/>
          <w:i/>
          <w:iCs/>
          <w:color w:val="1F497D"/>
          <w:sz w:val="18"/>
          <w:szCs w:val="18"/>
          <w:u w:color="1F497D"/>
        </w:rPr>
        <w:t xml:space="preserve">peuvent </w:t>
      </w:r>
      <w:r>
        <w:rPr>
          <w:rStyle w:val="Numrodepage"/>
          <w:i/>
          <w:iCs/>
          <w:color w:val="1F497D"/>
          <w:sz w:val="18"/>
          <w:szCs w:val="18"/>
          <w:u w:color="1F497D"/>
        </w:rPr>
        <w:t>découvr</w:t>
      </w:r>
      <w:r w:rsidR="00337A5E">
        <w:rPr>
          <w:rStyle w:val="Numrodepage"/>
          <w:i/>
          <w:iCs/>
          <w:color w:val="1F497D"/>
          <w:sz w:val="18"/>
          <w:szCs w:val="18"/>
          <w:u w:color="1F497D"/>
        </w:rPr>
        <w:t>ir</w:t>
      </w:r>
      <w:r w:rsidR="008A6FC8">
        <w:rPr>
          <w:rStyle w:val="Numrodepage"/>
          <w:i/>
          <w:iCs/>
          <w:color w:val="1F497D"/>
          <w:sz w:val="18"/>
          <w:szCs w:val="18"/>
          <w:u w:color="1F497D"/>
        </w:rPr>
        <w:t xml:space="preserve"> d</w:t>
      </w:r>
      <w:r>
        <w:rPr>
          <w:rStyle w:val="Numrodepage"/>
          <w:i/>
          <w:iCs/>
          <w:color w:val="1F497D"/>
          <w:sz w:val="18"/>
          <w:szCs w:val="18"/>
          <w:u w:color="1F497D"/>
        </w:rPr>
        <w:t xml:space="preserve">es </w:t>
      </w:r>
      <w:r w:rsidR="008A6FC8">
        <w:rPr>
          <w:rStyle w:val="Numrodepage"/>
          <w:i/>
          <w:iCs/>
          <w:color w:val="1F497D"/>
          <w:sz w:val="18"/>
          <w:szCs w:val="18"/>
          <w:u w:color="1F497D"/>
        </w:rPr>
        <w:t xml:space="preserve">projets réalisés </w:t>
      </w:r>
      <w:r>
        <w:rPr>
          <w:rStyle w:val="Numrodepage"/>
          <w:i/>
          <w:iCs/>
          <w:color w:val="1F497D"/>
          <w:sz w:val="18"/>
          <w:szCs w:val="18"/>
          <w:u w:color="1F497D"/>
        </w:rPr>
        <w:t>dans le cadre du Festival européen latin-grec</w:t>
      </w:r>
      <w:r w:rsidR="00A75119">
        <w:rPr>
          <w:rStyle w:val="Numrodepage"/>
          <w:i/>
          <w:iCs/>
          <w:color w:val="1F497D"/>
          <w:sz w:val="18"/>
          <w:szCs w:val="18"/>
          <w:u w:color="1F497D"/>
        </w:rPr>
        <w:t xml:space="preserve"> : </w:t>
      </w:r>
    </w:p>
    <w:p w14:paraId="3CF10BC9" w14:textId="77777777" w:rsidR="00F74974" w:rsidRPr="00F74974" w:rsidRDefault="00A75119" w:rsidP="00F74974">
      <w:pPr>
        <w:ind w:left="1418" w:hanging="1418"/>
        <w:jc w:val="both"/>
        <w:rPr>
          <w:rStyle w:val="Numrodepage"/>
          <w:b/>
          <w:i/>
          <w:iCs/>
          <w:sz w:val="18"/>
          <w:szCs w:val="18"/>
          <w:u w:color="1F497D"/>
        </w:rPr>
      </w:pPr>
      <w:r w:rsidRPr="005C6766">
        <w:rPr>
          <w:rStyle w:val="Numrodepage"/>
          <w:b/>
          <w:i/>
          <w:iCs/>
          <w:sz w:val="18"/>
          <w:szCs w:val="18"/>
          <w:u w:color="1F497D"/>
        </w:rPr>
        <w:t>15h30/</w:t>
      </w:r>
      <w:r w:rsidR="00C87183" w:rsidRPr="005C6766">
        <w:rPr>
          <w:rStyle w:val="Numrodepage"/>
          <w:b/>
          <w:i/>
          <w:iCs/>
          <w:sz w:val="18"/>
          <w:szCs w:val="18"/>
          <w:u w:color="1F497D"/>
        </w:rPr>
        <w:t xml:space="preserve">16h </w:t>
      </w:r>
      <w:r w:rsidR="00940A3D" w:rsidRPr="005C6766">
        <w:rPr>
          <w:rStyle w:val="Numrodepage"/>
          <w:b/>
          <w:i/>
          <w:iCs/>
          <w:sz w:val="18"/>
          <w:szCs w:val="18"/>
          <w:u w:color="1F497D"/>
        </w:rPr>
        <w:tab/>
      </w:r>
      <w:r w:rsidR="00F74974" w:rsidRPr="00F74974">
        <w:rPr>
          <w:rStyle w:val="Numrodepage"/>
          <w:b/>
          <w:i/>
          <w:iCs/>
          <w:sz w:val="18"/>
          <w:szCs w:val="18"/>
          <w:u w:color="1F497D"/>
        </w:rPr>
        <w:t xml:space="preserve">Présentation, dans le cadre du projet </w:t>
      </w:r>
      <w:proofErr w:type="spellStart"/>
      <w:r w:rsidR="00F74974" w:rsidRPr="00F74974">
        <w:rPr>
          <w:rStyle w:val="Numrodepage"/>
          <w:b/>
          <w:i/>
          <w:iCs/>
          <w:sz w:val="18"/>
          <w:szCs w:val="18"/>
          <w:u w:color="1F497D"/>
        </w:rPr>
        <w:t>Vallus</w:t>
      </w:r>
      <w:proofErr w:type="spellEnd"/>
      <w:r w:rsidR="00F74974" w:rsidRPr="00F74974">
        <w:rPr>
          <w:rStyle w:val="Numrodepage"/>
          <w:b/>
          <w:i/>
          <w:iCs/>
          <w:sz w:val="18"/>
          <w:szCs w:val="18"/>
          <w:u w:color="1F497D"/>
        </w:rPr>
        <w:t xml:space="preserve"> 2025, d'une reconstitution d'une moissonneuse gallo-romaine (Association Echelle 1)</w:t>
      </w:r>
    </w:p>
    <w:p w14:paraId="0542DA98" w14:textId="1CEB8E1B" w:rsidR="00F74974" w:rsidRPr="00F74974" w:rsidRDefault="00F74974" w:rsidP="00F74974">
      <w:pPr>
        <w:ind w:left="1418"/>
        <w:jc w:val="both"/>
        <w:rPr>
          <w:rStyle w:val="Numrodepage"/>
          <w:b/>
          <w:iCs/>
          <w:sz w:val="18"/>
          <w:szCs w:val="18"/>
          <w:u w:color="1F497D"/>
        </w:rPr>
      </w:pPr>
      <w:r w:rsidRPr="00F74974">
        <w:rPr>
          <w:rStyle w:val="Numrodepage"/>
          <w:b/>
          <w:iCs/>
          <w:sz w:val="18"/>
          <w:szCs w:val="18"/>
          <w:u w:color="1F497D"/>
        </w:rPr>
        <w:t>Olivier Charnay</w:t>
      </w:r>
      <w:r w:rsidRPr="00F74974">
        <w:rPr>
          <w:rStyle w:val="Numrodepage"/>
          <w:iCs/>
          <w:sz w:val="18"/>
          <w:szCs w:val="18"/>
          <w:u w:color="1F497D"/>
        </w:rPr>
        <w:t>, pr</w:t>
      </w:r>
      <w:r>
        <w:rPr>
          <w:rStyle w:val="Numrodepage"/>
          <w:iCs/>
          <w:sz w:val="18"/>
          <w:szCs w:val="18"/>
          <w:u w:color="1F497D"/>
        </w:rPr>
        <w:t>ofesseur de lettres classiques, c</w:t>
      </w:r>
      <w:r w:rsidRPr="00F74974">
        <w:rPr>
          <w:rStyle w:val="Numrodepage"/>
          <w:iCs/>
          <w:sz w:val="18"/>
          <w:szCs w:val="18"/>
          <w:u w:color="1F497D"/>
        </w:rPr>
        <w:t>ollège Alex</w:t>
      </w:r>
      <w:r w:rsidR="008936B8">
        <w:rPr>
          <w:rStyle w:val="Numrodepage"/>
          <w:iCs/>
          <w:sz w:val="18"/>
          <w:szCs w:val="18"/>
          <w:u w:color="1F497D"/>
        </w:rPr>
        <w:t xml:space="preserve">is </w:t>
      </w:r>
      <w:proofErr w:type="spellStart"/>
      <w:r w:rsidR="008936B8">
        <w:rPr>
          <w:rStyle w:val="Numrodepage"/>
          <w:iCs/>
          <w:sz w:val="18"/>
          <w:szCs w:val="18"/>
          <w:u w:color="1F497D"/>
        </w:rPr>
        <w:t>Kandelaft</w:t>
      </w:r>
      <w:proofErr w:type="spellEnd"/>
      <w:r w:rsidR="008936B8">
        <w:rPr>
          <w:rStyle w:val="Numrodepage"/>
          <w:iCs/>
          <w:sz w:val="18"/>
          <w:szCs w:val="18"/>
          <w:u w:color="1F497D"/>
        </w:rPr>
        <w:t>, Chazay-</w:t>
      </w:r>
      <w:r>
        <w:rPr>
          <w:rStyle w:val="Numrodepage"/>
          <w:iCs/>
          <w:sz w:val="18"/>
          <w:szCs w:val="18"/>
          <w:u w:color="1F497D"/>
        </w:rPr>
        <w:t>d'Azergues,</w:t>
      </w:r>
      <w:r w:rsidRPr="00F74974">
        <w:rPr>
          <w:rStyle w:val="Numrodepage"/>
          <w:iCs/>
          <w:sz w:val="18"/>
          <w:szCs w:val="18"/>
          <w:u w:color="1F497D"/>
        </w:rPr>
        <w:t xml:space="preserve"> </w:t>
      </w:r>
      <w:r w:rsidR="000B72F5">
        <w:rPr>
          <w:rStyle w:val="Numrodepage"/>
          <w:iCs/>
          <w:sz w:val="18"/>
          <w:szCs w:val="18"/>
          <w:u w:color="1F497D"/>
        </w:rPr>
        <w:t xml:space="preserve">académie de Lyon, </w:t>
      </w:r>
      <w:r w:rsidRPr="00F74974">
        <w:rPr>
          <w:rStyle w:val="Numrodepage"/>
          <w:iCs/>
          <w:sz w:val="18"/>
          <w:szCs w:val="18"/>
          <w:u w:color="1F497D"/>
        </w:rPr>
        <w:t>et président de l'association Echelle 1</w:t>
      </w:r>
    </w:p>
    <w:p w14:paraId="1F8A0E58" w14:textId="62522ADA" w:rsidR="00CD15D0" w:rsidRDefault="00CD15D0" w:rsidP="00F74974">
      <w:pPr>
        <w:ind w:left="1418"/>
        <w:jc w:val="both"/>
        <w:rPr>
          <w:rStyle w:val="Numrodepage"/>
          <w:b/>
          <w:iCs/>
          <w:szCs w:val="20"/>
          <w:u w:color="1F497D"/>
        </w:rPr>
      </w:pPr>
      <w:r w:rsidRPr="00CD15D0">
        <w:rPr>
          <w:rStyle w:val="Numrodepage"/>
          <w:i/>
          <w:iCs/>
          <w:color w:val="1F497D"/>
          <w:sz w:val="18"/>
          <w:szCs w:val="18"/>
          <w:u w:color="1F497D"/>
        </w:rPr>
        <w:t>Présentation dans la Cour d’Honneur</w:t>
      </w:r>
      <w:r>
        <w:rPr>
          <w:rStyle w:val="Numrodepage"/>
          <w:i/>
          <w:iCs/>
          <w:color w:val="1F497D"/>
          <w:sz w:val="18"/>
          <w:szCs w:val="18"/>
          <w:u w:color="1F497D"/>
        </w:rPr>
        <w:t>.</w:t>
      </w:r>
    </w:p>
    <w:p w14:paraId="17FEE09B" w14:textId="77777777" w:rsidR="00CD15D0" w:rsidRPr="00BC4436" w:rsidRDefault="00CD15D0" w:rsidP="00CD15D0">
      <w:pPr>
        <w:jc w:val="both"/>
        <w:rPr>
          <w:rStyle w:val="Numrodepage"/>
          <w:b/>
          <w:iCs/>
          <w:szCs w:val="20"/>
          <w:u w:color="1F497D"/>
        </w:rPr>
      </w:pPr>
    </w:p>
    <w:p w14:paraId="7D7E969D" w14:textId="1DCE3FB8" w:rsidR="000146A6" w:rsidRDefault="00A46754" w:rsidP="007E3CF1">
      <w:pPr>
        <w:ind w:left="1418" w:hanging="1418"/>
        <w:jc w:val="both"/>
        <w:rPr>
          <w:rStyle w:val="Numrodepage"/>
          <w:b/>
          <w:i/>
          <w:iCs/>
          <w:sz w:val="18"/>
          <w:szCs w:val="18"/>
          <w:u w:color="1F497D"/>
        </w:rPr>
      </w:pPr>
      <w:r w:rsidRPr="005C6766">
        <w:rPr>
          <w:rStyle w:val="Numrodepage"/>
          <w:b/>
          <w:i/>
          <w:iCs/>
          <w:sz w:val="18"/>
          <w:szCs w:val="18"/>
          <w:u w:color="1F497D"/>
        </w:rPr>
        <w:t>16h/</w:t>
      </w:r>
      <w:r w:rsidR="00A75119" w:rsidRPr="005C6766">
        <w:rPr>
          <w:rStyle w:val="Numrodepage"/>
          <w:b/>
          <w:i/>
          <w:iCs/>
          <w:sz w:val="18"/>
          <w:szCs w:val="18"/>
          <w:u w:color="1F497D"/>
        </w:rPr>
        <w:t>17h</w:t>
      </w:r>
      <w:r w:rsidR="00C87183" w:rsidRPr="005C6766">
        <w:rPr>
          <w:rStyle w:val="Numrodepage"/>
          <w:b/>
          <w:i/>
          <w:iCs/>
          <w:sz w:val="18"/>
          <w:szCs w:val="18"/>
          <w:u w:color="1F497D"/>
        </w:rPr>
        <w:t xml:space="preserve"> </w:t>
      </w:r>
      <w:r w:rsidR="00A75119" w:rsidRPr="005C6766">
        <w:rPr>
          <w:rStyle w:val="Numrodepage"/>
          <w:b/>
          <w:i/>
          <w:iCs/>
          <w:sz w:val="18"/>
          <w:szCs w:val="18"/>
          <w:u w:color="1F497D"/>
        </w:rPr>
        <w:tab/>
      </w:r>
      <w:r w:rsidR="00047E92">
        <w:rPr>
          <w:rStyle w:val="Numrodepage"/>
          <w:b/>
          <w:i/>
          <w:iCs/>
          <w:sz w:val="18"/>
          <w:szCs w:val="18"/>
          <w:u w:color="1F497D"/>
        </w:rPr>
        <w:t>Présent</w:t>
      </w:r>
      <w:r w:rsidR="003165F7">
        <w:rPr>
          <w:rStyle w:val="Numrodepage"/>
          <w:b/>
          <w:i/>
          <w:iCs/>
          <w:sz w:val="18"/>
          <w:szCs w:val="18"/>
          <w:u w:color="1F497D"/>
        </w:rPr>
        <w:t xml:space="preserve">ation des « valises de Médée », créations des collégiens. </w:t>
      </w:r>
    </w:p>
    <w:p w14:paraId="32303AE8" w14:textId="77777777" w:rsidR="007A668F" w:rsidRPr="007A668F" w:rsidRDefault="007A668F" w:rsidP="007A668F">
      <w:pPr>
        <w:ind w:left="1418"/>
        <w:jc w:val="both"/>
        <w:rPr>
          <w:rStyle w:val="Numrodepage"/>
          <w:color w:val="1F497D"/>
          <w:sz w:val="18"/>
          <w:szCs w:val="18"/>
          <w:u w:color="1F497D"/>
        </w:rPr>
      </w:pPr>
      <w:r w:rsidRPr="007A668F">
        <w:rPr>
          <w:rStyle w:val="Numrodepage"/>
          <w:color w:val="1F497D"/>
          <w:sz w:val="18"/>
          <w:szCs w:val="18"/>
          <w:u w:color="1F497D"/>
        </w:rPr>
        <w:t>Exposition de travaux de collégiens / lycéens : « Une valise pour Médée »</w:t>
      </w:r>
    </w:p>
    <w:p w14:paraId="0C6F3EE7" w14:textId="7F50B597" w:rsidR="00E93237" w:rsidRDefault="007A668F" w:rsidP="007A668F">
      <w:pPr>
        <w:ind w:left="1418"/>
        <w:jc w:val="both"/>
        <w:rPr>
          <w:rStyle w:val="Numrodepage"/>
          <w:color w:val="1F497D"/>
          <w:sz w:val="18"/>
          <w:szCs w:val="18"/>
          <w:u w:color="1F497D"/>
        </w:rPr>
      </w:pPr>
      <w:r w:rsidRPr="007A668F">
        <w:rPr>
          <w:rStyle w:val="Numrodepage"/>
          <w:color w:val="1F497D"/>
          <w:sz w:val="18"/>
          <w:szCs w:val="18"/>
          <w:u w:color="1F497D"/>
        </w:rPr>
        <w:t>Présentation de créations inspirées par le mythe ou la figure de Médée (œuvres réalisées dans le cadre de la programmation scolaire du Festival Européen Latin Grec par des élèves des académies de Lyon, Créteil et Dijon).</w:t>
      </w:r>
    </w:p>
    <w:p w14:paraId="6BBAE9A2" w14:textId="7F573845" w:rsidR="008B745C" w:rsidRDefault="008B745C" w:rsidP="008B745C">
      <w:pPr>
        <w:rPr>
          <w:rStyle w:val="Numrodepage"/>
          <w:i/>
          <w:iCs/>
          <w:color w:val="1F497D"/>
          <w:sz w:val="18"/>
          <w:szCs w:val="18"/>
          <w:u w:color="1F497D"/>
        </w:rPr>
      </w:pPr>
      <w:r>
        <w:rPr>
          <w:rStyle w:val="Numrodepage"/>
          <w:i/>
          <w:iCs/>
          <w:color w:val="1F497D"/>
          <w:sz w:val="18"/>
          <w:szCs w:val="18"/>
          <w:u w:color="1F497D"/>
        </w:rPr>
        <w:t>Palais Hirsch, Salle de réception, 1er étage</w:t>
      </w:r>
    </w:p>
    <w:p w14:paraId="1B72DA9E" w14:textId="77777777" w:rsidR="008B745C" w:rsidRPr="005C6766" w:rsidRDefault="008B745C" w:rsidP="007A668F">
      <w:pPr>
        <w:ind w:left="1418"/>
        <w:jc w:val="both"/>
        <w:rPr>
          <w:rStyle w:val="Numrodepage"/>
          <w:b/>
          <w:i/>
          <w:iCs/>
          <w:sz w:val="18"/>
          <w:szCs w:val="18"/>
          <w:u w:color="1F497D"/>
        </w:rPr>
      </w:pPr>
    </w:p>
    <w:p w14:paraId="670D6588" w14:textId="470B912F" w:rsidR="000A0F22" w:rsidRPr="002A6B4D" w:rsidRDefault="000A0F22" w:rsidP="00CD15D0">
      <w:pPr>
        <w:jc w:val="both"/>
        <w:rPr>
          <w:rStyle w:val="Numrodepage"/>
          <w:i/>
          <w:iCs/>
          <w:color w:val="1F497D"/>
          <w:sz w:val="16"/>
          <w:szCs w:val="16"/>
          <w:u w:color="1F497D"/>
        </w:rPr>
      </w:pPr>
    </w:p>
    <w:p w14:paraId="638163C8" w14:textId="77777777" w:rsidR="00BC50CD" w:rsidRDefault="00BC50CD" w:rsidP="000A0F22">
      <w:pPr>
        <w:jc w:val="both"/>
        <w:rPr>
          <w:rStyle w:val="Numrodepage"/>
          <w:i/>
          <w:iCs/>
          <w:color w:val="1F497D"/>
          <w:sz w:val="18"/>
          <w:szCs w:val="18"/>
          <w:u w:color="1F497D"/>
        </w:rPr>
      </w:pPr>
    </w:p>
    <w:p w14:paraId="07FD055A" w14:textId="3993F990" w:rsidR="000A0F22" w:rsidRPr="006A2867" w:rsidRDefault="00277256" w:rsidP="000A0F22">
      <w:pPr>
        <w:jc w:val="both"/>
        <w:rPr>
          <w:rStyle w:val="Numrodepage"/>
        </w:rPr>
      </w:pPr>
      <w:r>
        <w:rPr>
          <w:rStyle w:val="Numrodepage"/>
          <w:i/>
          <w:iCs/>
          <w:color w:val="1F497D"/>
          <w:sz w:val="18"/>
          <w:szCs w:val="18"/>
          <w:u w:color="1F497D"/>
        </w:rPr>
        <w:t>17</w:t>
      </w:r>
      <w:r w:rsidR="000A0F22">
        <w:rPr>
          <w:rStyle w:val="Numrodepage"/>
          <w:i/>
          <w:iCs/>
          <w:color w:val="1F497D"/>
          <w:sz w:val="18"/>
          <w:szCs w:val="18"/>
          <w:u w:color="1F497D"/>
        </w:rPr>
        <w:t>h/</w:t>
      </w:r>
      <w:r w:rsidR="009A4E18">
        <w:rPr>
          <w:rStyle w:val="Numrodepage"/>
          <w:i/>
          <w:iCs/>
          <w:color w:val="1F497D"/>
          <w:sz w:val="18"/>
          <w:szCs w:val="18"/>
          <w:u w:color="1F497D"/>
        </w:rPr>
        <w:t>18</w:t>
      </w:r>
      <w:r w:rsidR="000A0F22" w:rsidRPr="006A2867">
        <w:rPr>
          <w:rStyle w:val="Numrodepage"/>
          <w:i/>
          <w:iCs/>
          <w:color w:val="1F497D"/>
          <w:sz w:val="18"/>
          <w:szCs w:val="18"/>
          <w:u w:color="1F497D"/>
        </w:rPr>
        <w:t>h</w:t>
      </w:r>
      <w:r>
        <w:rPr>
          <w:rStyle w:val="Numrodepage"/>
          <w:i/>
          <w:iCs/>
          <w:color w:val="1F497D"/>
          <w:sz w:val="18"/>
          <w:szCs w:val="18"/>
          <w:u w:color="1F497D"/>
        </w:rPr>
        <w:t>30</w:t>
      </w:r>
      <w:r w:rsidR="000A0F22" w:rsidRPr="006A2867">
        <w:rPr>
          <w:rStyle w:val="Numrodepage"/>
          <w:i/>
          <w:iCs/>
          <w:color w:val="1F497D"/>
          <w:sz w:val="18"/>
          <w:szCs w:val="18"/>
          <w:u w:color="1F497D"/>
        </w:rPr>
        <w:tab/>
        <w:t xml:space="preserve">Les participants prennent part à l’atelier adossé à la master class suivie en </w:t>
      </w:r>
      <w:r w:rsidR="00D96932">
        <w:rPr>
          <w:rStyle w:val="Numrodepage"/>
          <w:i/>
          <w:iCs/>
          <w:color w:val="1F497D"/>
          <w:sz w:val="18"/>
          <w:szCs w:val="18"/>
          <w:u w:color="1F497D"/>
        </w:rPr>
        <w:t>début d’après-midi</w:t>
      </w:r>
      <w:r w:rsidR="000A0F22" w:rsidRPr="006A2867">
        <w:rPr>
          <w:rStyle w:val="Numrodepage"/>
          <w:i/>
          <w:iCs/>
          <w:color w:val="1F497D"/>
          <w:sz w:val="18"/>
          <w:szCs w:val="18"/>
          <w:u w:color="1F497D"/>
        </w:rPr>
        <w:t xml:space="preserve"> (sur inscription)</w:t>
      </w:r>
    </w:p>
    <w:p w14:paraId="772A372B" w14:textId="67F16957" w:rsidR="000A0F22" w:rsidRPr="00A830EC" w:rsidRDefault="00277256" w:rsidP="000A0F22">
      <w:pPr>
        <w:pStyle w:val="Titre3"/>
      </w:pPr>
      <w:r>
        <w:t>17</w:t>
      </w:r>
      <w:r w:rsidR="000A0F22" w:rsidRPr="00A830EC">
        <w:t>h</w:t>
      </w:r>
      <w:r>
        <w:t>/18</w:t>
      </w:r>
      <w:r w:rsidR="000A0F22">
        <w:t>h30</w:t>
      </w:r>
      <w:r w:rsidR="000A0F22" w:rsidRPr="00A830EC">
        <w:t xml:space="preserve"> – </w:t>
      </w:r>
      <w:r w:rsidR="000A0F22" w:rsidRPr="006A2867">
        <w:t>Ateliers adossés aux master class</w:t>
      </w:r>
    </w:p>
    <w:p w14:paraId="7F987155" w14:textId="7F922190" w:rsidR="008936B8" w:rsidRPr="00B051D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Atelier MC</w:t>
      </w:r>
      <w:r w:rsidRPr="006A2867">
        <w:rPr>
          <w:rStyle w:val="Numrodepage"/>
          <w:rFonts w:ascii="Marianne" w:hAnsi="Marianne"/>
          <w:b/>
          <w:bCs/>
          <w:sz w:val="18"/>
          <w:szCs w:val="18"/>
        </w:rPr>
        <w:t xml:space="preserve"> 1 </w:t>
      </w:r>
      <w:r>
        <w:rPr>
          <w:rStyle w:val="Numrodepage"/>
          <w:rFonts w:ascii="Marianne" w:hAnsi="Marianne"/>
          <w:b/>
          <w:bCs/>
          <w:sz w:val="18"/>
          <w:szCs w:val="18"/>
        </w:rPr>
        <w:t xml:space="preserve">– </w:t>
      </w:r>
      <w:r w:rsidRPr="00B051D9">
        <w:rPr>
          <w:rStyle w:val="Numrodepage"/>
          <w:rFonts w:ascii="Marianne" w:hAnsi="Marianne"/>
          <w:b/>
          <w:bCs/>
          <w:sz w:val="18"/>
          <w:szCs w:val="18"/>
        </w:rPr>
        <w:t xml:space="preserve">Une réécriture de la </w:t>
      </w:r>
      <w:r w:rsidRPr="00A9300A">
        <w:rPr>
          <w:rStyle w:val="Numrodepage"/>
          <w:rFonts w:ascii="Marianne" w:hAnsi="Marianne"/>
          <w:b/>
          <w:bCs/>
          <w:i/>
          <w:sz w:val="18"/>
          <w:szCs w:val="18"/>
        </w:rPr>
        <w:t>Médée</w:t>
      </w:r>
      <w:r w:rsidRPr="00B051D9">
        <w:rPr>
          <w:rStyle w:val="Numrodepage"/>
          <w:rFonts w:ascii="Marianne" w:hAnsi="Marianne"/>
          <w:b/>
          <w:bCs/>
          <w:sz w:val="18"/>
          <w:szCs w:val="18"/>
        </w:rPr>
        <w:t xml:space="preserve"> de Sénèque</w:t>
      </w:r>
      <w:r w:rsidR="00A6074D">
        <w:rPr>
          <w:rStyle w:val="Numrodepage"/>
          <w:rFonts w:ascii="Marianne" w:hAnsi="Marianne"/>
          <w:b/>
          <w:bCs/>
          <w:sz w:val="18"/>
          <w:szCs w:val="18"/>
        </w:rPr>
        <w:t xml:space="preserve"> </w:t>
      </w:r>
      <w:r w:rsidRPr="00B051D9">
        <w:rPr>
          <w:rStyle w:val="Numrodepage"/>
          <w:rFonts w:ascii="Marianne" w:hAnsi="Marianne"/>
          <w:b/>
          <w:bCs/>
          <w:sz w:val="18"/>
          <w:szCs w:val="18"/>
        </w:rPr>
        <w:t xml:space="preserve">: le centon virgilien </w:t>
      </w:r>
      <w:proofErr w:type="spellStart"/>
      <w:r w:rsidRPr="00B051D9">
        <w:rPr>
          <w:rStyle w:val="Numrodepage"/>
          <w:rFonts w:ascii="Marianne" w:hAnsi="Marianne"/>
          <w:b/>
          <w:bCs/>
          <w:i/>
          <w:sz w:val="18"/>
          <w:szCs w:val="18"/>
        </w:rPr>
        <w:t>Medea</w:t>
      </w:r>
      <w:proofErr w:type="spellEnd"/>
      <w:r>
        <w:rPr>
          <w:rStyle w:val="Numrodepage"/>
          <w:rFonts w:ascii="Marianne" w:hAnsi="Marianne"/>
          <w:b/>
          <w:bCs/>
          <w:sz w:val="18"/>
          <w:szCs w:val="18"/>
        </w:rPr>
        <w:t>.</w:t>
      </w:r>
    </w:p>
    <w:p w14:paraId="1640CE94" w14:textId="77777777" w:rsidR="008936B8" w:rsidRPr="00B051D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7973F9">
        <w:rPr>
          <w:rStyle w:val="Numrodepage"/>
          <w:rFonts w:ascii="Marianne" w:hAnsi="Marianne"/>
          <w:b/>
          <w:bCs/>
          <w:sz w:val="18"/>
          <w:szCs w:val="18"/>
        </w:rPr>
        <w:t>Daniel Vallat</w:t>
      </w:r>
      <w:r>
        <w:rPr>
          <w:rStyle w:val="Numrodepage"/>
          <w:rFonts w:ascii="Marianne" w:hAnsi="Marianne"/>
          <w:bCs/>
          <w:sz w:val="18"/>
          <w:szCs w:val="18"/>
        </w:rPr>
        <w:t>, maître de conférences de langue et littérature latines, université Lumière Lyon 2</w:t>
      </w:r>
    </w:p>
    <w:p w14:paraId="4F41D19E" w14:textId="4A52CED1"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2B1369AD" w14:textId="77777777"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Atelier MC</w:t>
      </w:r>
      <w:r w:rsidRPr="002E4BD6">
        <w:rPr>
          <w:rStyle w:val="Numrodepage"/>
          <w:rFonts w:ascii="Marianne" w:hAnsi="Marianne"/>
          <w:b/>
          <w:bCs/>
          <w:sz w:val="18"/>
          <w:szCs w:val="18"/>
        </w:rPr>
        <w:t xml:space="preserve"> 2 – </w:t>
      </w:r>
      <w:r w:rsidRPr="00B051D9">
        <w:rPr>
          <w:rStyle w:val="Numrodepage"/>
          <w:rFonts w:ascii="Marianne" w:hAnsi="Marianne"/>
          <w:b/>
          <w:bCs/>
          <w:sz w:val="18"/>
          <w:szCs w:val="18"/>
        </w:rPr>
        <w:t>Médée survivante ou renaissante</w:t>
      </w:r>
      <w:r>
        <w:rPr>
          <w:rStyle w:val="Numrodepage"/>
          <w:rFonts w:ascii="Marianne" w:hAnsi="Marianne"/>
          <w:b/>
          <w:bCs/>
          <w:sz w:val="18"/>
          <w:szCs w:val="18"/>
        </w:rPr>
        <w:t xml:space="preserve"> </w:t>
      </w:r>
      <w:r w:rsidRPr="00B051D9">
        <w:rPr>
          <w:rStyle w:val="Numrodepage"/>
          <w:rFonts w:ascii="Marianne" w:hAnsi="Marianne"/>
          <w:b/>
          <w:bCs/>
          <w:sz w:val="18"/>
          <w:szCs w:val="18"/>
        </w:rPr>
        <w:t>? Les visages de Médée de la fin de l'Antiq</w:t>
      </w:r>
      <w:r>
        <w:rPr>
          <w:rStyle w:val="Numrodepage"/>
          <w:rFonts w:ascii="Marianne" w:hAnsi="Marianne"/>
          <w:b/>
          <w:bCs/>
          <w:sz w:val="18"/>
          <w:szCs w:val="18"/>
        </w:rPr>
        <w:t>uité au début de la Renaissance</w:t>
      </w:r>
      <w:r w:rsidRPr="00B051D9">
        <w:rPr>
          <w:rStyle w:val="Numrodepage"/>
          <w:rFonts w:ascii="Marianne" w:hAnsi="Marianne"/>
          <w:b/>
          <w:bCs/>
          <w:sz w:val="18"/>
          <w:szCs w:val="18"/>
        </w:rPr>
        <w:t>.</w:t>
      </w:r>
    </w:p>
    <w:p w14:paraId="22C9CC12" w14:textId="0738E042" w:rsidR="008936B8" w:rsidRPr="004B7B11"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4B7B11">
        <w:rPr>
          <w:rStyle w:val="Numrodepage"/>
          <w:rFonts w:ascii="Marianne" w:hAnsi="Marianne"/>
          <w:b/>
          <w:bCs/>
          <w:sz w:val="18"/>
          <w:szCs w:val="18"/>
        </w:rPr>
        <w:t>Bruno Bureau</w:t>
      </w:r>
      <w:r>
        <w:rPr>
          <w:rStyle w:val="Numrodepage"/>
          <w:rFonts w:ascii="Marianne" w:hAnsi="Marianne"/>
          <w:bCs/>
          <w:sz w:val="18"/>
          <w:szCs w:val="18"/>
        </w:rPr>
        <w:t>, p</w:t>
      </w:r>
      <w:r w:rsidRPr="004B7B11">
        <w:rPr>
          <w:rStyle w:val="Numrodepage"/>
          <w:rFonts w:ascii="Marianne" w:hAnsi="Marianne"/>
          <w:bCs/>
          <w:sz w:val="18"/>
          <w:szCs w:val="18"/>
        </w:rPr>
        <w:t>rofesseur</w:t>
      </w:r>
      <w:r>
        <w:rPr>
          <w:rStyle w:val="Numrodepage"/>
          <w:rFonts w:ascii="Marianne" w:hAnsi="Marianne"/>
          <w:bCs/>
          <w:sz w:val="18"/>
          <w:szCs w:val="18"/>
        </w:rPr>
        <w:t xml:space="preserve"> des universités</w:t>
      </w:r>
      <w:r w:rsidRPr="004B7B11">
        <w:rPr>
          <w:rStyle w:val="Numrodepage"/>
          <w:rFonts w:ascii="Marianne" w:hAnsi="Marianne"/>
          <w:bCs/>
          <w:sz w:val="18"/>
          <w:szCs w:val="18"/>
        </w:rPr>
        <w:t xml:space="preserve"> de langue et litté</w:t>
      </w:r>
      <w:r w:rsidR="00871755">
        <w:rPr>
          <w:rStyle w:val="Numrodepage"/>
          <w:rFonts w:ascii="Marianne" w:hAnsi="Marianne"/>
          <w:bCs/>
          <w:sz w:val="18"/>
          <w:szCs w:val="18"/>
        </w:rPr>
        <w:t xml:space="preserve">rature latines, université Jean </w:t>
      </w:r>
      <w:r>
        <w:rPr>
          <w:rStyle w:val="Numrodepage"/>
          <w:rFonts w:ascii="Marianne" w:hAnsi="Marianne"/>
          <w:bCs/>
          <w:sz w:val="18"/>
          <w:szCs w:val="18"/>
        </w:rPr>
        <w:t xml:space="preserve">Moulin </w:t>
      </w:r>
      <w:r w:rsidRPr="004B7B11">
        <w:rPr>
          <w:rStyle w:val="Numrodepage"/>
          <w:rFonts w:ascii="Marianne" w:hAnsi="Marianne"/>
          <w:bCs/>
          <w:sz w:val="18"/>
          <w:szCs w:val="18"/>
        </w:rPr>
        <w:t>Lyon 3</w:t>
      </w:r>
    </w:p>
    <w:p w14:paraId="32A68730"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399CFC34" w14:textId="77777777" w:rsidR="008936B8" w:rsidRPr="0079200B"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Fonts w:cs="Arial"/>
          <w:sz w:val="18"/>
          <w:szCs w:val="18"/>
          <w:lang w:eastAsia="en-US"/>
        </w:rPr>
      </w:pPr>
      <w:r>
        <w:rPr>
          <w:rStyle w:val="Numrodepage"/>
          <w:rFonts w:ascii="Marianne" w:hAnsi="Marianne"/>
          <w:b/>
          <w:bCs/>
          <w:sz w:val="18"/>
          <w:szCs w:val="18"/>
        </w:rPr>
        <w:t xml:space="preserve">Atelier MC3 – </w:t>
      </w:r>
      <w:r w:rsidRPr="00B94E47">
        <w:rPr>
          <w:rStyle w:val="Numrodepage"/>
          <w:rFonts w:ascii="Marianne" w:hAnsi="Marianne"/>
          <w:b/>
          <w:bCs/>
          <w:sz w:val="18"/>
          <w:szCs w:val="18"/>
        </w:rPr>
        <w:t xml:space="preserve">Seuils, marges, transgressions, la </w:t>
      </w:r>
      <w:r w:rsidRPr="00B94E47">
        <w:rPr>
          <w:rStyle w:val="Numrodepage"/>
          <w:rFonts w:ascii="Marianne" w:hAnsi="Marianne"/>
          <w:b/>
          <w:bCs/>
          <w:i/>
          <w:sz w:val="18"/>
          <w:szCs w:val="18"/>
        </w:rPr>
        <w:t>Médée</w:t>
      </w:r>
      <w:r w:rsidRPr="00B94E47">
        <w:rPr>
          <w:rStyle w:val="Numrodepage"/>
          <w:rFonts w:ascii="Marianne" w:hAnsi="Marianne"/>
          <w:b/>
          <w:bCs/>
          <w:sz w:val="18"/>
          <w:szCs w:val="18"/>
        </w:rPr>
        <w:t xml:space="preserve"> de Sénèque ou le chaos du monde ?</w:t>
      </w:r>
    </w:p>
    <w:p w14:paraId="56842078" w14:textId="650C2161" w:rsidR="008936B8" w:rsidRDefault="008936B8" w:rsidP="008936B8">
      <w:pPr>
        <w:spacing w:line="276" w:lineRule="auto"/>
        <w:ind w:left="709"/>
        <w:jc w:val="both"/>
        <w:rPr>
          <w:rFonts w:eastAsia="MS Mincho"/>
          <w:sz w:val="18"/>
          <w:szCs w:val="18"/>
          <w:lang w:eastAsia="en-US"/>
        </w:rPr>
      </w:pPr>
      <w:r w:rsidRPr="00C937B1">
        <w:rPr>
          <w:rFonts w:eastAsia="MS Mincho" w:cs="Arial"/>
          <w:b/>
          <w:sz w:val="18"/>
          <w:szCs w:val="18"/>
          <w:lang w:eastAsia="en-US"/>
        </w:rPr>
        <w:t xml:space="preserve">Florence </w:t>
      </w:r>
      <w:proofErr w:type="spellStart"/>
      <w:r w:rsidRPr="00C937B1">
        <w:rPr>
          <w:rFonts w:eastAsia="MS Mincho" w:cs="Arial"/>
          <w:b/>
          <w:sz w:val="18"/>
          <w:szCs w:val="18"/>
          <w:lang w:eastAsia="en-US"/>
        </w:rPr>
        <w:t>Garambois</w:t>
      </w:r>
      <w:proofErr w:type="spellEnd"/>
      <w:r w:rsidRPr="00C937B1">
        <w:rPr>
          <w:rFonts w:eastAsia="MS Mincho" w:cs="Arial"/>
          <w:b/>
          <w:sz w:val="18"/>
          <w:szCs w:val="18"/>
          <w:lang w:eastAsia="en-US"/>
        </w:rPr>
        <w:t>-Vasquez</w:t>
      </w:r>
      <w:r w:rsidRPr="00C937B1">
        <w:rPr>
          <w:rFonts w:eastAsia="MS Mincho" w:cs="Arial"/>
          <w:sz w:val="18"/>
          <w:szCs w:val="18"/>
          <w:lang w:eastAsia="en-US"/>
        </w:rPr>
        <w:t xml:space="preserve">, </w:t>
      </w:r>
      <w:r>
        <w:rPr>
          <w:rFonts w:eastAsia="MS Mincho"/>
          <w:sz w:val="18"/>
          <w:szCs w:val="18"/>
          <w:lang w:eastAsia="en-US"/>
        </w:rPr>
        <w:t>professeure des universités de langue et littérature latines</w:t>
      </w:r>
      <w:r w:rsidR="00871755">
        <w:rPr>
          <w:rFonts w:eastAsia="MS Mincho"/>
          <w:sz w:val="18"/>
          <w:szCs w:val="18"/>
          <w:lang w:eastAsia="en-US"/>
        </w:rPr>
        <w:t xml:space="preserve">, université Jean </w:t>
      </w:r>
      <w:r w:rsidRPr="00C937B1">
        <w:rPr>
          <w:rFonts w:eastAsia="MS Mincho"/>
          <w:sz w:val="18"/>
          <w:szCs w:val="18"/>
          <w:lang w:eastAsia="en-US"/>
        </w:rPr>
        <w:t>Mon</w:t>
      </w:r>
      <w:r>
        <w:rPr>
          <w:rFonts w:eastAsia="MS Mincho"/>
          <w:sz w:val="18"/>
          <w:szCs w:val="18"/>
          <w:lang w:eastAsia="en-US"/>
        </w:rPr>
        <w:t>net, Saint-</w:t>
      </w:r>
      <w:r w:rsidRPr="00C937B1">
        <w:rPr>
          <w:rFonts w:eastAsia="MS Mincho"/>
          <w:sz w:val="18"/>
          <w:szCs w:val="18"/>
          <w:lang w:eastAsia="en-US"/>
        </w:rPr>
        <w:t>Étienne</w:t>
      </w:r>
    </w:p>
    <w:p w14:paraId="11B07964" w14:textId="246E220C" w:rsidR="008936B8" w:rsidRPr="00871755" w:rsidRDefault="008936B8" w:rsidP="00871755">
      <w:pPr>
        <w:spacing w:line="276" w:lineRule="auto"/>
        <w:ind w:left="709"/>
        <w:jc w:val="both"/>
        <w:rPr>
          <w:rStyle w:val="Numrodepage"/>
          <w:rFonts w:eastAsia="MS Mincho" w:cs="Arial"/>
          <w:sz w:val="18"/>
          <w:szCs w:val="18"/>
          <w:lang w:eastAsia="en-US"/>
        </w:rPr>
      </w:pPr>
      <w:r w:rsidRPr="0079200B">
        <w:rPr>
          <w:rFonts w:eastAsia="MS Mincho" w:cs="Arial"/>
          <w:b/>
          <w:sz w:val="18"/>
          <w:szCs w:val="18"/>
          <w:lang w:eastAsia="en-US"/>
        </w:rPr>
        <w:t>Adrien Bresson</w:t>
      </w:r>
      <w:r w:rsidRPr="0079200B">
        <w:rPr>
          <w:rFonts w:eastAsia="MS Mincho" w:cs="Arial"/>
          <w:sz w:val="18"/>
          <w:szCs w:val="18"/>
          <w:lang w:eastAsia="en-US"/>
        </w:rPr>
        <w:t>, professeur de lettres c</w:t>
      </w:r>
      <w:r>
        <w:rPr>
          <w:rFonts w:eastAsia="MS Mincho" w:cs="Arial"/>
          <w:sz w:val="18"/>
          <w:szCs w:val="18"/>
          <w:lang w:eastAsia="en-US"/>
        </w:rPr>
        <w:t>lassiques</w:t>
      </w:r>
      <w:r w:rsidRPr="0079200B">
        <w:rPr>
          <w:rFonts w:eastAsia="MS Mincho" w:cs="Arial"/>
          <w:sz w:val="18"/>
          <w:szCs w:val="18"/>
          <w:lang w:eastAsia="en-US"/>
        </w:rPr>
        <w:t xml:space="preserve">, </w:t>
      </w:r>
      <w:r>
        <w:rPr>
          <w:rFonts w:eastAsia="MS Mincho" w:cs="Arial"/>
          <w:sz w:val="18"/>
          <w:szCs w:val="18"/>
          <w:lang w:eastAsia="en-US"/>
        </w:rPr>
        <w:t>doctorant contractuel,</w:t>
      </w:r>
      <w:r w:rsidR="00871755">
        <w:rPr>
          <w:rFonts w:eastAsia="MS Mincho" w:cs="Arial"/>
          <w:sz w:val="18"/>
          <w:szCs w:val="18"/>
          <w:lang w:eastAsia="en-US"/>
        </w:rPr>
        <w:t xml:space="preserve"> université Jean </w:t>
      </w:r>
      <w:r w:rsidRPr="0079200B">
        <w:rPr>
          <w:rFonts w:eastAsia="MS Mincho" w:cs="Arial"/>
          <w:sz w:val="18"/>
          <w:szCs w:val="18"/>
          <w:lang w:eastAsia="en-US"/>
        </w:rPr>
        <w:t>Monnet, Saint-Étienne</w:t>
      </w:r>
    </w:p>
    <w:p w14:paraId="3285BEA1"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6F454B40"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MC4 – </w:t>
      </w:r>
      <w:r w:rsidRPr="00A90741">
        <w:rPr>
          <w:rStyle w:val="Numrodepage"/>
          <w:rFonts w:ascii="Marianne" w:hAnsi="Marianne"/>
          <w:b/>
          <w:bCs/>
          <w:sz w:val="18"/>
          <w:szCs w:val="18"/>
        </w:rPr>
        <w:t>L’héroïne tragique lectrice de l’</w:t>
      </w:r>
      <w:r w:rsidRPr="00A90741">
        <w:rPr>
          <w:rStyle w:val="Numrodepage"/>
          <w:rFonts w:ascii="Marianne" w:hAnsi="Marianne"/>
          <w:b/>
          <w:bCs/>
          <w:i/>
          <w:sz w:val="18"/>
          <w:szCs w:val="18"/>
        </w:rPr>
        <w:t>Héroïde</w:t>
      </w:r>
      <w:r w:rsidRPr="00A90741">
        <w:rPr>
          <w:rStyle w:val="Numrodepage"/>
          <w:rFonts w:ascii="Marianne" w:hAnsi="Marianne"/>
          <w:b/>
          <w:bCs/>
          <w:sz w:val="18"/>
          <w:szCs w:val="18"/>
        </w:rPr>
        <w:t xml:space="preserve"> XII. Médée(s) latines</w:t>
      </w:r>
      <w:r>
        <w:rPr>
          <w:rStyle w:val="Numrodepage"/>
          <w:rFonts w:ascii="Marianne" w:hAnsi="Marianne"/>
          <w:b/>
          <w:bCs/>
          <w:sz w:val="18"/>
          <w:szCs w:val="18"/>
        </w:rPr>
        <w:t>.</w:t>
      </w:r>
    </w:p>
    <w:p w14:paraId="5064C54B" w14:textId="6452E74E" w:rsidR="008936B8" w:rsidRPr="007973F9"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sidRPr="007973F9">
        <w:rPr>
          <w:rStyle w:val="Numrodepage"/>
          <w:rFonts w:ascii="Marianne" w:hAnsi="Marianne"/>
          <w:b/>
          <w:bCs/>
          <w:sz w:val="18"/>
          <w:szCs w:val="18"/>
        </w:rPr>
        <w:t>Pascale Paré-Rey</w:t>
      </w:r>
      <w:r w:rsidRPr="00944E05">
        <w:rPr>
          <w:rStyle w:val="Numrodepage"/>
          <w:rFonts w:ascii="Marianne" w:hAnsi="Marianne"/>
          <w:bCs/>
          <w:sz w:val="18"/>
          <w:szCs w:val="18"/>
        </w:rPr>
        <w:t>,</w:t>
      </w:r>
      <w:r>
        <w:rPr>
          <w:rStyle w:val="Numrodepage"/>
          <w:rFonts w:ascii="Marianne" w:hAnsi="Marianne"/>
          <w:b/>
          <w:bCs/>
          <w:sz w:val="18"/>
          <w:szCs w:val="18"/>
        </w:rPr>
        <w:t xml:space="preserve"> </w:t>
      </w:r>
      <w:r w:rsidR="00871755">
        <w:rPr>
          <w:rStyle w:val="AucunA"/>
          <w:rFonts w:ascii="Marianne" w:hAnsi="Marianne" w:cs="Arial"/>
          <w:color w:val="auto"/>
          <w:sz w:val="18"/>
          <w:szCs w:val="18"/>
        </w:rPr>
        <w:t>maîtresse</w:t>
      </w:r>
      <w:r w:rsidRPr="006A2867">
        <w:rPr>
          <w:rStyle w:val="AucunA"/>
          <w:rFonts w:ascii="Marianne" w:hAnsi="Marianne" w:cs="Arial"/>
          <w:color w:val="auto"/>
          <w:sz w:val="18"/>
          <w:szCs w:val="18"/>
        </w:rPr>
        <w:t xml:space="preserve"> de conférences</w:t>
      </w:r>
      <w:r>
        <w:rPr>
          <w:rStyle w:val="AucunA"/>
          <w:rFonts w:ascii="Marianne" w:hAnsi="Marianne" w:cs="Arial"/>
          <w:color w:val="auto"/>
          <w:sz w:val="18"/>
          <w:szCs w:val="18"/>
        </w:rPr>
        <w:t xml:space="preserve"> de langue et littérature latines, </w:t>
      </w:r>
      <w:r w:rsidR="00871755">
        <w:rPr>
          <w:rStyle w:val="AucunA"/>
          <w:rFonts w:ascii="Marianne" w:hAnsi="Marianne" w:cs="Arial"/>
          <w:color w:val="auto"/>
          <w:sz w:val="18"/>
          <w:szCs w:val="18"/>
        </w:rPr>
        <w:t xml:space="preserve">université Jean </w:t>
      </w:r>
      <w:r w:rsidRPr="006A2867">
        <w:rPr>
          <w:rStyle w:val="AucunA"/>
          <w:rFonts w:ascii="Marianne" w:hAnsi="Marianne" w:cs="Arial"/>
          <w:color w:val="auto"/>
          <w:sz w:val="18"/>
          <w:szCs w:val="18"/>
        </w:rPr>
        <w:t>Moulin Lyon 3</w:t>
      </w:r>
    </w:p>
    <w:p w14:paraId="44F1AF94"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p>
    <w:p w14:paraId="06E998BC"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Atelier MC5 – Médée et la paternité.</w:t>
      </w:r>
    </w:p>
    <w:p w14:paraId="4A952137"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sidRPr="006A2867">
        <w:rPr>
          <w:rStyle w:val="Numrodepage"/>
          <w:rFonts w:ascii="Marianne" w:hAnsi="Marianne"/>
          <w:b/>
          <w:bCs/>
          <w:sz w:val="18"/>
          <w:szCs w:val="18"/>
        </w:rPr>
        <w:t>Pascale Brillet-Dubois</w:t>
      </w:r>
      <w:r w:rsidRPr="006A2867">
        <w:rPr>
          <w:rStyle w:val="Numrodepage"/>
          <w:rFonts w:ascii="Marianne" w:hAnsi="Marianne"/>
          <w:bCs/>
          <w:sz w:val="18"/>
          <w:szCs w:val="18"/>
        </w:rPr>
        <w:t>, professeure des universités</w:t>
      </w:r>
      <w:r>
        <w:rPr>
          <w:rStyle w:val="Numrodepage"/>
          <w:rFonts w:ascii="Marianne" w:hAnsi="Marianne"/>
          <w:bCs/>
          <w:sz w:val="18"/>
          <w:szCs w:val="18"/>
        </w:rPr>
        <w:t xml:space="preserve"> de langue et littérature grecques</w:t>
      </w:r>
      <w:r w:rsidRPr="006A2867">
        <w:rPr>
          <w:rStyle w:val="Numrodepage"/>
          <w:rFonts w:ascii="Marianne" w:hAnsi="Marianne"/>
          <w:bCs/>
          <w:sz w:val="18"/>
          <w:szCs w:val="18"/>
        </w:rPr>
        <w:t>, université Lumière Lyon 2</w:t>
      </w:r>
    </w:p>
    <w:p w14:paraId="5628084E"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p>
    <w:p w14:paraId="58D3838F" w14:textId="77777777" w:rsidR="008936B8" w:rsidRDefault="008936B8" w:rsidP="008936B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t xml:space="preserve">Atelier MC6 – </w:t>
      </w:r>
      <w:r w:rsidRPr="00625B4A">
        <w:rPr>
          <w:rStyle w:val="Numrodepage"/>
          <w:rFonts w:ascii="Marianne" w:hAnsi="Marianne"/>
          <w:b/>
          <w:bCs/>
          <w:sz w:val="18"/>
          <w:szCs w:val="18"/>
        </w:rPr>
        <w:t>Le "latin de l'Inde" : initiation au sanskrit classique (système de la langue, lexique et chrestomathie).</w:t>
      </w:r>
    </w:p>
    <w:p w14:paraId="04E4E562" w14:textId="341833C2" w:rsidR="00264EB9" w:rsidRPr="00EC42BE" w:rsidRDefault="008936B8" w:rsidP="00E27248">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67ADA6A4" w14:textId="1C6E4680" w:rsidR="004B7B11" w:rsidRDefault="004B7B11" w:rsidP="002C1AD0">
      <w:pPr>
        <w:pStyle w:val="Corps"/>
        <w:pBdr>
          <w:top w:val="none" w:sz="0" w:space="0" w:color="auto"/>
          <w:left w:val="none" w:sz="0" w:space="0" w:color="auto"/>
          <w:bottom w:val="none" w:sz="0" w:space="0" w:color="auto"/>
          <w:right w:val="none" w:sz="0" w:space="0" w:color="auto"/>
          <w:bar w:val="none" w:sz="0" w:color="auto"/>
        </w:pBdr>
        <w:spacing w:after="0"/>
        <w:ind w:left="709"/>
        <w:jc w:val="both"/>
        <w:rPr>
          <w:i/>
          <w:iCs/>
          <w:color w:val="1F497D"/>
          <w:sz w:val="18"/>
          <w:szCs w:val="18"/>
          <w:u w:color="1F497D"/>
          <w:lang w:eastAsia="en-US"/>
        </w:rPr>
      </w:pPr>
    </w:p>
    <w:p w14:paraId="6205DBE0" w14:textId="6AEF894E" w:rsidR="009828B8" w:rsidRPr="00E27248" w:rsidRDefault="00277256" w:rsidP="003B69C7">
      <w:pPr>
        <w:spacing w:line="276" w:lineRule="auto"/>
        <w:contextualSpacing/>
        <w:jc w:val="both"/>
        <w:rPr>
          <w:rStyle w:val="Numrodepage"/>
          <w:i/>
          <w:iCs/>
          <w:color w:val="1F497D"/>
          <w:sz w:val="18"/>
          <w:szCs w:val="18"/>
          <w:u w:color="1F497D"/>
        </w:rPr>
      </w:pPr>
      <w:r>
        <w:rPr>
          <w:rStyle w:val="Numrodepage"/>
          <w:i/>
          <w:iCs/>
          <w:color w:val="1F497D"/>
          <w:sz w:val="18"/>
          <w:szCs w:val="18"/>
          <w:u w:color="1F497D"/>
        </w:rPr>
        <w:t>18</w:t>
      </w:r>
      <w:r w:rsidR="000A0F22" w:rsidRPr="000A0F22">
        <w:rPr>
          <w:rStyle w:val="Numrodepage"/>
          <w:i/>
          <w:iCs/>
          <w:color w:val="1F497D"/>
          <w:sz w:val="18"/>
          <w:szCs w:val="18"/>
          <w:u w:color="1F497D"/>
        </w:rPr>
        <w:t>h30</w:t>
      </w:r>
      <w:r w:rsidR="000A0F22" w:rsidRPr="000A0F22">
        <w:rPr>
          <w:rStyle w:val="Numrodepage"/>
          <w:i/>
          <w:iCs/>
          <w:color w:val="1F497D"/>
          <w:sz w:val="18"/>
          <w:szCs w:val="18"/>
          <w:u w:color="1F497D"/>
        </w:rPr>
        <w:tab/>
      </w:r>
      <w:r w:rsidR="000A0F22">
        <w:rPr>
          <w:rStyle w:val="Numrodepage"/>
          <w:i/>
          <w:iCs/>
          <w:color w:val="1F497D"/>
          <w:sz w:val="18"/>
          <w:szCs w:val="18"/>
          <w:u w:color="1F497D"/>
        </w:rPr>
        <w:tab/>
        <w:t xml:space="preserve">Fin des travaux </w:t>
      </w:r>
    </w:p>
    <w:p w14:paraId="2324A594" w14:textId="77777777" w:rsidR="00625B4A" w:rsidRDefault="003A661C" w:rsidP="00625B4A">
      <w:pPr>
        <w:pStyle w:val="Titre2"/>
      </w:pPr>
      <w:r>
        <w:t>Vendredi 2</w:t>
      </w:r>
      <w:r w:rsidR="00625B4A">
        <w:t>1</w:t>
      </w:r>
      <w:r w:rsidR="005D7E34">
        <w:t xml:space="preserve"> mars 202</w:t>
      </w:r>
      <w:r w:rsidR="00625B4A">
        <w:t>5</w:t>
      </w:r>
      <w:r w:rsidR="00B22AEC">
        <w:t xml:space="preserve">, </w:t>
      </w:r>
      <w:r w:rsidR="00625B4A">
        <w:t xml:space="preserve">Université Lumière Lyon 2 </w:t>
      </w:r>
    </w:p>
    <w:p w14:paraId="1575AD44" w14:textId="7CAC4BA8" w:rsidR="00DF0EF6" w:rsidRPr="00625B4A" w:rsidRDefault="00625B4A" w:rsidP="00625B4A">
      <w:pPr>
        <w:rPr>
          <w:rFonts w:eastAsia="MS Mincho"/>
          <w:i/>
          <w:iCs/>
          <w:color w:val="1F497D"/>
          <w:sz w:val="18"/>
          <w:szCs w:val="18"/>
          <w:u w:color="1F497D"/>
        </w:rPr>
      </w:pPr>
      <w:r w:rsidRPr="00CD7378">
        <w:rPr>
          <w:rStyle w:val="Numrodepage"/>
          <w:rFonts w:eastAsia="MS Mincho"/>
          <w:i/>
          <w:iCs/>
          <w:color w:val="1F497D"/>
          <w:sz w:val="18"/>
          <w:szCs w:val="18"/>
          <w:u w:color="1F497D"/>
        </w:rPr>
        <w:t xml:space="preserve">Accès par le </w:t>
      </w:r>
      <w:r w:rsidR="008B745C">
        <w:rPr>
          <w:rStyle w:val="Numrodepage"/>
          <w:rFonts w:eastAsia="MS Mincho"/>
          <w:i/>
          <w:iCs/>
          <w:color w:val="1F497D"/>
          <w:sz w:val="18"/>
          <w:szCs w:val="18"/>
          <w:u w:color="1F497D"/>
        </w:rPr>
        <w:t>4bis rue de l'Université</w:t>
      </w:r>
    </w:p>
    <w:p w14:paraId="2DE2ACA6" w14:textId="1B67FF39" w:rsidR="00BB1B5A" w:rsidRDefault="00231A01" w:rsidP="003A661C">
      <w:pPr>
        <w:pStyle w:val="Titre3"/>
        <w:rPr>
          <w:rStyle w:val="Numrodepage"/>
          <w:rFonts w:eastAsia="MS Mincho"/>
          <w:b w:val="0"/>
          <w:i/>
          <w:iCs/>
          <w:color w:val="1F497D"/>
          <w:sz w:val="18"/>
          <w:szCs w:val="18"/>
          <w:u w:color="1F497D"/>
        </w:rPr>
      </w:pPr>
      <w:r>
        <w:rPr>
          <w:rStyle w:val="Numrodepage"/>
          <w:rFonts w:eastAsia="MS Mincho"/>
          <w:b w:val="0"/>
          <w:i/>
          <w:iCs/>
          <w:color w:val="1F497D"/>
          <w:sz w:val="18"/>
          <w:szCs w:val="18"/>
          <w:u w:color="1F497D"/>
        </w:rPr>
        <w:t xml:space="preserve">8h30/9h </w:t>
      </w:r>
      <w:r w:rsidR="000A0F22" w:rsidRPr="00891629">
        <w:rPr>
          <w:rStyle w:val="Numrodepage"/>
          <w:rFonts w:eastAsia="MS Mincho"/>
          <w:b w:val="0"/>
          <w:i/>
          <w:iCs/>
          <w:color w:val="1F497D"/>
          <w:sz w:val="18"/>
          <w:szCs w:val="18"/>
          <w:u w:color="1F497D"/>
        </w:rPr>
        <w:t xml:space="preserve">Accueil et émargement </w:t>
      </w:r>
    </w:p>
    <w:p w14:paraId="59FD5054" w14:textId="0F7D723D" w:rsidR="008B745C" w:rsidRPr="0085568E" w:rsidRDefault="008B745C" w:rsidP="0085568E">
      <w:r>
        <w:rPr>
          <w:rStyle w:val="Numrodepage"/>
          <w:i/>
          <w:iCs/>
          <w:color w:val="1F497D"/>
          <w:sz w:val="18"/>
          <w:szCs w:val="18"/>
          <w:u w:color="1F497D"/>
        </w:rPr>
        <w:t xml:space="preserve">Palais Hirsch, </w:t>
      </w:r>
      <w:r w:rsidR="00A420BD">
        <w:rPr>
          <w:rStyle w:val="Numrodepage"/>
          <w:i/>
          <w:iCs/>
          <w:color w:val="1F497D"/>
          <w:sz w:val="18"/>
          <w:szCs w:val="18"/>
          <w:u w:color="1F497D"/>
        </w:rPr>
        <w:t xml:space="preserve">Salon </w:t>
      </w:r>
      <w:proofErr w:type="spellStart"/>
      <w:r w:rsidR="00A420BD">
        <w:rPr>
          <w:rStyle w:val="Numrodepage"/>
          <w:i/>
          <w:iCs/>
          <w:color w:val="1F497D"/>
          <w:sz w:val="18"/>
          <w:szCs w:val="18"/>
          <w:u w:color="1F497D"/>
        </w:rPr>
        <w:t>Lirondelle</w:t>
      </w:r>
      <w:proofErr w:type="spellEnd"/>
    </w:p>
    <w:p w14:paraId="346FD211" w14:textId="1992D281" w:rsidR="008F6481" w:rsidRDefault="008569D5" w:rsidP="008F6481">
      <w:pPr>
        <w:pStyle w:val="Titre3"/>
        <w:jc w:val="both"/>
        <w:rPr>
          <w:rStyle w:val="Numrodepage"/>
          <w:rFonts w:ascii="Arial" w:hAnsi="Arial"/>
          <w:iCs/>
          <w:szCs w:val="20"/>
        </w:rPr>
      </w:pPr>
      <w:r w:rsidRPr="001221CD">
        <w:rPr>
          <w:szCs w:val="20"/>
        </w:rPr>
        <w:t>9</w:t>
      </w:r>
      <w:r w:rsidR="00FE02E9" w:rsidRPr="001221CD">
        <w:rPr>
          <w:szCs w:val="20"/>
        </w:rPr>
        <w:t>h</w:t>
      </w:r>
      <w:r w:rsidR="00231A01" w:rsidRPr="001221CD">
        <w:rPr>
          <w:szCs w:val="20"/>
        </w:rPr>
        <w:t>/10h</w:t>
      </w:r>
      <w:r w:rsidR="00FE02E9" w:rsidRPr="001221CD">
        <w:rPr>
          <w:szCs w:val="20"/>
        </w:rPr>
        <w:t xml:space="preserve"> </w:t>
      </w:r>
      <w:r w:rsidRPr="001221CD">
        <w:rPr>
          <w:szCs w:val="20"/>
        </w:rPr>
        <w:t>–</w:t>
      </w:r>
      <w:r w:rsidR="003A661C" w:rsidRPr="001221CD">
        <w:rPr>
          <w:szCs w:val="20"/>
        </w:rPr>
        <w:t xml:space="preserve"> </w:t>
      </w:r>
      <w:r w:rsidR="008F6481" w:rsidRPr="001221CD">
        <w:rPr>
          <w:rStyle w:val="Numrodepage"/>
          <w:iCs/>
          <w:szCs w:val="20"/>
        </w:rPr>
        <w:t xml:space="preserve">Conférence </w:t>
      </w:r>
      <w:r w:rsidR="002D51B2" w:rsidRPr="001221CD">
        <w:rPr>
          <w:rStyle w:val="Numrodepage"/>
          <w:iCs/>
          <w:szCs w:val="20"/>
        </w:rPr>
        <w:t>–</w:t>
      </w:r>
      <w:r w:rsidR="008F6481" w:rsidRPr="008431FD">
        <w:rPr>
          <w:rStyle w:val="Numrodepage"/>
          <w:rFonts w:ascii="Arial" w:hAnsi="Arial"/>
          <w:iCs/>
          <w:szCs w:val="20"/>
        </w:rPr>
        <w:t xml:space="preserve"> </w:t>
      </w:r>
      <w:r w:rsidR="008936B8" w:rsidRPr="008936B8">
        <w:rPr>
          <w:rStyle w:val="Numrodepage"/>
          <w:rFonts w:ascii="Arial" w:hAnsi="Arial"/>
          <w:iCs/>
          <w:szCs w:val="20"/>
        </w:rPr>
        <w:t xml:space="preserve">Composition et signification de la </w:t>
      </w:r>
      <w:r w:rsidR="008936B8" w:rsidRPr="008936B8">
        <w:rPr>
          <w:rStyle w:val="Numrodepage"/>
          <w:rFonts w:ascii="Arial" w:hAnsi="Arial"/>
          <w:i/>
          <w:iCs/>
          <w:szCs w:val="20"/>
        </w:rPr>
        <w:t>Médée</w:t>
      </w:r>
      <w:r w:rsidR="008936B8" w:rsidRPr="008936B8">
        <w:rPr>
          <w:rStyle w:val="Numrodepage"/>
          <w:rFonts w:ascii="Arial" w:hAnsi="Arial"/>
          <w:iCs/>
          <w:szCs w:val="20"/>
        </w:rPr>
        <w:t xml:space="preserve"> d’Euripide</w:t>
      </w:r>
      <w:r w:rsidR="008936B8">
        <w:rPr>
          <w:rStyle w:val="Numrodepage"/>
          <w:rFonts w:ascii="Arial" w:hAnsi="Arial"/>
          <w:iCs/>
          <w:szCs w:val="20"/>
        </w:rPr>
        <w:t>.</w:t>
      </w:r>
    </w:p>
    <w:p w14:paraId="746251FA" w14:textId="60D42794" w:rsidR="00944E05" w:rsidRDefault="00944E05" w:rsidP="00E27248">
      <w:pPr>
        <w:pStyle w:val="NormalWeb"/>
        <w:rPr>
          <w:rStyle w:val="Numrodepage"/>
          <w:rFonts w:ascii="Marianne" w:eastAsia="MS Mincho" w:hAnsi="Marianne" w:cs="Cambria"/>
          <w:bCs/>
          <w:sz w:val="18"/>
          <w:szCs w:val="18"/>
          <w:u w:color="000000"/>
        </w:rPr>
      </w:pPr>
      <w:r>
        <w:tab/>
      </w:r>
      <w:r w:rsidRPr="00944E05">
        <w:rPr>
          <w:rStyle w:val="Numrodepage"/>
          <w:rFonts w:ascii="Marianne" w:eastAsia="MS Mincho" w:hAnsi="Marianne" w:cs="Cambria"/>
          <w:b/>
          <w:bCs/>
          <w:sz w:val="18"/>
          <w:szCs w:val="18"/>
          <w:u w:color="000000"/>
        </w:rPr>
        <w:t xml:space="preserve">Michel </w:t>
      </w:r>
      <w:proofErr w:type="spellStart"/>
      <w:r w:rsidRPr="00944E05">
        <w:rPr>
          <w:rStyle w:val="Numrodepage"/>
          <w:rFonts w:ascii="Marianne" w:eastAsia="MS Mincho" w:hAnsi="Marianne" w:cs="Cambria"/>
          <w:b/>
          <w:bCs/>
          <w:sz w:val="18"/>
          <w:szCs w:val="18"/>
          <w:u w:color="000000"/>
        </w:rPr>
        <w:t>Fartzoff</w:t>
      </w:r>
      <w:proofErr w:type="spellEnd"/>
      <w:r w:rsidR="00AF6900">
        <w:rPr>
          <w:rStyle w:val="Numrodepage"/>
          <w:rFonts w:ascii="Marianne" w:eastAsia="MS Mincho" w:hAnsi="Marianne" w:cs="Cambria"/>
          <w:bCs/>
          <w:sz w:val="18"/>
          <w:szCs w:val="18"/>
          <w:u w:color="000000"/>
        </w:rPr>
        <w:t xml:space="preserve">, </w:t>
      </w:r>
      <w:r w:rsidR="00AF6900" w:rsidRPr="00AF6900">
        <w:rPr>
          <w:rStyle w:val="Numrodepage"/>
          <w:rFonts w:ascii="Marianne" w:eastAsia="MS Mincho" w:hAnsi="Marianne" w:cs="Cambria"/>
          <w:bCs/>
          <w:sz w:val="18"/>
          <w:szCs w:val="18"/>
          <w:u w:color="000000"/>
        </w:rPr>
        <w:t>professeur de lan</w:t>
      </w:r>
      <w:r w:rsidR="00AF6900">
        <w:rPr>
          <w:rStyle w:val="Numrodepage"/>
          <w:rFonts w:ascii="Marianne" w:eastAsia="MS Mincho" w:hAnsi="Marianne" w:cs="Cambria"/>
          <w:bCs/>
          <w:sz w:val="18"/>
          <w:szCs w:val="18"/>
          <w:u w:color="000000"/>
        </w:rPr>
        <w:t>gue et littérature grecques, université de Franche-Comté</w:t>
      </w:r>
    </w:p>
    <w:p w14:paraId="1D78C908" w14:textId="47DFA710" w:rsidR="00A420BD" w:rsidRPr="0085568E" w:rsidRDefault="00A420BD" w:rsidP="0085568E">
      <w:pPr>
        <w:rPr>
          <w:i/>
          <w:iCs/>
          <w:color w:val="1F497D"/>
          <w:sz w:val="18"/>
          <w:szCs w:val="18"/>
          <w:u w:color="1F497D"/>
        </w:rPr>
      </w:pPr>
      <w:r>
        <w:rPr>
          <w:rStyle w:val="Numrodepage"/>
          <w:i/>
          <w:iCs/>
          <w:color w:val="1F497D"/>
          <w:sz w:val="18"/>
          <w:szCs w:val="18"/>
          <w:u w:color="1F497D"/>
        </w:rPr>
        <w:t>Palais Hirsch, Grand Amphi</w:t>
      </w:r>
    </w:p>
    <w:p w14:paraId="16DD42C3" w14:textId="77777777" w:rsidR="00C40C46" w:rsidRDefault="0076692F" w:rsidP="008F6481">
      <w:pPr>
        <w:pStyle w:val="Titre3"/>
        <w:rPr>
          <w:szCs w:val="20"/>
        </w:rPr>
      </w:pPr>
      <w:r w:rsidRPr="008431FD">
        <w:rPr>
          <w:rStyle w:val="Numrodepage"/>
          <w:iCs/>
          <w:szCs w:val="20"/>
        </w:rPr>
        <w:t>10</w:t>
      </w:r>
      <w:r w:rsidR="008569D5" w:rsidRPr="008431FD">
        <w:rPr>
          <w:rStyle w:val="Numrodepage"/>
          <w:iCs/>
          <w:szCs w:val="20"/>
        </w:rPr>
        <w:t>h</w:t>
      </w:r>
      <w:r w:rsidR="00231A01" w:rsidRPr="008431FD">
        <w:rPr>
          <w:rStyle w:val="Numrodepage"/>
          <w:iCs/>
          <w:szCs w:val="20"/>
        </w:rPr>
        <w:t>-11h</w:t>
      </w:r>
      <w:r w:rsidR="008569D5" w:rsidRPr="008431FD">
        <w:rPr>
          <w:rStyle w:val="Numrodepage"/>
          <w:iCs/>
          <w:szCs w:val="20"/>
        </w:rPr>
        <w:t xml:space="preserve"> –</w:t>
      </w:r>
      <w:r w:rsidRPr="008431FD">
        <w:rPr>
          <w:rStyle w:val="Numrodepage"/>
          <w:iCs/>
          <w:szCs w:val="20"/>
        </w:rPr>
        <w:t xml:space="preserve"> </w:t>
      </w:r>
      <w:r w:rsidR="008F6481" w:rsidRPr="008431FD">
        <w:rPr>
          <w:szCs w:val="20"/>
        </w:rPr>
        <w:t>Actualités de la discipline.</w:t>
      </w:r>
    </w:p>
    <w:p w14:paraId="5B447EDE" w14:textId="77777777" w:rsidR="009828B8" w:rsidRDefault="009828B8"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p>
    <w:p w14:paraId="4E6D6CEC" w14:textId="28D05473" w:rsidR="008F6481"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
          <w:bCs/>
          <w:sz w:val="18"/>
          <w:szCs w:val="18"/>
        </w:rPr>
      </w:pPr>
      <w:r>
        <w:rPr>
          <w:rStyle w:val="Numrodepage"/>
          <w:rFonts w:ascii="Marianne" w:hAnsi="Marianne"/>
          <w:b/>
          <w:bCs/>
          <w:sz w:val="18"/>
          <w:szCs w:val="18"/>
        </w:rPr>
        <w:lastRenderedPageBreak/>
        <w:t xml:space="preserve">Christine </w:t>
      </w:r>
      <w:proofErr w:type="spellStart"/>
      <w:r>
        <w:rPr>
          <w:rStyle w:val="Numrodepage"/>
          <w:rFonts w:ascii="Marianne" w:hAnsi="Marianne"/>
          <w:b/>
          <w:bCs/>
          <w:sz w:val="18"/>
          <w:szCs w:val="18"/>
        </w:rPr>
        <w:t>Darnault</w:t>
      </w:r>
      <w:proofErr w:type="spellEnd"/>
      <w:r w:rsidRPr="00756BEA">
        <w:rPr>
          <w:rStyle w:val="Numrodepage"/>
          <w:rFonts w:ascii="Marianne" w:hAnsi="Marianne"/>
          <w:bCs/>
          <w:sz w:val="18"/>
          <w:szCs w:val="18"/>
        </w:rPr>
        <w:t>,</w:t>
      </w:r>
      <w:r>
        <w:rPr>
          <w:rStyle w:val="Numrodepage"/>
          <w:rFonts w:ascii="Marianne" w:hAnsi="Marianne"/>
          <w:b/>
          <w:bCs/>
          <w:sz w:val="18"/>
          <w:szCs w:val="18"/>
        </w:rPr>
        <w:t xml:space="preserve"> </w:t>
      </w:r>
      <w:r>
        <w:rPr>
          <w:rStyle w:val="Numrodepage"/>
          <w:rFonts w:ascii="Marianne" w:hAnsi="Marianne"/>
          <w:bCs/>
          <w:sz w:val="18"/>
          <w:szCs w:val="18"/>
        </w:rPr>
        <w:t>inspectrice générale de l’éducation, du sport et de la recherche, groupe des lettres</w:t>
      </w:r>
    </w:p>
    <w:p w14:paraId="56F867BC" w14:textId="77777777" w:rsidR="008F6481"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Fabrice Poli</w:t>
      </w:r>
      <w:r>
        <w:rPr>
          <w:rStyle w:val="Numrodepage"/>
          <w:rFonts w:ascii="Marianne" w:hAnsi="Marianne"/>
          <w:bCs/>
          <w:sz w:val="18"/>
          <w:szCs w:val="18"/>
        </w:rPr>
        <w:t xml:space="preserve">, inspecteur général de l’éducation, du sport et de la recherche, groupe des lettres </w:t>
      </w:r>
    </w:p>
    <w:p w14:paraId="6536EDE0" w14:textId="30AA4D94" w:rsidR="008431FD" w:rsidRDefault="008F6481"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r>
        <w:rPr>
          <w:rStyle w:val="Numrodepage"/>
          <w:rFonts w:ascii="Marianne" w:hAnsi="Marianne"/>
          <w:b/>
          <w:bCs/>
          <w:sz w:val="18"/>
          <w:szCs w:val="18"/>
        </w:rPr>
        <w:t xml:space="preserve">Florence </w:t>
      </w:r>
      <w:proofErr w:type="spellStart"/>
      <w:r>
        <w:rPr>
          <w:rStyle w:val="Numrodepage"/>
          <w:rFonts w:ascii="Marianne" w:hAnsi="Marianne"/>
          <w:b/>
          <w:bCs/>
          <w:sz w:val="18"/>
          <w:szCs w:val="18"/>
        </w:rPr>
        <w:t>Bernigole</w:t>
      </w:r>
      <w:proofErr w:type="spellEnd"/>
      <w:r>
        <w:rPr>
          <w:rStyle w:val="Numrodepage"/>
          <w:rFonts w:ascii="Marianne" w:hAnsi="Marianne"/>
          <w:b/>
          <w:bCs/>
          <w:sz w:val="18"/>
          <w:szCs w:val="18"/>
        </w:rPr>
        <w:t xml:space="preserve">, </w:t>
      </w:r>
      <w:r w:rsidRPr="007F710E">
        <w:rPr>
          <w:rStyle w:val="Numrodepage"/>
          <w:rFonts w:ascii="Marianne" w:hAnsi="Marianne"/>
          <w:bCs/>
          <w:sz w:val="18"/>
          <w:szCs w:val="18"/>
        </w:rPr>
        <w:t>chargée d’étude</w:t>
      </w:r>
      <w:r>
        <w:rPr>
          <w:rStyle w:val="Numrodepage"/>
          <w:rFonts w:ascii="Marianne" w:hAnsi="Marianne"/>
          <w:bCs/>
          <w:sz w:val="18"/>
          <w:szCs w:val="18"/>
        </w:rPr>
        <w:t>s</w:t>
      </w:r>
      <w:r w:rsidRPr="007F710E">
        <w:rPr>
          <w:rStyle w:val="Numrodepage"/>
          <w:rFonts w:ascii="Marianne" w:hAnsi="Marianne"/>
          <w:bCs/>
          <w:sz w:val="18"/>
          <w:szCs w:val="18"/>
        </w:rPr>
        <w:t>, bureau des contenus pédagogiqu</w:t>
      </w:r>
      <w:r>
        <w:rPr>
          <w:rStyle w:val="Numrodepage"/>
          <w:rFonts w:ascii="Marianne" w:hAnsi="Marianne"/>
          <w:bCs/>
          <w:sz w:val="18"/>
          <w:szCs w:val="18"/>
        </w:rPr>
        <w:t>es et des langues (DGESCO, C1-3)</w:t>
      </w:r>
    </w:p>
    <w:p w14:paraId="386707F3" w14:textId="77777777" w:rsidR="009E0E96" w:rsidRPr="008F6481" w:rsidRDefault="009E0E96" w:rsidP="008F6481">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bCs/>
          <w:sz w:val="18"/>
          <w:szCs w:val="18"/>
        </w:rPr>
      </w:pPr>
    </w:p>
    <w:p w14:paraId="56705D28" w14:textId="77777777" w:rsidR="00A6074D" w:rsidRDefault="00A6074D"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sz w:val="20"/>
          <w:szCs w:val="20"/>
        </w:rPr>
      </w:pPr>
    </w:p>
    <w:p w14:paraId="640AFB8C" w14:textId="77777777" w:rsidR="00A6074D" w:rsidRDefault="00A6074D"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sz w:val="20"/>
          <w:szCs w:val="20"/>
        </w:rPr>
      </w:pPr>
    </w:p>
    <w:p w14:paraId="6AEE1050" w14:textId="77777777" w:rsidR="00A6074D" w:rsidRDefault="00A6074D"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sz w:val="20"/>
          <w:szCs w:val="20"/>
        </w:rPr>
      </w:pPr>
    </w:p>
    <w:p w14:paraId="14882A93" w14:textId="77777777" w:rsidR="00A6074D" w:rsidRDefault="00A6074D"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sz w:val="20"/>
          <w:szCs w:val="20"/>
        </w:rPr>
      </w:pPr>
    </w:p>
    <w:p w14:paraId="08E936B1" w14:textId="77777777" w:rsidR="00A6074D" w:rsidRDefault="00A6074D"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sz w:val="20"/>
          <w:szCs w:val="20"/>
        </w:rPr>
      </w:pPr>
    </w:p>
    <w:p w14:paraId="0E623D5E" w14:textId="22C8B58A" w:rsidR="008569D5" w:rsidRPr="008431FD" w:rsidRDefault="008569D5" w:rsidP="00F46E70">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iCs/>
          <w:color w:val="auto"/>
          <w:sz w:val="20"/>
          <w:szCs w:val="20"/>
        </w:rPr>
      </w:pPr>
      <w:r w:rsidRPr="008431FD">
        <w:rPr>
          <w:rStyle w:val="Numrodepage"/>
          <w:rFonts w:ascii="Marianne" w:hAnsi="Marianne"/>
          <w:b/>
          <w:iCs/>
          <w:sz w:val="20"/>
          <w:szCs w:val="20"/>
        </w:rPr>
        <w:t xml:space="preserve">11h/12h – Participation à la lecture publique </w:t>
      </w:r>
      <w:r w:rsidR="0078738D" w:rsidRPr="008431FD">
        <w:rPr>
          <w:rStyle w:val="Numrodepage"/>
          <w:rFonts w:ascii="Marianne" w:hAnsi="Marianne"/>
          <w:b/>
          <w:iCs/>
          <w:sz w:val="20"/>
          <w:szCs w:val="20"/>
        </w:rPr>
        <w:t>internationale</w:t>
      </w:r>
      <w:r w:rsidR="00481C93" w:rsidRPr="008431FD">
        <w:rPr>
          <w:rStyle w:val="Numrodepage"/>
          <w:rFonts w:ascii="Marianne" w:hAnsi="Marianne"/>
          <w:b/>
          <w:iCs/>
          <w:color w:val="auto"/>
          <w:sz w:val="20"/>
          <w:szCs w:val="20"/>
        </w:rPr>
        <w:t xml:space="preserve"> </w:t>
      </w:r>
      <w:r w:rsidR="008A6FC8">
        <w:rPr>
          <w:rStyle w:val="Numrodepage"/>
          <w:rFonts w:ascii="Marianne" w:hAnsi="Marianne"/>
          <w:b/>
          <w:iCs/>
          <w:color w:val="auto"/>
          <w:sz w:val="20"/>
          <w:szCs w:val="20"/>
        </w:rPr>
        <w:t xml:space="preserve">de </w:t>
      </w:r>
      <w:r w:rsidR="00625B4A">
        <w:rPr>
          <w:rStyle w:val="Numrodepage"/>
          <w:rFonts w:ascii="Marianne" w:hAnsi="Marianne"/>
          <w:b/>
          <w:i/>
          <w:iCs/>
          <w:color w:val="auto"/>
          <w:sz w:val="20"/>
          <w:szCs w:val="20"/>
        </w:rPr>
        <w:t>Médée</w:t>
      </w:r>
      <w:r w:rsidR="008A6FC8" w:rsidRPr="008A6FC8">
        <w:rPr>
          <w:rStyle w:val="Numrodepage"/>
          <w:rFonts w:ascii="Marianne" w:hAnsi="Marianne"/>
          <w:b/>
          <w:i/>
          <w:iCs/>
          <w:color w:val="auto"/>
          <w:sz w:val="20"/>
          <w:szCs w:val="20"/>
        </w:rPr>
        <w:t xml:space="preserve"> </w:t>
      </w:r>
      <w:r w:rsidR="00F46E70" w:rsidRPr="008431FD">
        <w:rPr>
          <w:rStyle w:val="Numrodepage"/>
          <w:rFonts w:ascii="Marianne" w:hAnsi="Marianne" w:cs="Times New Roman"/>
          <w:b/>
          <w:iCs/>
          <w:color w:val="auto"/>
          <w:sz w:val="20"/>
          <w:szCs w:val="20"/>
          <w:u w:color="1F497D"/>
        </w:rPr>
        <w:t>organisée par le Festival européen latin grec</w:t>
      </w:r>
      <w:r w:rsidR="000146A6" w:rsidRPr="008431FD">
        <w:rPr>
          <w:rStyle w:val="Numrodepage"/>
          <w:rFonts w:ascii="Marianne" w:hAnsi="Marianne" w:cs="Times New Roman"/>
          <w:b/>
          <w:iCs/>
          <w:color w:val="auto"/>
          <w:sz w:val="20"/>
          <w:szCs w:val="20"/>
          <w:u w:color="1F497D"/>
        </w:rPr>
        <w:t>.</w:t>
      </w:r>
      <w:r w:rsidR="00F46E70" w:rsidRPr="008431FD">
        <w:rPr>
          <w:rStyle w:val="Numrodepage"/>
          <w:rFonts w:ascii="Marianne" w:hAnsi="Marianne" w:cs="Times New Roman"/>
          <w:b/>
          <w:iCs/>
          <w:color w:val="auto"/>
          <w:sz w:val="20"/>
          <w:szCs w:val="20"/>
          <w:u w:color="1F497D"/>
        </w:rPr>
        <w:t xml:space="preserve"> </w:t>
      </w:r>
    </w:p>
    <w:p w14:paraId="34D3C161" w14:textId="77777777" w:rsidR="00E93237" w:rsidRDefault="0066738E" w:rsidP="00E9323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Lienhypertexte"/>
          <w:rFonts w:ascii="Marianne" w:hAnsi="Marianne"/>
          <w:i/>
          <w:iCs/>
          <w:sz w:val="18"/>
          <w:szCs w:val="18"/>
          <w:u w:color="1F497D"/>
        </w:rPr>
      </w:pPr>
      <w:r w:rsidRPr="0066738E">
        <w:rPr>
          <w:rStyle w:val="Numrodepage"/>
          <w:rFonts w:ascii="Marianne" w:hAnsi="Marianne" w:cs="Times New Roman"/>
          <w:i/>
          <w:iCs/>
          <w:color w:val="1F497D"/>
          <w:sz w:val="18"/>
          <w:szCs w:val="18"/>
          <w:u w:color="1F497D"/>
        </w:rPr>
        <w:t xml:space="preserve">Les différents groupes de lecteurs participant à cet événement sont consultables sur cette </w:t>
      </w:r>
      <w:hyperlink r:id="rId9" w:history="1">
        <w:r w:rsidRPr="0066738E">
          <w:rPr>
            <w:rStyle w:val="Lienhypertexte"/>
            <w:rFonts w:ascii="Marianne" w:hAnsi="Marianne"/>
            <w:i/>
            <w:iCs/>
            <w:sz w:val="18"/>
            <w:szCs w:val="18"/>
            <w:u w:color="1F497D"/>
          </w:rPr>
          <w:t>carte interactive</w:t>
        </w:r>
      </w:hyperlink>
      <w:r w:rsidR="00E93237">
        <w:rPr>
          <w:rStyle w:val="Lienhypertexte"/>
          <w:rFonts w:ascii="Marianne" w:hAnsi="Marianne"/>
          <w:i/>
          <w:iCs/>
          <w:sz w:val="18"/>
          <w:szCs w:val="18"/>
          <w:u w:color="1F497D"/>
        </w:rPr>
        <w:t xml:space="preserve"> </w:t>
      </w:r>
    </w:p>
    <w:p w14:paraId="50D32FAC" w14:textId="27D86CD4" w:rsidR="0066738E" w:rsidRDefault="00E93237" w:rsidP="00E93237">
      <w:pPr>
        <w:pStyle w:val="Corps"/>
        <w:pBdr>
          <w:top w:val="none" w:sz="0" w:space="0" w:color="auto"/>
          <w:left w:val="none" w:sz="0" w:space="0" w:color="auto"/>
          <w:bottom w:val="none" w:sz="0" w:space="0" w:color="auto"/>
          <w:right w:val="none" w:sz="0" w:space="0" w:color="auto"/>
          <w:bar w:val="none" w:sz="0" w:color="auto"/>
        </w:pBdr>
        <w:spacing w:after="0"/>
        <w:ind w:left="709"/>
        <w:jc w:val="both"/>
        <w:rPr>
          <w:rStyle w:val="Numrodepage"/>
          <w:rFonts w:ascii="Marianne" w:hAnsi="Marianne" w:cs="Times New Roman"/>
          <w:i/>
          <w:iCs/>
          <w:color w:val="1F497D"/>
          <w:sz w:val="18"/>
          <w:szCs w:val="18"/>
          <w:u w:color="1F497D"/>
        </w:rPr>
      </w:pPr>
      <w:r>
        <w:rPr>
          <w:rStyle w:val="Lienhypertexte"/>
          <w:rFonts w:ascii="Marianne" w:hAnsi="Marianne"/>
          <w:iCs/>
          <w:sz w:val="18"/>
          <w:szCs w:val="18"/>
          <w:u w:val="none"/>
        </w:rPr>
        <w:t>(</w:t>
      </w:r>
      <w:proofErr w:type="gramStart"/>
      <w:r w:rsidRPr="00E93237">
        <w:rPr>
          <w:rStyle w:val="Lienhypertexte"/>
          <w:rFonts w:ascii="Marianne" w:hAnsi="Marianne"/>
          <w:iCs/>
          <w:sz w:val="18"/>
          <w:szCs w:val="18"/>
          <w:u w:val="none"/>
        </w:rPr>
        <w:t>https://www.google.com/maps/d/u/0/viewer?mid=1F25uJkTL4Kd1rZjna9FUvpLNM-IU7Zc&amp;femb=1&amp;ll=23.248543348937286%2C-107.5256971&amp;z=2</w:t>
      </w:r>
      <w:proofErr w:type="gramEnd"/>
      <w:r>
        <w:rPr>
          <w:rStyle w:val="Lienhypertexte"/>
          <w:rFonts w:ascii="Marianne" w:hAnsi="Marianne"/>
          <w:iCs/>
          <w:sz w:val="18"/>
          <w:szCs w:val="18"/>
          <w:u w:val="none"/>
        </w:rPr>
        <w:t>)</w:t>
      </w:r>
      <w:r w:rsidR="0066738E" w:rsidRPr="0066738E">
        <w:rPr>
          <w:rStyle w:val="Numrodepage"/>
          <w:rFonts w:ascii="Marianne" w:hAnsi="Marianne" w:cs="Times New Roman"/>
          <w:i/>
          <w:iCs/>
          <w:color w:val="1F497D"/>
          <w:sz w:val="18"/>
          <w:szCs w:val="18"/>
          <w:u w:color="1F497D"/>
        </w:rPr>
        <w:t>.</w:t>
      </w:r>
    </w:p>
    <w:p w14:paraId="785BA7DD" w14:textId="72D0D6F3" w:rsidR="00DF2F2D" w:rsidRPr="008569D5" w:rsidRDefault="00DF2F2D" w:rsidP="000A0F22">
      <w:pPr>
        <w:pStyle w:val="Corps"/>
        <w:pBdr>
          <w:top w:val="none" w:sz="0" w:space="0" w:color="auto"/>
          <w:left w:val="none" w:sz="0" w:space="0" w:color="auto"/>
          <w:bottom w:val="none" w:sz="0" w:space="0" w:color="auto"/>
          <w:right w:val="none" w:sz="0" w:space="0" w:color="auto"/>
          <w:bar w:val="none" w:sz="0" w:color="auto"/>
        </w:pBdr>
        <w:spacing w:after="0"/>
        <w:rPr>
          <w:rStyle w:val="Numrodepage"/>
          <w:rFonts w:ascii="Arial" w:hAnsi="Arial"/>
          <w:b/>
          <w:iCs/>
          <w:sz w:val="20"/>
          <w:szCs w:val="20"/>
        </w:rPr>
      </w:pPr>
      <w:r>
        <w:rPr>
          <w:rStyle w:val="Numrodepage"/>
          <w:rFonts w:ascii="Arial" w:hAnsi="Arial"/>
          <w:b/>
          <w:iCs/>
          <w:sz w:val="20"/>
          <w:szCs w:val="20"/>
        </w:rPr>
        <w:tab/>
      </w:r>
    </w:p>
    <w:p w14:paraId="14126BF1" w14:textId="263CA840" w:rsidR="003B69C7" w:rsidRDefault="003B69C7" w:rsidP="003B69C7">
      <w:pPr>
        <w:pStyle w:val="Corps"/>
        <w:pBdr>
          <w:top w:val="none" w:sz="0" w:space="0" w:color="auto"/>
          <w:left w:val="none" w:sz="0" w:space="0" w:color="auto"/>
          <w:bottom w:val="none" w:sz="0" w:space="0" w:color="auto"/>
          <w:right w:val="none" w:sz="0" w:space="0" w:color="auto"/>
          <w:bar w:val="none" w:sz="0" w:color="auto"/>
        </w:pBdr>
        <w:spacing w:after="0"/>
        <w:rPr>
          <w:rStyle w:val="Numrodepage"/>
          <w:rFonts w:ascii="Marianne" w:hAnsi="Marianne" w:cs="Times New Roman"/>
          <w:i/>
          <w:iCs/>
          <w:color w:val="1F497D"/>
          <w:sz w:val="18"/>
          <w:szCs w:val="18"/>
          <w:u w:color="1F497D"/>
        </w:rPr>
      </w:pPr>
      <w:r>
        <w:rPr>
          <w:rStyle w:val="Numrodepage"/>
          <w:rFonts w:ascii="Marianne" w:hAnsi="Marianne" w:cs="Times New Roman"/>
          <w:i/>
          <w:iCs/>
          <w:color w:val="1F497D"/>
          <w:sz w:val="18"/>
          <w:szCs w:val="18"/>
          <w:u w:color="1F497D"/>
        </w:rPr>
        <w:t>12</w:t>
      </w:r>
      <w:r w:rsidRPr="000A0F22">
        <w:rPr>
          <w:rStyle w:val="Numrodepage"/>
          <w:rFonts w:ascii="Marianne" w:hAnsi="Marianne" w:cs="Times New Roman"/>
          <w:i/>
          <w:iCs/>
          <w:color w:val="1F497D"/>
          <w:sz w:val="18"/>
          <w:szCs w:val="18"/>
          <w:u w:color="1F497D"/>
        </w:rPr>
        <w:t>h</w:t>
      </w:r>
      <w:r>
        <w:rPr>
          <w:rStyle w:val="Numrodepage"/>
          <w:rFonts w:ascii="Marianne" w:hAnsi="Marianne" w:cs="Times New Roman"/>
          <w:i/>
          <w:iCs/>
          <w:color w:val="1F497D"/>
          <w:sz w:val="18"/>
          <w:szCs w:val="18"/>
          <w:u w:color="1F497D"/>
        </w:rPr>
        <w:t>/13h30</w:t>
      </w:r>
      <w:r w:rsidRPr="000A0F22">
        <w:rPr>
          <w:rStyle w:val="Numrodepage"/>
          <w:rFonts w:ascii="Marianne" w:hAnsi="Marianne" w:cs="Times New Roman"/>
          <w:i/>
          <w:iCs/>
          <w:color w:val="1F497D"/>
          <w:sz w:val="18"/>
          <w:szCs w:val="18"/>
          <w:u w:color="1F497D"/>
        </w:rPr>
        <w:tab/>
        <w:t>Pause</w:t>
      </w:r>
      <w:r>
        <w:rPr>
          <w:rStyle w:val="Numrodepage"/>
          <w:rFonts w:ascii="Marianne" w:hAnsi="Marianne" w:cs="Times New Roman"/>
          <w:i/>
          <w:iCs/>
          <w:color w:val="1F497D"/>
          <w:sz w:val="18"/>
          <w:szCs w:val="18"/>
          <w:u w:color="1F497D"/>
        </w:rPr>
        <w:t xml:space="preserve"> déjeuner</w:t>
      </w:r>
    </w:p>
    <w:p w14:paraId="403C4E1E" w14:textId="5C59994A" w:rsidR="0076692F" w:rsidRPr="008431FD" w:rsidRDefault="0020346A" w:rsidP="008B4512">
      <w:pPr>
        <w:pStyle w:val="Titre3"/>
        <w:spacing w:line="276" w:lineRule="auto"/>
        <w:jc w:val="both"/>
        <w:rPr>
          <w:szCs w:val="20"/>
        </w:rPr>
      </w:pPr>
      <w:r w:rsidRPr="008936B8">
        <w:rPr>
          <w:szCs w:val="20"/>
        </w:rPr>
        <w:t>1</w:t>
      </w:r>
      <w:r w:rsidR="0076692F" w:rsidRPr="008936B8">
        <w:rPr>
          <w:szCs w:val="20"/>
        </w:rPr>
        <w:t>3</w:t>
      </w:r>
      <w:r w:rsidRPr="008936B8">
        <w:rPr>
          <w:szCs w:val="20"/>
        </w:rPr>
        <w:t>h</w:t>
      </w:r>
      <w:r w:rsidR="00C937B1" w:rsidRPr="008936B8">
        <w:rPr>
          <w:szCs w:val="20"/>
        </w:rPr>
        <w:t>30/</w:t>
      </w:r>
      <w:r w:rsidR="0076692F" w:rsidRPr="008936B8">
        <w:rPr>
          <w:szCs w:val="20"/>
        </w:rPr>
        <w:t>15h</w:t>
      </w:r>
      <w:r w:rsidR="007641FC" w:rsidRPr="008936B8">
        <w:rPr>
          <w:szCs w:val="20"/>
        </w:rPr>
        <w:t xml:space="preserve"> </w:t>
      </w:r>
      <w:r w:rsidRPr="008936B8">
        <w:rPr>
          <w:szCs w:val="20"/>
        </w:rPr>
        <w:t xml:space="preserve">– </w:t>
      </w:r>
      <w:r w:rsidR="0076692F" w:rsidRPr="008936B8">
        <w:rPr>
          <w:szCs w:val="20"/>
        </w:rPr>
        <w:t>Ateliers didactiques et pédagogiques</w:t>
      </w:r>
      <w:r w:rsidR="003F3E94" w:rsidRPr="008936B8">
        <w:rPr>
          <w:szCs w:val="20"/>
        </w:rPr>
        <w:t>.</w:t>
      </w:r>
    </w:p>
    <w:p w14:paraId="2C95106E" w14:textId="591D512D" w:rsidR="001D0838" w:rsidRDefault="009A4D68" w:rsidP="001D0838">
      <w:pPr>
        <w:spacing w:line="276" w:lineRule="auto"/>
        <w:ind w:left="709"/>
        <w:jc w:val="both"/>
        <w:rPr>
          <w:b/>
          <w:sz w:val="18"/>
          <w:szCs w:val="18"/>
        </w:rPr>
      </w:pPr>
      <w:r w:rsidRPr="00A17C82">
        <w:rPr>
          <w:b/>
          <w:sz w:val="18"/>
          <w:szCs w:val="18"/>
        </w:rPr>
        <w:t>A</w:t>
      </w:r>
      <w:r w:rsidR="00953148">
        <w:rPr>
          <w:b/>
          <w:sz w:val="18"/>
          <w:szCs w:val="18"/>
        </w:rPr>
        <w:t xml:space="preserve">telier n°1 – </w:t>
      </w:r>
      <w:r w:rsidR="008936B8" w:rsidRPr="008936B8">
        <w:rPr>
          <w:b/>
          <w:sz w:val="18"/>
          <w:szCs w:val="18"/>
        </w:rPr>
        <w:t>L’intelligence artificielle au service des langues anciennes</w:t>
      </w:r>
      <w:r w:rsidR="001D0838">
        <w:rPr>
          <w:b/>
          <w:sz w:val="18"/>
          <w:szCs w:val="18"/>
        </w:rPr>
        <w:t xml:space="preserve">. </w:t>
      </w:r>
    </w:p>
    <w:p w14:paraId="6DA40B46" w14:textId="65F7E927" w:rsidR="001D0838" w:rsidRPr="0085630D" w:rsidRDefault="001D0838" w:rsidP="001D0838">
      <w:pPr>
        <w:spacing w:line="276" w:lineRule="auto"/>
        <w:ind w:left="709"/>
        <w:jc w:val="both"/>
        <w:rPr>
          <w:rFonts w:eastAsia="MS Mincho" w:cs="Arial"/>
          <w:sz w:val="18"/>
          <w:szCs w:val="18"/>
          <w:lang w:eastAsia="en-US"/>
        </w:rPr>
      </w:pPr>
      <w:r>
        <w:rPr>
          <w:b/>
          <w:sz w:val="18"/>
          <w:szCs w:val="18"/>
        </w:rPr>
        <w:t>Christelle Laureyns</w:t>
      </w:r>
      <w:r>
        <w:rPr>
          <w:sz w:val="18"/>
          <w:szCs w:val="18"/>
        </w:rPr>
        <w:t>,</w:t>
      </w:r>
      <w:r w:rsidRPr="0085630D">
        <w:rPr>
          <w:sz w:val="18"/>
          <w:szCs w:val="18"/>
        </w:rPr>
        <w:t xml:space="preserve"> </w:t>
      </w:r>
      <w:r w:rsidR="008936B8">
        <w:rPr>
          <w:sz w:val="18"/>
          <w:szCs w:val="18"/>
        </w:rPr>
        <w:t xml:space="preserve">professeure de lettres classiques, </w:t>
      </w:r>
      <w:r w:rsidRPr="0085630D">
        <w:rPr>
          <w:sz w:val="18"/>
          <w:szCs w:val="18"/>
        </w:rPr>
        <w:t xml:space="preserve">lycée international de Ferney-Voltaire, académie </w:t>
      </w:r>
      <w:r w:rsidR="008936B8">
        <w:rPr>
          <w:sz w:val="18"/>
          <w:szCs w:val="18"/>
        </w:rPr>
        <w:t xml:space="preserve">de </w:t>
      </w:r>
      <w:r w:rsidRPr="0085630D">
        <w:rPr>
          <w:sz w:val="18"/>
          <w:szCs w:val="18"/>
        </w:rPr>
        <w:t>Lyon</w:t>
      </w:r>
    </w:p>
    <w:p w14:paraId="022C9850" w14:textId="06338E43" w:rsidR="001D0838" w:rsidRPr="00B051D9" w:rsidRDefault="008936B8" w:rsidP="00625B4A">
      <w:pPr>
        <w:spacing w:line="276" w:lineRule="auto"/>
        <w:ind w:left="709"/>
        <w:jc w:val="both"/>
        <w:rPr>
          <w:sz w:val="18"/>
          <w:szCs w:val="18"/>
        </w:rPr>
      </w:pPr>
      <w:r>
        <w:rPr>
          <w:b/>
          <w:sz w:val="18"/>
          <w:szCs w:val="18"/>
        </w:rPr>
        <w:t>Lorène Ujhelyi-</w:t>
      </w:r>
      <w:r w:rsidR="00B051D9" w:rsidRPr="00B051D9">
        <w:rPr>
          <w:b/>
          <w:sz w:val="18"/>
          <w:szCs w:val="18"/>
        </w:rPr>
        <w:t>Wojciechowsk</w:t>
      </w:r>
      <w:r w:rsidR="00B051D9">
        <w:rPr>
          <w:sz w:val="18"/>
          <w:szCs w:val="18"/>
        </w:rPr>
        <w:t xml:space="preserve">, professeure de lettres classiques, lycée Georges Brassens, académie de Lyon </w:t>
      </w:r>
    </w:p>
    <w:p w14:paraId="10B87030" w14:textId="77777777" w:rsidR="00B051D9" w:rsidRDefault="00B051D9" w:rsidP="00625B4A">
      <w:pPr>
        <w:spacing w:line="276" w:lineRule="auto"/>
        <w:ind w:left="709"/>
        <w:jc w:val="both"/>
        <w:rPr>
          <w:b/>
          <w:sz w:val="18"/>
          <w:szCs w:val="18"/>
        </w:rPr>
      </w:pPr>
    </w:p>
    <w:p w14:paraId="673F42DE" w14:textId="229A115A" w:rsidR="00C40C46" w:rsidRDefault="001D0838" w:rsidP="00625B4A">
      <w:pPr>
        <w:spacing w:line="276" w:lineRule="auto"/>
        <w:ind w:left="709"/>
        <w:jc w:val="both"/>
        <w:rPr>
          <w:b/>
          <w:sz w:val="18"/>
          <w:szCs w:val="18"/>
        </w:rPr>
      </w:pPr>
      <w:r w:rsidRPr="009465B3">
        <w:rPr>
          <w:b/>
          <w:sz w:val="18"/>
          <w:szCs w:val="18"/>
        </w:rPr>
        <w:t xml:space="preserve">Atelier n°2 – </w:t>
      </w:r>
      <w:r w:rsidR="001D41D0" w:rsidRPr="001D41D0">
        <w:rPr>
          <w:b/>
          <w:sz w:val="18"/>
          <w:szCs w:val="18"/>
        </w:rPr>
        <w:t>Concevoir une séquence ECLA (Enseignement Conjoint des Langues Anciennes) en collège et en lycée : une approche comparatiste pour appréhender la thématique de la passio</w:t>
      </w:r>
      <w:r w:rsidR="001D41D0">
        <w:rPr>
          <w:b/>
          <w:sz w:val="18"/>
          <w:szCs w:val="18"/>
        </w:rPr>
        <w:t>n</w:t>
      </w:r>
      <w:r w:rsidR="00953148">
        <w:rPr>
          <w:b/>
          <w:sz w:val="18"/>
          <w:szCs w:val="18"/>
        </w:rPr>
        <w:t xml:space="preserve">. </w:t>
      </w:r>
    </w:p>
    <w:p w14:paraId="72A95C1D" w14:textId="1ED7DFCF" w:rsidR="009422D5" w:rsidRDefault="009422D5" w:rsidP="00625B4A">
      <w:pPr>
        <w:spacing w:line="276" w:lineRule="auto"/>
        <w:ind w:left="709"/>
        <w:jc w:val="both"/>
        <w:rPr>
          <w:sz w:val="18"/>
          <w:szCs w:val="18"/>
        </w:rPr>
      </w:pPr>
      <w:r>
        <w:rPr>
          <w:b/>
          <w:sz w:val="18"/>
          <w:szCs w:val="18"/>
        </w:rPr>
        <w:t>Nathalie Lhostis</w:t>
      </w:r>
      <w:r>
        <w:rPr>
          <w:sz w:val="18"/>
          <w:szCs w:val="18"/>
        </w:rPr>
        <w:t xml:space="preserve">, professeure de lettres classiques, lycée Jacques Brel, </w:t>
      </w:r>
      <w:r w:rsidR="00953148">
        <w:rPr>
          <w:sz w:val="18"/>
          <w:szCs w:val="18"/>
        </w:rPr>
        <w:t xml:space="preserve">Vénissieux, </w:t>
      </w:r>
      <w:r>
        <w:rPr>
          <w:sz w:val="18"/>
          <w:szCs w:val="18"/>
        </w:rPr>
        <w:t xml:space="preserve">académie de Lyon </w:t>
      </w:r>
    </w:p>
    <w:p w14:paraId="5AB1DC58" w14:textId="7E6AAB9E" w:rsidR="00B051D9" w:rsidRDefault="00B051D9" w:rsidP="00625B4A">
      <w:pPr>
        <w:spacing w:line="276" w:lineRule="auto"/>
        <w:ind w:left="709"/>
        <w:jc w:val="both"/>
        <w:rPr>
          <w:rFonts w:eastAsia="MS Mincho" w:cs="Arial"/>
          <w:sz w:val="18"/>
          <w:szCs w:val="18"/>
          <w:lang w:eastAsia="en-US"/>
        </w:rPr>
      </w:pPr>
    </w:p>
    <w:p w14:paraId="24602978" w14:textId="49CF184F" w:rsidR="00CC70E9" w:rsidRPr="00CC70E9" w:rsidRDefault="00B051D9" w:rsidP="00625B4A">
      <w:pPr>
        <w:spacing w:line="276" w:lineRule="auto"/>
        <w:ind w:left="709"/>
        <w:jc w:val="both"/>
        <w:rPr>
          <w:rFonts w:eastAsia="MS Mincho" w:cs="Arial"/>
          <w:b/>
          <w:sz w:val="18"/>
          <w:szCs w:val="18"/>
          <w:lang w:eastAsia="en-US"/>
        </w:rPr>
      </w:pPr>
      <w:r w:rsidRPr="00CC70E9">
        <w:rPr>
          <w:rFonts w:eastAsia="MS Mincho" w:cs="Arial"/>
          <w:b/>
          <w:sz w:val="18"/>
          <w:szCs w:val="18"/>
          <w:lang w:eastAsia="en-US"/>
        </w:rPr>
        <w:t>Atelier n°</w:t>
      </w:r>
      <w:r w:rsidR="00CC70E9" w:rsidRPr="00CC70E9">
        <w:rPr>
          <w:rFonts w:eastAsia="MS Mincho" w:cs="Arial"/>
          <w:b/>
          <w:sz w:val="18"/>
          <w:szCs w:val="18"/>
          <w:lang w:eastAsia="en-US"/>
        </w:rPr>
        <w:t>3 – Médée dans les arts et en cours d’Humanités, littérature et philosophie (HLP)</w:t>
      </w:r>
      <w:r w:rsidR="00742B52">
        <w:rPr>
          <w:rFonts w:eastAsia="MS Mincho" w:cs="Arial"/>
          <w:b/>
          <w:sz w:val="18"/>
          <w:szCs w:val="18"/>
          <w:lang w:eastAsia="en-US"/>
        </w:rPr>
        <w:t> : une réécriture du mythe dans l’art cinématographique</w:t>
      </w:r>
      <w:r w:rsidR="00CC70E9" w:rsidRPr="00CC70E9">
        <w:rPr>
          <w:rFonts w:eastAsia="MS Mincho" w:cs="Arial"/>
          <w:b/>
          <w:sz w:val="18"/>
          <w:szCs w:val="18"/>
          <w:lang w:eastAsia="en-US"/>
        </w:rPr>
        <w:t>.</w:t>
      </w:r>
    </w:p>
    <w:p w14:paraId="5D46DB36" w14:textId="22CB6FF8" w:rsidR="00B051D9" w:rsidRPr="00CC70E9" w:rsidRDefault="00CC70E9" w:rsidP="00625B4A">
      <w:pPr>
        <w:spacing w:line="276" w:lineRule="auto"/>
        <w:ind w:left="709"/>
        <w:jc w:val="both"/>
        <w:rPr>
          <w:rFonts w:eastAsia="MS Mincho" w:cs="Arial"/>
          <w:sz w:val="18"/>
          <w:szCs w:val="18"/>
          <w:lang w:eastAsia="en-US"/>
        </w:rPr>
      </w:pPr>
      <w:r w:rsidRPr="00CC70E9">
        <w:rPr>
          <w:b/>
          <w:color w:val="000000"/>
          <w:sz w:val="18"/>
          <w:szCs w:val="18"/>
        </w:rPr>
        <w:t>Bruno Roche</w:t>
      </w:r>
      <w:r w:rsidRPr="00CC70E9">
        <w:rPr>
          <w:color w:val="000000"/>
          <w:sz w:val="18"/>
          <w:szCs w:val="18"/>
        </w:rPr>
        <w:t>, professeur de lettres modernes, HDR, lycée Léonard de Vinci, Moni</w:t>
      </w:r>
      <w:r w:rsidR="00326D35">
        <w:rPr>
          <w:color w:val="000000"/>
          <w:sz w:val="18"/>
          <w:szCs w:val="18"/>
        </w:rPr>
        <w:t>s</w:t>
      </w:r>
      <w:r w:rsidRPr="00CC70E9">
        <w:rPr>
          <w:color w:val="000000"/>
          <w:sz w:val="18"/>
          <w:szCs w:val="18"/>
        </w:rPr>
        <w:t>trol-sur-Loire, académie de Clermont-Ferrand</w:t>
      </w:r>
      <w:r w:rsidRPr="00CC70E9">
        <w:rPr>
          <w:rFonts w:eastAsia="MS Mincho" w:cs="Arial"/>
          <w:sz w:val="18"/>
          <w:szCs w:val="18"/>
          <w:lang w:eastAsia="en-US"/>
        </w:rPr>
        <w:t xml:space="preserve"> </w:t>
      </w:r>
    </w:p>
    <w:p w14:paraId="6F5FEF8C" w14:textId="12E04AC1" w:rsidR="002E56BE" w:rsidRPr="006F4296" w:rsidRDefault="002E56BE" w:rsidP="00CA225E">
      <w:pPr>
        <w:spacing w:line="276" w:lineRule="auto"/>
        <w:jc w:val="both"/>
        <w:rPr>
          <w:b/>
          <w:sz w:val="18"/>
          <w:szCs w:val="18"/>
        </w:rPr>
      </w:pPr>
    </w:p>
    <w:p w14:paraId="6A70D48E" w14:textId="67385917" w:rsidR="00A24699" w:rsidRDefault="00B42F12" w:rsidP="006F4296">
      <w:pPr>
        <w:spacing w:line="276" w:lineRule="auto"/>
        <w:ind w:left="709"/>
        <w:jc w:val="both"/>
        <w:rPr>
          <w:b/>
          <w:sz w:val="18"/>
          <w:szCs w:val="18"/>
        </w:rPr>
      </w:pPr>
      <w:r w:rsidRPr="006F4296">
        <w:rPr>
          <w:b/>
          <w:sz w:val="18"/>
          <w:szCs w:val="18"/>
        </w:rPr>
        <w:t>A</w:t>
      </w:r>
      <w:r w:rsidR="001D0838" w:rsidRPr="006F4296">
        <w:rPr>
          <w:b/>
          <w:sz w:val="18"/>
          <w:szCs w:val="18"/>
        </w:rPr>
        <w:t>telier n°4</w:t>
      </w:r>
      <w:r w:rsidRPr="006F4296">
        <w:rPr>
          <w:b/>
          <w:sz w:val="18"/>
          <w:szCs w:val="18"/>
        </w:rPr>
        <w:t xml:space="preserve"> – </w:t>
      </w:r>
      <w:r w:rsidR="00A24699" w:rsidRPr="006F4296">
        <w:rPr>
          <w:b/>
          <w:sz w:val="18"/>
          <w:szCs w:val="18"/>
        </w:rPr>
        <w:t xml:space="preserve"> Sénèque philosophe et Sénèque tragédien : lecture du</w:t>
      </w:r>
      <w:r w:rsidR="001D41D0">
        <w:rPr>
          <w:b/>
          <w:sz w:val="18"/>
          <w:szCs w:val="18"/>
        </w:rPr>
        <w:t xml:space="preserve"> théâtre de Sénèque en cours </w:t>
      </w:r>
      <w:r w:rsidR="001D41D0" w:rsidRPr="00CC70E9">
        <w:rPr>
          <w:rFonts w:eastAsia="MS Mincho" w:cs="Arial"/>
          <w:b/>
          <w:sz w:val="18"/>
          <w:szCs w:val="18"/>
          <w:lang w:eastAsia="en-US"/>
        </w:rPr>
        <w:t>d’Humanités, littérature et philosophie (HLP)</w:t>
      </w:r>
      <w:r w:rsidR="001D41D0">
        <w:rPr>
          <w:rFonts w:eastAsia="MS Mincho" w:cs="Arial"/>
          <w:b/>
          <w:sz w:val="18"/>
          <w:szCs w:val="18"/>
          <w:lang w:eastAsia="en-US"/>
        </w:rPr>
        <w:t> </w:t>
      </w:r>
      <w:r w:rsidR="00A24699" w:rsidRPr="006F4296">
        <w:rPr>
          <w:b/>
          <w:sz w:val="18"/>
          <w:szCs w:val="18"/>
        </w:rPr>
        <w:t>et de philosophie.</w:t>
      </w:r>
      <w:r w:rsidR="00A24699" w:rsidRPr="00B051D9">
        <w:rPr>
          <w:b/>
          <w:sz w:val="18"/>
          <w:szCs w:val="18"/>
        </w:rPr>
        <w:t xml:space="preserve"> </w:t>
      </w:r>
    </w:p>
    <w:p w14:paraId="1BFB66CF" w14:textId="64644187" w:rsidR="006F4296" w:rsidRPr="006F4296" w:rsidRDefault="006F4296" w:rsidP="006F4296">
      <w:pPr>
        <w:spacing w:line="276" w:lineRule="auto"/>
        <w:ind w:left="709"/>
        <w:jc w:val="both"/>
        <w:rPr>
          <w:sz w:val="18"/>
          <w:szCs w:val="18"/>
        </w:rPr>
      </w:pPr>
      <w:r w:rsidRPr="006F4296">
        <w:rPr>
          <w:b/>
          <w:sz w:val="18"/>
          <w:szCs w:val="18"/>
        </w:rPr>
        <w:t>Christelle Veillard</w:t>
      </w:r>
      <w:r>
        <w:rPr>
          <w:sz w:val="18"/>
          <w:szCs w:val="18"/>
        </w:rPr>
        <w:t>, maitresse de conférences HDR</w:t>
      </w:r>
      <w:r w:rsidR="001D41D0">
        <w:rPr>
          <w:sz w:val="18"/>
          <w:szCs w:val="18"/>
        </w:rPr>
        <w:t xml:space="preserve"> de philosophie ancienne</w:t>
      </w:r>
      <w:r>
        <w:rPr>
          <w:sz w:val="18"/>
          <w:szCs w:val="18"/>
        </w:rPr>
        <w:t xml:space="preserve">, université Paris Nanterre </w:t>
      </w:r>
    </w:p>
    <w:p w14:paraId="76120A39" w14:textId="4FD21861" w:rsidR="001474A8" w:rsidRPr="000C3F2E" w:rsidRDefault="001474A8" w:rsidP="00A24699">
      <w:pPr>
        <w:spacing w:line="276" w:lineRule="auto"/>
        <w:jc w:val="both"/>
        <w:rPr>
          <w:b/>
          <w:sz w:val="18"/>
          <w:szCs w:val="18"/>
        </w:rPr>
      </w:pPr>
    </w:p>
    <w:p w14:paraId="787D7AF9" w14:textId="6CE0C7E9" w:rsidR="00C40C46" w:rsidRDefault="001D0838" w:rsidP="00625B4A">
      <w:pPr>
        <w:spacing w:line="276" w:lineRule="auto"/>
        <w:ind w:left="709"/>
        <w:jc w:val="both"/>
        <w:rPr>
          <w:b/>
          <w:sz w:val="18"/>
          <w:szCs w:val="18"/>
        </w:rPr>
      </w:pPr>
      <w:r>
        <w:rPr>
          <w:b/>
          <w:sz w:val="18"/>
          <w:szCs w:val="18"/>
        </w:rPr>
        <w:t>Atelier n°</w:t>
      </w:r>
      <w:r w:rsidR="00A24699">
        <w:rPr>
          <w:b/>
          <w:sz w:val="18"/>
          <w:szCs w:val="18"/>
        </w:rPr>
        <w:t>5</w:t>
      </w:r>
      <w:r w:rsidR="00B72CED" w:rsidRPr="002E56BE">
        <w:rPr>
          <w:b/>
          <w:sz w:val="18"/>
          <w:szCs w:val="18"/>
        </w:rPr>
        <w:t xml:space="preserve"> –</w:t>
      </w:r>
      <w:r w:rsidR="00F816B9">
        <w:rPr>
          <w:b/>
          <w:sz w:val="18"/>
          <w:szCs w:val="18"/>
        </w:rPr>
        <w:t xml:space="preserve"> Le continuum d’études en lettres et langues anciennes (lycée-enseignement supérieur) : enjeux actuels. </w:t>
      </w:r>
    </w:p>
    <w:p w14:paraId="42580442" w14:textId="77777777" w:rsidR="001D41D0" w:rsidRPr="001D41D0" w:rsidRDefault="001D41D0" w:rsidP="001D41D0">
      <w:pPr>
        <w:spacing w:line="276" w:lineRule="auto"/>
        <w:ind w:left="709"/>
        <w:jc w:val="both"/>
        <w:rPr>
          <w:rStyle w:val="Numrodepage"/>
          <w:rFonts w:eastAsia="MS Mincho" w:cs="Cambria"/>
          <w:bCs/>
          <w:color w:val="000000"/>
          <w:sz w:val="18"/>
          <w:szCs w:val="18"/>
          <w:u w:color="000000"/>
        </w:rPr>
      </w:pPr>
      <w:r w:rsidRPr="001D41D0">
        <w:rPr>
          <w:rStyle w:val="Numrodepage"/>
          <w:rFonts w:eastAsia="MS Mincho" w:cs="Cambria"/>
          <w:b/>
          <w:bCs/>
          <w:color w:val="000000"/>
          <w:sz w:val="18"/>
          <w:szCs w:val="18"/>
          <w:u w:color="000000"/>
        </w:rPr>
        <w:t>Pascale Brillet-Dubois</w:t>
      </w:r>
      <w:r w:rsidRPr="001D41D0">
        <w:rPr>
          <w:rStyle w:val="Numrodepage"/>
          <w:rFonts w:eastAsia="MS Mincho" w:cs="Cambria"/>
          <w:bCs/>
          <w:color w:val="000000"/>
          <w:sz w:val="18"/>
          <w:szCs w:val="18"/>
          <w:u w:color="000000"/>
        </w:rPr>
        <w:t>, professeure des universités de langue et littérature grecques, université Lumière Lyon 2</w:t>
      </w:r>
    </w:p>
    <w:p w14:paraId="2ACCE8B2" w14:textId="1842FF89" w:rsidR="001D41D0" w:rsidRDefault="005B34D8" w:rsidP="00A24699">
      <w:pPr>
        <w:spacing w:line="276" w:lineRule="auto"/>
        <w:ind w:left="709"/>
        <w:jc w:val="both"/>
        <w:rPr>
          <w:rStyle w:val="Numrodepage"/>
          <w:rFonts w:eastAsia="MS Mincho" w:cs="Cambria"/>
          <w:b/>
          <w:bCs/>
          <w:color w:val="000000"/>
          <w:sz w:val="18"/>
          <w:szCs w:val="18"/>
          <w:u w:color="000000"/>
        </w:rPr>
      </w:pPr>
      <w:r>
        <w:rPr>
          <w:rStyle w:val="Numrodepage"/>
          <w:rFonts w:eastAsia="MS Mincho" w:cs="Cambria"/>
          <w:b/>
          <w:bCs/>
          <w:color w:val="000000"/>
          <w:sz w:val="18"/>
          <w:szCs w:val="18"/>
          <w:u w:color="000000"/>
        </w:rPr>
        <w:lastRenderedPageBreak/>
        <w:t xml:space="preserve">Arnaud </w:t>
      </w:r>
      <w:r w:rsidRPr="00A6074D">
        <w:rPr>
          <w:rStyle w:val="Numrodepage"/>
          <w:rFonts w:eastAsia="MS Mincho" w:cs="Cambria"/>
          <w:b/>
          <w:bCs/>
          <w:sz w:val="18"/>
          <w:szCs w:val="18"/>
          <w:u w:color="000000"/>
        </w:rPr>
        <w:t>Dufê</w:t>
      </w:r>
      <w:r w:rsidR="0023369C" w:rsidRPr="00A6074D">
        <w:rPr>
          <w:rStyle w:val="Numrodepage"/>
          <w:rFonts w:eastAsia="MS Mincho" w:cs="Cambria"/>
          <w:b/>
          <w:bCs/>
          <w:sz w:val="18"/>
          <w:szCs w:val="18"/>
          <w:u w:color="000000"/>
        </w:rPr>
        <w:t>tre</w:t>
      </w:r>
      <w:r w:rsidR="0023369C" w:rsidRPr="0023369C">
        <w:rPr>
          <w:rStyle w:val="Numrodepage"/>
          <w:rFonts w:eastAsia="MS Mincho" w:cs="Cambria"/>
          <w:bCs/>
          <w:color w:val="000000"/>
          <w:sz w:val="18"/>
          <w:szCs w:val="18"/>
          <w:u w:color="000000"/>
        </w:rPr>
        <w:t>,</w:t>
      </w:r>
      <w:r w:rsidR="0023369C">
        <w:rPr>
          <w:rStyle w:val="Numrodepage"/>
          <w:rFonts w:eastAsia="MS Mincho" w:cs="Cambria"/>
          <w:b/>
          <w:bCs/>
          <w:color w:val="000000"/>
          <w:sz w:val="18"/>
          <w:szCs w:val="18"/>
          <w:u w:color="000000"/>
        </w:rPr>
        <w:t xml:space="preserve"> </w:t>
      </w:r>
      <w:r w:rsidR="0023369C">
        <w:rPr>
          <w:rStyle w:val="Numrodepage"/>
          <w:rFonts w:eastAsia="MS Mincho" w:cs="Cambria"/>
          <w:bCs/>
          <w:color w:val="000000"/>
          <w:sz w:val="18"/>
          <w:szCs w:val="18"/>
          <w:u w:color="000000"/>
        </w:rPr>
        <w:t>inspecteur</w:t>
      </w:r>
      <w:r w:rsidR="0023369C" w:rsidRPr="0023369C">
        <w:rPr>
          <w:rStyle w:val="Numrodepage"/>
          <w:rFonts w:eastAsia="MS Mincho" w:cs="Cambria"/>
          <w:bCs/>
          <w:color w:val="000000"/>
          <w:sz w:val="18"/>
          <w:szCs w:val="18"/>
          <w:u w:color="000000"/>
        </w:rPr>
        <w:t xml:space="preserve"> d’académie –</w:t>
      </w:r>
      <w:r w:rsidR="0023369C">
        <w:rPr>
          <w:rStyle w:val="Numrodepage"/>
          <w:rFonts w:eastAsia="MS Mincho" w:cs="Cambria"/>
          <w:bCs/>
          <w:color w:val="000000"/>
          <w:sz w:val="18"/>
          <w:szCs w:val="18"/>
          <w:u w:color="000000"/>
        </w:rPr>
        <w:t xml:space="preserve"> inspecteur</w:t>
      </w:r>
      <w:r w:rsidR="0023369C" w:rsidRPr="0023369C">
        <w:rPr>
          <w:rStyle w:val="Numrodepage"/>
          <w:rFonts w:eastAsia="MS Mincho" w:cs="Cambria"/>
          <w:bCs/>
          <w:color w:val="000000"/>
          <w:sz w:val="18"/>
          <w:szCs w:val="18"/>
          <w:u w:color="000000"/>
        </w:rPr>
        <w:t xml:space="preserve"> </w:t>
      </w:r>
      <w:r w:rsidR="0023369C">
        <w:rPr>
          <w:rStyle w:val="Numrodepage"/>
          <w:rFonts w:eastAsia="MS Mincho" w:cs="Cambria"/>
          <w:bCs/>
          <w:color w:val="000000"/>
          <w:sz w:val="18"/>
          <w:szCs w:val="18"/>
          <w:u w:color="000000"/>
        </w:rPr>
        <w:t>pédagogique régional</w:t>
      </w:r>
      <w:r w:rsidR="0023369C" w:rsidRPr="0023369C">
        <w:rPr>
          <w:rStyle w:val="Numrodepage"/>
          <w:rFonts w:eastAsia="MS Mincho" w:cs="Cambria"/>
          <w:bCs/>
          <w:color w:val="000000"/>
          <w:sz w:val="18"/>
          <w:szCs w:val="18"/>
          <w:u w:color="000000"/>
        </w:rPr>
        <w:t>,</w:t>
      </w:r>
      <w:r w:rsidR="0023369C">
        <w:rPr>
          <w:rStyle w:val="Numrodepage"/>
          <w:rFonts w:eastAsia="MS Mincho" w:cs="Cambria"/>
          <w:bCs/>
          <w:color w:val="000000"/>
          <w:sz w:val="18"/>
          <w:szCs w:val="18"/>
          <w:u w:color="000000"/>
        </w:rPr>
        <w:t xml:space="preserve"> académie de Lyon</w:t>
      </w:r>
      <w:r w:rsidR="0023369C">
        <w:rPr>
          <w:rStyle w:val="Numrodepage"/>
          <w:rFonts w:eastAsia="MS Mincho" w:cs="Cambria"/>
          <w:b/>
          <w:bCs/>
          <w:color w:val="000000"/>
          <w:sz w:val="18"/>
          <w:szCs w:val="18"/>
          <w:u w:color="000000"/>
        </w:rPr>
        <w:t xml:space="preserve">  </w:t>
      </w:r>
    </w:p>
    <w:p w14:paraId="78940902" w14:textId="444E7527" w:rsidR="0023369C" w:rsidRDefault="0023369C" w:rsidP="00A24699">
      <w:pPr>
        <w:spacing w:line="276" w:lineRule="auto"/>
        <w:ind w:left="709"/>
        <w:jc w:val="both"/>
        <w:rPr>
          <w:rStyle w:val="Numrodepage"/>
          <w:rFonts w:eastAsia="MS Mincho" w:cs="Cambria"/>
          <w:b/>
          <w:bCs/>
          <w:color w:val="000000"/>
          <w:sz w:val="18"/>
          <w:szCs w:val="18"/>
          <w:u w:color="000000"/>
        </w:rPr>
      </w:pPr>
      <w:r>
        <w:rPr>
          <w:rStyle w:val="Numrodepage"/>
          <w:rFonts w:eastAsia="MS Mincho" w:cs="Cambria"/>
          <w:b/>
          <w:bCs/>
          <w:color w:val="000000"/>
          <w:sz w:val="18"/>
          <w:szCs w:val="18"/>
          <w:u w:color="000000"/>
        </w:rPr>
        <w:t>Séléna Hébert</w:t>
      </w:r>
      <w:r w:rsidRPr="0023369C">
        <w:rPr>
          <w:rStyle w:val="Numrodepage"/>
          <w:rFonts w:eastAsia="MS Mincho" w:cs="Cambria"/>
          <w:bCs/>
          <w:color w:val="000000"/>
          <w:sz w:val="18"/>
          <w:szCs w:val="18"/>
          <w:u w:color="000000"/>
        </w:rPr>
        <w:t>, inspectrice d’académie – inspectrice pédagogique régionale,</w:t>
      </w:r>
      <w:r>
        <w:rPr>
          <w:rStyle w:val="Numrodepage"/>
          <w:rFonts w:eastAsia="MS Mincho" w:cs="Cambria"/>
          <w:bCs/>
          <w:color w:val="000000"/>
          <w:sz w:val="18"/>
          <w:szCs w:val="18"/>
          <w:u w:color="000000"/>
        </w:rPr>
        <w:t xml:space="preserve"> académie de Lille</w:t>
      </w:r>
      <w:r>
        <w:rPr>
          <w:rStyle w:val="Numrodepage"/>
          <w:rFonts w:eastAsia="MS Mincho" w:cs="Cambria"/>
          <w:b/>
          <w:bCs/>
          <w:color w:val="000000"/>
          <w:sz w:val="18"/>
          <w:szCs w:val="18"/>
          <w:u w:color="000000"/>
        </w:rPr>
        <w:t xml:space="preserve">  </w:t>
      </w:r>
    </w:p>
    <w:p w14:paraId="544FEF37" w14:textId="77777777" w:rsidR="0023369C" w:rsidRDefault="0023369C" w:rsidP="00A24699">
      <w:pPr>
        <w:spacing w:line="276" w:lineRule="auto"/>
        <w:ind w:left="709"/>
        <w:jc w:val="both"/>
        <w:rPr>
          <w:b/>
          <w:sz w:val="18"/>
          <w:szCs w:val="18"/>
        </w:rPr>
      </w:pPr>
    </w:p>
    <w:p w14:paraId="3BF3CF88" w14:textId="26751294" w:rsidR="00A24699" w:rsidRDefault="00863166" w:rsidP="00A24699">
      <w:pPr>
        <w:spacing w:line="276" w:lineRule="auto"/>
        <w:ind w:left="709"/>
        <w:jc w:val="both"/>
        <w:rPr>
          <w:b/>
          <w:sz w:val="18"/>
          <w:szCs w:val="18"/>
        </w:rPr>
      </w:pPr>
      <w:r w:rsidRPr="0087639E">
        <w:rPr>
          <w:b/>
          <w:sz w:val="18"/>
          <w:szCs w:val="18"/>
        </w:rPr>
        <w:t xml:space="preserve">Atelier n°6 – </w:t>
      </w:r>
      <w:r w:rsidR="00E93237" w:rsidRPr="00E93237">
        <w:rPr>
          <w:b/>
          <w:sz w:val="18"/>
          <w:szCs w:val="18"/>
        </w:rPr>
        <w:t>Étrangers à Lugdunum : quand les pierres témoignent. - Initier les élèves à l’épigraphie en cours de LCA.</w:t>
      </w:r>
      <w:r w:rsidR="00E93237" w:rsidRPr="00E93237">
        <w:t xml:space="preserve"> </w:t>
      </w:r>
    </w:p>
    <w:p w14:paraId="6469A783" w14:textId="2F47D253" w:rsidR="00F816B9" w:rsidRPr="00E93237" w:rsidRDefault="001D41D0" w:rsidP="00E93237">
      <w:pPr>
        <w:spacing w:line="276" w:lineRule="auto"/>
        <w:ind w:left="709"/>
        <w:jc w:val="both"/>
        <w:rPr>
          <w:sz w:val="18"/>
          <w:szCs w:val="18"/>
        </w:rPr>
      </w:pPr>
      <w:r w:rsidRPr="001D41D0">
        <w:rPr>
          <w:b/>
          <w:sz w:val="18"/>
          <w:szCs w:val="18"/>
        </w:rPr>
        <w:t xml:space="preserve">Élise </w:t>
      </w:r>
      <w:r w:rsidR="00D76D5D" w:rsidRPr="00D76D5D">
        <w:rPr>
          <w:b/>
          <w:sz w:val="18"/>
          <w:szCs w:val="18"/>
        </w:rPr>
        <w:t>Pampanay</w:t>
      </w:r>
      <w:r w:rsidR="004605B4">
        <w:rPr>
          <w:sz w:val="18"/>
          <w:szCs w:val="18"/>
        </w:rPr>
        <w:t xml:space="preserve">, professeure de lettres classiques, collège Olivier de Serres, </w:t>
      </w:r>
      <w:r w:rsidR="005B34D8" w:rsidRPr="00A6074D">
        <w:rPr>
          <w:sz w:val="18"/>
          <w:szCs w:val="18"/>
        </w:rPr>
        <w:t>Mey</w:t>
      </w:r>
      <w:r w:rsidR="00E27248" w:rsidRPr="00A6074D">
        <w:rPr>
          <w:sz w:val="18"/>
          <w:szCs w:val="18"/>
        </w:rPr>
        <w:t>zieu</w:t>
      </w:r>
      <w:r w:rsidR="00E93237">
        <w:rPr>
          <w:sz w:val="18"/>
          <w:szCs w:val="18"/>
        </w:rPr>
        <w:t xml:space="preserve">, </w:t>
      </w:r>
      <w:r w:rsidR="004605B4">
        <w:rPr>
          <w:sz w:val="18"/>
          <w:szCs w:val="18"/>
        </w:rPr>
        <w:t>formatrice académique, académie de Lyon</w:t>
      </w:r>
    </w:p>
    <w:p w14:paraId="3B4AB4E9" w14:textId="3560031F" w:rsidR="001208E8" w:rsidRPr="008431FD" w:rsidRDefault="0076692F" w:rsidP="008B4512">
      <w:pPr>
        <w:pStyle w:val="Titre3"/>
        <w:spacing w:line="276" w:lineRule="auto"/>
        <w:rPr>
          <w:szCs w:val="20"/>
        </w:rPr>
      </w:pPr>
      <w:r w:rsidRPr="008431FD">
        <w:rPr>
          <w:szCs w:val="20"/>
        </w:rPr>
        <w:t xml:space="preserve">15h/15h30 </w:t>
      </w:r>
      <w:r w:rsidR="007373DD" w:rsidRPr="008431FD">
        <w:rPr>
          <w:szCs w:val="20"/>
        </w:rPr>
        <w:t>–</w:t>
      </w:r>
      <w:r w:rsidRPr="008431FD">
        <w:rPr>
          <w:szCs w:val="20"/>
        </w:rPr>
        <w:t xml:space="preserve"> </w:t>
      </w:r>
      <w:r w:rsidR="009E047F" w:rsidRPr="008431FD">
        <w:rPr>
          <w:szCs w:val="20"/>
        </w:rPr>
        <w:t>Bilan du séminaire e</w:t>
      </w:r>
      <w:r w:rsidR="008B4512" w:rsidRPr="008431FD">
        <w:rPr>
          <w:szCs w:val="20"/>
        </w:rPr>
        <w:t>t perspectives.</w:t>
      </w:r>
    </w:p>
    <w:p w14:paraId="63789675" w14:textId="6293419E" w:rsidR="0076692F" w:rsidRDefault="00891629" w:rsidP="008B4512">
      <w:pPr>
        <w:pStyle w:val="Participants"/>
        <w:spacing w:line="276" w:lineRule="auto"/>
        <w:ind w:left="0" w:firstLine="709"/>
        <w:jc w:val="both"/>
        <w:rPr>
          <w:b/>
          <w:bCs/>
          <w:sz w:val="18"/>
          <w:szCs w:val="18"/>
        </w:rPr>
      </w:pPr>
      <w:r w:rsidRPr="00891629">
        <w:rPr>
          <w:b/>
          <w:bCs/>
          <w:sz w:val="18"/>
          <w:szCs w:val="18"/>
        </w:rPr>
        <w:t>Inspection générale de l’éducation, du sport et de la recherche</w:t>
      </w:r>
    </w:p>
    <w:p w14:paraId="7BA1D5A6" w14:textId="6BE921EB" w:rsidR="008B745C" w:rsidRPr="0085568E" w:rsidRDefault="008B745C" w:rsidP="0085568E">
      <w:pPr>
        <w:rPr>
          <w:i/>
          <w:iCs/>
          <w:color w:val="1F497D"/>
          <w:sz w:val="18"/>
          <w:szCs w:val="18"/>
          <w:u w:color="1F497D"/>
        </w:rPr>
      </w:pPr>
      <w:r>
        <w:rPr>
          <w:rStyle w:val="Numrodepage"/>
          <w:i/>
          <w:iCs/>
          <w:color w:val="1F497D"/>
          <w:sz w:val="18"/>
          <w:szCs w:val="18"/>
          <w:u w:color="1F497D"/>
        </w:rPr>
        <w:t>Palais Hirsch, Grand Amphi</w:t>
      </w:r>
    </w:p>
    <w:p w14:paraId="6F8EF051" w14:textId="77777777" w:rsidR="00891629" w:rsidRDefault="00891629" w:rsidP="00C937B1">
      <w:pPr>
        <w:pStyle w:val="Participants"/>
        <w:ind w:left="0"/>
        <w:rPr>
          <w:b/>
          <w:bCs/>
          <w:color w:val="365F91" w:themeColor="accent1" w:themeShade="BF"/>
        </w:rPr>
      </w:pPr>
    </w:p>
    <w:p w14:paraId="24BD7A66" w14:textId="5F718575" w:rsidR="003746BA" w:rsidRPr="008431FD" w:rsidRDefault="007373DD" w:rsidP="00C937B1">
      <w:pPr>
        <w:jc w:val="both"/>
        <w:rPr>
          <w:rStyle w:val="Numrodepage"/>
          <w:i/>
          <w:iCs/>
          <w:color w:val="1F497D"/>
          <w:szCs w:val="20"/>
          <w:u w:color="1F497D"/>
        </w:rPr>
      </w:pPr>
      <w:r w:rsidRPr="008431FD">
        <w:rPr>
          <w:rStyle w:val="Numrodepage"/>
          <w:i/>
          <w:iCs/>
          <w:color w:val="1F497D"/>
          <w:szCs w:val="20"/>
          <w:u w:color="1F497D"/>
        </w:rPr>
        <w:t>15</w:t>
      </w:r>
      <w:r w:rsidR="00C937B1" w:rsidRPr="008431FD">
        <w:rPr>
          <w:rStyle w:val="Numrodepage"/>
          <w:i/>
          <w:iCs/>
          <w:color w:val="1F497D"/>
          <w:szCs w:val="20"/>
          <w:u w:color="1F497D"/>
        </w:rPr>
        <w:t>h30</w:t>
      </w:r>
      <w:r w:rsidR="00C937B1" w:rsidRPr="008431FD">
        <w:rPr>
          <w:rStyle w:val="Numrodepage"/>
          <w:i/>
          <w:iCs/>
          <w:color w:val="1F497D"/>
          <w:szCs w:val="20"/>
          <w:u w:color="1F497D"/>
        </w:rPr>
        <w:tab/>
        <w:t>Fin des travaux</w:t>
      </w:r>
      <w:r w:rsidRPr="008431FD">
        <w:rPr>
          <w:rStyle w:val="Numrodepage"/>
          <w:i/>
          <w:iCs/>
          <w:color w:val="1F497D"/>
          <w:szCs w:val="20"/>
          <w:u w:color="1F497D"/>
        </w:rPr>
        <w:t xml:space="preserve">, temps de partage </w:t>
      </w:r>
    </w:p>
    <w:p w14:paraId="2119BD3C" w14:textId="2431E204" w:rsidR="000165C0" w:rsidRDefault="000165C0" w:rsidP="00C937B1">
      <w:pPr>
        <w:jc w:val="both"/>
        <w:rPr>
          <w:rStyle w:val="Numrodepage"/>
          <w:i/>
          <w:iCs/>
          <w:color w:val="1F497D"/>
          <w:sz w:val="18"/>
          <w:szCs w:val="18"/>
          <w:u w:color="1F497D"/>
        </w:rPr>
      </w:pPr>
    </w:p>
    <w:p w14:paraId="718B00AE" w14:textId="1EE700B9" w:rsidR="00EE2275" w:rsidRDefault="0066738E">
      <w:pPr>
        <w:jc w:val="both"/>
        <w:rPr>
          <w:rStyle w:val="Numrodepage"/>
          <w:iCs/>
          <w:color w:val="1F497D"/>
          <w:sz w:val="18"/>
          <w:szCs w:val="18"/>
          <w:u w:color="1F497D"/>
        </w:rPr>
      </w:pPr>
      <w:r w:rsidRPr="00743C04">
        <w:rPr>
          <w:rStyle w:val="Numrodepage"/>
          <w:iCs/>
          <w:color w:val="1F497D"/>
          <w:sz w:val="18"/>
          <w:szCs w:val="18"/>
          <w:u w:color="1F497D"/>
        </w:rPr>
        <w:t>Les participants sont invités à se rendre au Salon du livre Antiquité organisé</w:t>
      </w:r>
      <w:r w:rsidR="00A6074D">
        <w:rPr>
          <w:rStyle w:val="Numrodepage"/>
          <w:iCs/>
          <w:color w:val="1F497D"/>
          <w:sz w:val="18"/>
          <w:szCs w:val="18"/>
          <w:u w:color="1F497D"/>
        </w:rPr>
        <w:t xml:space="preserve"> par le Festival européen latin </w:t>
      </w:r>
      <w:r w:rsidRPr="00743C04">
        <w:rPr>
          <w:rStyle w:val="Numrodepage"/>
          <w:iCs/>
          <w:color w:val="1F497D"/>
          <w:sz w:val="18"/>
          <w:szCs w:val="18"/>
          <w:u w:color="1F497D"/>
        </w:rPr>
        <w:t>grec en parten</w:t>
      </w:r>
      <w:r w:rsidR="00070E86">
        <w:rPr>
          <w:rStyle w:val="Numrodepage"/>
          <w:iCs/>
          <w:color w:val="1F497D"/>
          <w:sz w:val="18"/>
          <w:szCs w:val="18"/>
          <w:u w:color="1F497D"/>
        </w:rPr>
        <w:t xml:space="preserve">ariat avec </w:t>
      </w:r>
      <w:r w:rsidR="00070E86" w:rsidRPr="00A40692">
        <w:rPr>
          <w:rStyle w:val="Numrodepage"/>
          <w:iCs/>
          <w:color w:val="1F497D"/>
          <w:sz w:val="18"/>
          <w:szCs w:val="18"/>
          <w:u w:color="1F497D"/>
        </w:rPr>
        <w:t>Lugdunum</w:t>
      </w:r>
      <w:r w:rsidR="00070E86" w:rsidRPr="00A40692">
        <w:rPr>
          <w:rStyle w:val="Numrodepage"/>
          <w:iCs/>
          <w:color w:val="FF0000"/>
          <w:sz w:val="18"/>
          <w:szCs w:val="18"/>
          <w:u w:color="1F497D"/>
        </w:rPr>
        <w:t xml:space="preserve">. </w:t>
      </w:r>
      <w:r w:rsidR="00070E86" w:rsidRPr="00A40692">
        <w:rPr>
          <w:rStyle w:val="Numrodepage"/>
          <w:iCs/>
          <w:color w:val="1F497D"/>
          <w:sz w:val="18"/>
          <w:szCs w:val="18"/>
          <w:u w:color="1F497D"/>
        </w:rPr>
        <w:t>Musée et T</w:t>
      </w:r>
      <w:r w:rsidRPr="00A40692">
        <w:rPr>
          <w:rStyle w:val="Numrodepage"/>
          <w:iCs/>
          <w:color w:val="1F497D"/>
          <w:sz w:val="18"/>
          <w:szCs w:val="18"/>
          <w:u w:color="1F497D"/>
        </w:rPr>
        <w:t>héâtres romains.</w:t>
      </w:r>
      <w:r w:rsidRPr="00743C04">
        <w:rPr>
          <w:rStyle w:val="Numrodepage"/>
          <w:iCs/>
          <w:color w:val="1F497D"/>
          <w:sz w:val="18"/>
          <w:szCs w:val="18"/>
          <w:u w:color="1F497D"/>
        </w:rPr>
        <w:t xml:space="preserve"> Le Salon se tiendra au Musée Lugdunum (17 rue </w:t>
      </w:r>
      <w:proofErr w:type="spellStart"/>
      <w:r w:rsidRPr="00743C04">
        <w:rPr>
          <w:rStyle w:val="Numrodepage"/>
          <w:iCs/>
          <w:color w:val="1F497D"/>
          <w:sz w:val="18"/>
          <w:szCs w:val="18"/>
          <w:u w:color="1F497D"/>
        </w:rPr>
        <w:t>Cléberg</w:t>
      </w:r>
      <w:proofErr w:type="spellEnd"/>
      <w:r w:rsidRPr="00743C04">
        <w:rPr>
          <w:rStyle w:val="Numrodepage"/>
          <w:iCs/>
          <w:color w:val="1F497D"/>
          <w:sz w:val="18"/>
          <w:szCs w:val="18"/>
          <w:u w:color="1F497D"/>
        </w:rPr>
        <w:t xml:space="preserve">, 69005 Lyon - Funiculaire F2 arrêt Fourvière). Entrée libre. (Programme complet sur le site </w:t>
      </w:r>
      <w:hyperlink r:id="rId10" w:history="1">
        <w:r w:rsidRPr="00743C04">
          <w:rPr>
            <w:rStyle w:val="Lienhypertexte"/>
            <w:iCs/>
            <w:sz w:val="18"/>
            <w:szCs w:val="18"/>
            <w:u w:color="1F497D"/>
          </w:rPr>
          <w:t>www.festival-latingrec.eu</w:t>
        </w:r>
      </w:hyperlink>
      <w:r w:rsidRPr="00743C04">
        <w:rPr>
          <w:rStyle w:val="Numrodepage"/>
          <w:iCs/>
          <w:color w:val="1F497D"/>
          <w:sz w:val="18"/>
          <w:szCs w:val="18"/>
          <w:u w:color="1F497D"/>
        </w:rPr>
        <w:t>)</w:t>
      </w:r>
      <w:r w:rsidR="00743C04" w:rsidRPr="00743C04">
        <w:rPr>
          <w:rStyle w:val="Numrodepage"/>
          <w:iCs/>
          <w:color w:val="1F497D"/>
          <w:sz w:val="18"/>
          <w:szCs w:val="18"/>
          <w:u w:color="1F497D"/>
        </w:rPr>
        <w:t xml:space="preserve"> (Possibilité de déposer les </w:t>
      </w:r>
      <w:r w:rsidR="00264EB9">
        <w:rPr>
          <w:rStyle w:val="Numrodepage"/>
          <w:iCs/>
          <w:color w:val="1F497D"/>
          <w:sz w:val="18"/>
          <w:szCs w:val="18"/>
          <w:u w:color="1F497D"/>
        </w:rPr>
        <w:t>bagages à la bagagerie du musée</w:t>
      </w:r>
      <w:r w:rsidR="001D41D0">
        <w:rPr>
          <w:rStyle w:val="Numrodepage"/>
          <w:iCs/>
          <w:color w:val="1F497D"/>
          <w:sz w:val="18"/>
          <w:szCs w:val="18"/>
          <w:u w:color="1F497D"/>
        </w:rPr>
        <w:t>).</w:t>
      </w:r>
    </w:p>
    <w:p w14:paraId="077DAD55" w14:textId="40A7734F" w:rsidR="001D41D0" w:rsidRDefault="001D41D0">
      <w:pPr>
        <w:jc w:val="both"/>
        <w:rPr>
          <w:rStyle w:val="Numrodepage"/>
          <w:iCs/>
          <w:color w:val="1F497D"/>
          <w:sz w:val="18"/>
          <w:szCs w:val="18"/>
          <w:u w:color="1F497D"/>
        </w:rPr>
      </w:pPr>
    </w:p>
    <w:p w14:paraId="25452E04" w14:textId="0527A1A3" w:rsidR="001D41D0" w:rsidRDefault="001D41D0">
      <w:pPr>
        <w:jc w:val="both"/>
        <w:rPr>
          <w:rStyle w:val="Numrodepage"/>
          <w:iCs/>
          <w:color w:val="1F497D"/>
          <w:sz w:val="18"/>
          <w:szCs w:val="18"/>
          <w:u w:color="1F497D"/>
        </w:rPr>
      </w:pPr>
    </w:p>
    <w:p w14:paraId="709127CC" w14:textId="21D45CB8" w:rsidR="001D41D0" w:rsidRDefault="001D41D0">
      <w:pPr>
        <w:jc w:val="both"/>
        <w:rPr>
          <w:rStyle w:val="Numrodepage"/>
          <w:iCs/>
          <w:color w:val="1F497D"/>
          <w:sz w:val="18"/>
          <w:szCs w:val="18"/>
          <w:u w:color="1F497D"/>
        </w:rPr>
      </w:pPr>
    </w:p>
    <w:p w14:paraId="6AF5CC18" w14:textId="1B9155D6" w:rsidR="00E27248" w:rsidRDefault="00E27248">
      <w:pPr>
        <w:jc w:val="both"/>
        <w:rPr>
          <w:rStyle w:val="Numrodepage"/>
          <w:iCs/>
          <w:color w:val="1F497D"/>
          <w:sz w:val="18"/>
          <w:szCs w:val="18"/>
          <w:u w:color="1F497D"/>
        </w:rPr>
      </w:pPr>
    </w:p>
    <w:p w14:paraId="3196B8CD" w14:textId="77777777" w:rsidR="0023369C" w:rsidRDefault="0023369C">
      <w:pPr>
        <w:jc w:val="both"/>
        <w:rPr>
          <w:rStyle w:val="Numrodepage"/>
          <w:iCs/>
          <w:color w:val="1F497D"/>
          <w:sz w:val="18"/>
          <w:szCs w:val="18"/>
          <w:u w:color="1F497D"/>
        </w:rPr>
      </w:pPr>
    </w:p>
    <w:p w14:paraId="27D36D56" w14:textId="77777777" w:rsidR="001D41D0" w:rsidRPr="005A0B0B" w:rsidRDefault="001D41D0" w:rsidP="001D41D0">
      <w:pPr>
        <w:jc w:val="center"/>
        <w:rPr>
          <w:rFonts w:cs="Arial"/>
          <w:b/>
          <w:sz w:val="32"/>
          <w:szCs w:val="32"/>
        </w:rPr>
      </w:pPr>
      <w:r w:rsidRPr="005A0B0B">
        <w:rPr>
          <w:rFonts w:cs="Arial"/>
          <w:b/>
          <w:sz w:val="32"/>
          <w:szCs w:val="32"/>
        </w:rPr>
        <w:t>Les e</w:t>
      </w:r>
      <w:r>
        <w:rPr>
          <w:rFonts w:cs="Arial"/>
          <w:b/>
          <w:sz w:val="32"/>
          <w:szCs w:val="32"/>
        </w:rPr>
        <w:t>xperts invités à la session 2025</w:t>
      </w:r>
      <w:r w:rsidRPr="005A0B0B">
        <w:rPr>
          <w:rFonts w:cs="Arial"/>
          <w:b/>
          <w:sz w:val="32"/>
          <w:szCs w:val="32"/>
        </w:rPr>
        <w:t xml:space="preserve"> du séminaire</w:t>
      </w:r>
    </w:p>
    <w:p w14:paraId="2E891F4E" w14:textId="36839A8C" w:rsidR="001D41D0" w:rsidRDefault="001D41D0">
      <w:pPr>
        <w:jc w:val="both"/>
        <w:rPr>
          <w:rFonts w:cs="Arial"/>
          <w:b/>
          <w:sz w:val="18"/>
          <w:szCs w:val="18"/>
        </w:rPr>
      </w:pPr>
    </w:p>
    <w:p w14:paraId="4BFFF5E0" w14:textId="440108CE" w:rsidR="00DC1916" w:rsidRDefault="00DC1916" w:rsidP="00DC1916">
      <w:pPr>
        <w:rPr>
          <w:rFonts w:cs="Arial"/>
          <w:color w:val="0D0D0D" w:themeColor="text1" w:themeTint="F2"/>
          <w:sz w:val="18"/>
          <w:szCs w:val="18"/>
        </w:rPr>
      </w:pPr>
      <w:r w:rsidRPr="00DC1916">
        <w:rPr>
          <w:rFonts w:cs="Arial"/>
          <w:b/>
          <w:color w:val="0D0D0D" w:themeColor="text1" w:themeTint="F2"/>
          <w:sz w:val="18"/>
          <w:szCs w:val="18"/>
        </w:rPr>
        <w:t>ASTRID BAYIHA</w:t>
      </w:r>
      <w:r w:rsidRPr="00DC1916">
        <w:rPr>
          <w:rFonts w:cs="Arial"/>
          <w:color w:val="0D0D0D" w:themeColor="text1" w:themeTint="F2"/>
          <w:sz w:val="18"/>
          <w:szCs w:val="18"/>
        </w:rPr>
        <w:t xml:space="preserve"> </w:t>
      </w:r>
      <w:r w:rsidRPr="00DC1916">
        <w:rPr>
          <w:rFonts w:cs="Arial"/>
          <w:color w:val="0D0D0D" w:themeColor="text1" w:themeTint="F2"/>
          <w:sz w:val="18"/>
          <w:szCs w:val="18"/>
        </w:rPr>
        <w:br/>
      </w:r>
      <w:proofErr w:type="spellStart"/>
      <w:r w:rsidRPr="00DC1916">
        <w:rPr>
          <w:rFonts w:cs="Arial"/>
          <w:color w:val="0D0D0D" w:themeColor="text1" w:themeTint="F2"/>
          <w:sz w:val="18"/>
          <w:szCs w:val="18"/>
        </w:rPr>
        <w:t>Comédienne</w:t>
      </w:r>
      <w:proofErr w:type="spellEnd"/>
      <w:r w:rsidRPr="00DC1916">
        <w:rPr>
          <w:rFonts w:cs="Arial"/>
          <w:color w:val="0D0D0D" w:themeColor="text1" w:themeTint="F2"/>
          <w:sz w:val="18"/>
          <w:szCs w:val="18"/>
        </w:rPr>
        <w:t>, autrice, d</w:t>
      </w:r>
      <w:r>
        <w:rPr>
          <w:rFonts w:cs="Arial"/>
          <w:color w:val="0D0D0D" w:themeColor="text1" w:themeTint="F2"/>
          <w:sz w:val="18"/>
          <w:szCs w:val="18"/>
        </w:rPr>
        <w:t xml:space="preserve">ramaturge et metteuse en </w:t>
      </w:r>
      <w:proofErr w:type="spellStart"/>
      <w:r>
        <w:rPr>
          <w:rFonts w:cs="Arial"/>
          <w:color w:val="0D0D0D" w:themeColor="text1" w:themeTint="F2"/>
          <w:sz w:val="18"/>
          <w:szCs w:val="18"/>
        </w:rPr>
        <w:t>scène</w:t>
      </w:r>
      <w:proofErr w:type="spellEnd"/>
    </w:p>
    <w:p w14:paraId="2DBF7C64" w14:textId="77777777" w:rsidR="00DC1916" w:rsidRPr="00DC1916" w:rsidRDefault="00DC1916" w:rsidP="00DC1916">
      <w:pPr>
        <w:rPr>
          <w:rFonts w:cs="Arial"/>
          <w:color w:val="0D0D0D" w:themeColor="text1" w:themeTint="F2"/>
          <w:sz w:val="18"/>
          <w:szCs w:val="18"/>
        </w:rPr>
      </w:pPr>
    </w:p>
    <w:p w14:paraId="1B92AA72" w14:textId="79A93488" w:rsidR="00DC1916" w:rsidRPr="00A6074D" w:rsidRDefault="00DC1916" w:rsidP="00DC1916">
      <w:pPr>
        <w:jc w:val="both"/>
        <w:rPr>
          <w:rFonts w:cs="Arial"/>
          <w:sz w:val="18"/>
          <w:szCs w:val="18"/>
        </w:rPr>
      </w:pPr>
      <w:r w:rsidRPr="00A6074D">
        <w:rPr>
          <w:rFonts w:cs="Arial"/>
          <w:sz w:val="18"/>
          <w:szCs w:val="18"/>
        </w:rPr>
        <w:t>Juste ap</w:t>
      </w:r>
      <w:r w:rsidR="00B540E5" w:rsidRPr="00A6074D">
        <w:rPr>
          <w:rFonts w:cs="Arial"/>
          <w:sz w:val="18"/>
          <w:szCs w:val="18"/>
        </w:rPr>
        <w:t>rès l’obtention d’une Licence de LLCE Anglais à l</w:t>
      </w:r>
      <w:r w:rsidR="00A6074D">
        <w:rPr>
          <w:rFonts w:cs="Arial"/>
          <w:sz w:val="18"/>
          <w:szCs w:val="18"/>
        </w:rPr>
        <w:t>a Sorbonne Nouvelle</w:t>
      </w:r>
      <w:r w:rsidRPr="00A6074D">
        <w:rPr>
          <w:rFonts w:cs="Arial"/>
          <w:sz w:val="18"/>
          <w:szCs w:val="18"/>
        </w:rPr>
        <w:t xml:space="preserve"> en 2007, elle se forme au Conservatoire National Supérieur d’Art Dramatique de Paris</w:t>
      </w:r>
      <w:r w:rsidR="00B540E5" w:rsidRPr="00A6074D">
        <w:rPr>
          <w:rFonts w:cs="Arial"/>
          <w:sz w:val="18"/>
          <w:szCs w:val="18"/>
        </w:rPr>
        <w:t xml:space="preserve"> En 2018, elle crée</w:t>
      </w:r>
      <w:r w:rsidRPr="00A6074D">
        <w:rPr>
          <w:rFonts w:cs="Arial"/>
          <w:sz w:val="18"/>
          <w:szCs w:val="18"/>
        </w:rPr>
        <w:t xml:space="preserve"> la Compagnie HÜRICÁNE et son premier spectacle, </w:t>
      </w:r>
      <w:proofErr w:type="spellStart"/>
      <w:r w:rsidRPr="00A6074D">
        <w:rPr>
          <w:rFonts w:cs="Arial"/>
          <w:i/>
          <w:sz w:val="18"/>
          <w:szCs w:val="18"/>
        </w:rPr>
        <w:t>M</w:t>
      </w:r>
      <w:r w:rsidR="0023369C" w:rsidRPr="00A6074D">
        <w:rPr>
          <w:rFonts w:cs="Arial"/>
          <w:i/>
          <w:sz w:val="18"/>
          <w:szCs w:val="18"/>
        </w:rPr>
        <w:t>amiwata</w:t>
      </w:r>
      <w:proofErr w:type="spellEnd"/>
      <w:r w:rsidRPr="00A6074D">
        <w:rPr>
          <w:rFonts w:cs="Arial"/>
          <w:sz w:val="18"/>
          <w:szCs w:val="18"/>
        </w:rPr>
        <w:t xml:space="preserve">, </w:t>
      </w:r>
      <w:r w:rsidR="00B540E5" w:rsidRPr="00A6074D">
        <w:rPr>
          <w:rFonts w:cs="Arial"/>
          <w:sz w:val="18"/>
          <w:szCs w:val="18"/>
        </w:rPr>
        <w:t xml:space="preserve">dont </w:t>
      </w:r>
      <w:r w:rsidRPr="00A6074D">
        <w:rPr>
          <w:rFonts w:cs="Arial"/>
          <w:sz w:val="18"/>
          <w:szCs w:val="18"/>
        </w:rPr>
        <w:t>elle signe aussi l’écriture. Il sera joué au </w:t>
      </w:r>
      <w:hyperlink r:id="rId11" w:tgtFrame="_blank" w:history="1">
        <w:r w:rsidRPr="00A6074D">
          <w:rPr>
            <w:rFonts w:cs="Arial"/>
            <w:sz w:val="18"/>
            <w:szCs w:val="18"/>
          </w:rPr>
          <w:t xml:space="preserve">Théâtre </w:t>
        </w:r>
        <w:proofErr w:type="spellStart"/>
        <w:r w:rsidRPr="00A6074D">
          <w:rPr>
            <w:rFonts w:cs="Arial"/>
            <w:sz w:val="18"/>
            <w:szCs w:val="18"/>
          </w:rPr>
          <w:t>Gérard</w:t>
        </w:r>
        <w:proofErr w:type="spellEnd"/>
        <w:r w:rsidRPr="00A6074D">
          <w:rPr>
            <w:rFonts w:cs="Arial"/>
            <w:sz w:val="18"/>
            <w:szCs w:val="18"/>
          </w:rPr>
          <w:t xml:space="preserve"> Philipe – CDN de Saint-Denis</w:t>
        </w:r>
      </w:hyperlink>
      <w:r w:rsidRPr="00A6074D">
        <w:rPr>
          <w:rFonts w:cs="Arial"/>
          <w:sz w:val="18"/>
          <w:szCs w:val="18"/>
        </w:rPr>
        <w:t>, au </w:t>
      </w:r>
      <w:hyperlink r:id="rId12" w:tgtFrame="_blank" w:history="1">
        <w:r w:rsidRPr="00A6074D">
          <w:rPr>
            <w:rFonts w:cs="Arial"/>
            <w:sz w:val="18"/>
            <w:szCs w:val="18"/>
          </w:rPr>
          <w:t>Théâtre de l’Opprimé</w:t>
        </w:r>
      </w:hyperlink>
      <w:r w:rsidRPr="00A6074D">
        <w:rPr>
          <w:rFonts w:cs="Arial"/>
          <w:sz w:val="18"/>
          <w:szCs w:val="18"/>
        </w:rPr>
        <w:t> à Paris, à </w:t>
      </w:r>
      <w:hyperlink r:id="rId13" w:tgtFrame="_blank" w:history="1">
        <w:r w:rsidRPr="00A6074D">
          <w:rPr>
            <w:rFonts w:cs="Arial"/>
            <w:sz w:val="18"/>
            <w:szCs w:val="18"/>
          </w:rPr>
          <w:t>Tropiques Atrium La Scène Nationale de la Martinique</w:t>
        </w:r>
      </w:hyperlink>
      <w:r w:rsidRPr="00A6074D">
        <w:rPr>
          <w:rFonts w:cs="Arial"/>
          <w:sz w:val="18"/>
          <w:szCs w:val="18"/>
        </w:rPr>
        <w:t> puis à </w:t>
      </w:r>
      <w:hyperlink r:id="rId14" w:tgtFrame="_blank" w:history="1">
        <w:r w:rsidRPr="00A6074D">
          <w:rPr>
            <w:rFonts w:cs="Arial"/>
            <w:sz w:val="18"/>
            <w:szCs w:val="18"/>
          </w:rPr>
          <w:t xml:space="preserve">La </w:t>
        </w:r>
        <w:proofErr w:type="spellStart"/>
        <w:r w:rsidRPr="00A6074D">
          <w:rPr>
            <w:rFonts w:cs="Arial"/>
            <w:sz w:val="18"/>
            <w:szCs w:val="18"/>
          </w:rPr>
          <w:t>Criée</w:t>
        </w:r>
        <w:proofErr w:type="spellEnd"/>
        <w:r w:rsidRPr="00A6074D">
          <w:rPr>
            <w:rFonts w:cs="Arial"/>
            <w:sz w:val="18"/>
            <w:szCs w:val="18"/>
          </w:rPr>
          <w:t xml:space="preserve"> </w:t>
        </w:r>
        <w:proofErr w:type="spellStart"/>
        <w:r w:rsidRPr="00A6074D">
          <w:rPr>
            <w:rFonts w:cs="Arial"/>
            <w:sz w:val="18"/>
            <w:szCs w:val="18"/>
          </w:rPr>
          <w:t>Théâtre</w:t>
        </w:r>
        <w:proofErr w:type="spellEnd"/>
        <w:r w:rsidRPr="00A6074D">
          <w:rPr>
            <w:rFonts w:cs="Arial"/>
            <w:sz w:val="18"/>
            <w:szCs w:val="18"/>
          </w:rPr>
          <w:t xml:space="preserve"> National de Marseille</w:t>
        </w:r>
      </w:hyperlink>
      <w:r w:rsidRPr="00A6074D">
        <w:rPr>
          <w:rFonts w:cs="Arial"/>
          <w:sz w:val="18"/>
          <w:szCs w:val="18"/>
        </w:rPr>
        <w:t xml:space="preserve"> entre 2018 et 2019. Sa </w:t>
      </w:r>
      <w:proofErr w:type="spellStart"/>
      <w:r w:rsidRPr="00A6074D">
        <w:rPr>
          <w:rFonts w:cs="Arial"/>
          <w:sz w:val="18"/>
          <w:szCs w:val="18"/>
        </w:rPr>
        <w:t>deuxième</w:t>
      </w:r>
      <w:proofErr w:type="spellEnd"/>
      <w:r w:rsidRPr="00A6074D">
        <w:rPr>
          <w:rFonts w:cs="Arial"/>
          <w:sz w:val="18"/>
          <w:szCs w:val="18"/>
        </w:rPr>
        <w:t xml:space="preserve"> </w:t>
      </w:r>
      <w:proofErr w:type="spellStart"/>
      <w:r w:rsidRPr="00A6074D">
        <w:rPr>
          <w:rFonts w:cs="Arial"/>
          <w:sz w:val="18"/>
          <w:szCs w:val="18"/>
        </w:rPr>
        <w:t>pièce</w:t>
      </w:r>
      <w:proofErr w:type="spellEnd"/>
      <w:r w:rsidRPr="00A6074D">
        <w:rPr>
          <w:rFonts w:cs="Arial"/>
          <w:sz w:val="18"/>
          <w:szCs w:val="18"/>
        </w:rPr>
        <w:t>, </w:t>
      </w:r>
      <w:r w:rsidRPr="00A6074D">
        <w:rPr>
          <w:rFonts w:cs="Arial"/>
          <w:i/>
          <w:sz w:val="18"/>
          <w:szCs w:val="18"/>
        </w:rPr>
        <w:t>J</w:t>
      </w:r>
      <w:r w:rsidR="0023369C" w:rsidRPr="00A6074D">
        <w:rPr>
          <w:rFonts w:cs="Arial"/>
          <w:i/>
          <w:sz w:val="18"/>
          <w:szCs w:val="18"/>
        </w:rPr>
        <w:t>e suis bizarre</w:t>
      </w:r>
      <w:r w:rsidRPr="00A6074D">
        <w:rPr>
          <w:rFonts w:cs="Arial"/>
          <w:sz w:val="18"/>
          <w:szCs w:val="18"/>
        </w:rPr>
        <w:t xml:space="preserve">, parue aux Éditions Koïnè au mois de juin 2020 est </w:t>
      </w:r>
      <w:proofErr w:type="spellStart"/>
      <w:r w:rsidRPr="00A6074D">
        <w:rPr>
          <w:rFonts w:cs="Arial"/>
          <w:sz w:val="18"/>
          <w:szCs w:val="18"/>
        </w:rPr>
        <w:t>lauréate</w:t>
      </w:r>
      <w:proofErr w:type="spellEnd"/>
      <w:r w:rsidRPr="00A6074D">
        <w:rPr>
          <w:rFonts w:cs="Arial"/>
          <w:sz w:val="18"/>
          <w:szCs w:val="18"/>
        </w:rPr>
        <w:t xml:space="preserve"> du prix </w:t>
      </w:r>
      <w:r w:rsidR="0023369C" w:rsidRPr="00A6074D">
        <w:rPr>
          <w:rFonts w:cs="Arial"/>
          <w:sz w:val="18"/>
          <w:szCs w:val="18"/>
        </w:rPr>
        <w:t xml:space="preserve">« Coup de </w:t>
      </w:r>
      <w:r w:rsidR="00B540E5" w:rsidRPr="00A6074D">
        <w:rPr>
          <w:rFonts w:cs="Arial"/>
          <w:sz w:val="18"/>
          <w:szCs w:val="18"/>
        </w:rPr>
        <w:t>cœur</w:t>
      </w:r>
      <w:r w:rsidR="0023369C" w:rsidRPr="00A6074D">
        <w:rPr>
          <w:rFonts w:cs="Arial"/>
          <w:sz w:val="18"/>
          <w:szCs w:val="18"/>
        </w:rPr>
        <w:t xml:space="preserve"> » des </w:t>
      </w:r>
      <w:proofErr w:type="spellStart"/>
      <w:r w:rsidR="0023369C" w:rsidRPr="00A6074D">
        <w:rPr>
          <w:rFonts w:cs="Arial"/>
          <w:sz w:val="18"/>
          <w:szCs w:val="18"/>
        </w:rPr>
        <w:t>lycéen</w:t>
      </w:r>
      <w:r w:rsidRPr="00A6074D">
        <w:rPr>
          <w:rFonts w:cs="Arial"/>
          <w:sz w:val="18"/>
          <w:szCs w:val="18"/>
        </w:rPr>
        <w:t>s</w:t>
      </w:r>
      <w:proofErr w:type="spellEnd"/>
      <w:r w:rsidRPr="00A6074D">
        <w:rPr>
          <w:rFonts w:cs="Arial"/>
          <w:sz w:val="18"/>
          <w:szCs w:val="18"/>
        </w:rPr>
        <w:t xml:space="preserve"> de Loire-Atlantique (COMETE), finaliste du prix </w:t>
      </w:r>
      <w:proofErr w:type="spellStart"/>
      <w:r w:rsidRPr="00A6074D">
        <w:rPr>
          <w:rFonts w:cs="Arial"/>
          <w:sz w:val="18"/>
          <w:szCs w:val="18"/>
        </w:rPr>
        <w:t>PlatO</w:t>
      </w:r>
      <w:proofErr w:type="spellEnd"/>
      <w:r w:rsidRPr="00A6074D">
        <w:rPr>
          <w:rFonts w:cs="Arial"/>
          <w:sz w:val="18"/>
          <w:szCs w:val="18"/>
        </w:rPr>
        <w:t>, et finaliste de TEXT’ENJEUX. Son troisième projet en tant que metteuse en scène, </w:t>
      </w:r>
      <w:r w:rsidRPr="00A6074D">
        <w:rPr>
          <w:rFonts w:cs="Arial"/>
          <w:i/>
          <w:sz w:val="18"/>
          <w:szCs w:val="18"/>
        </w:rPr>
        <w:t>M C</w:t>
      </w:r>
      <w:r w:rsidR="0023369C" w:rsidRPr="00A6074D">
        <w:rPr>
          <w:rFonts w:cs="Arial"/>
          <w:i/>
          <w:sz w:val="18"/>
          <w:szCs w:val="18"/>
        </w:rPr>
        <w:t>omme Médée</w:t>
      </w:r>
      <w:r w:rsidRPr="00A6074D">
        <w:rPr>
          <w:rFonts w:cs="Arial"/>
          <w:sz w:val="18"/>
          <w:szCs w:val="18"/>
        </w:rPr>
        <w:t> – un montage de texte</w:t>
      </w:r>
      <w:r w:rsidR="0023369C" w:rsidRPr="00A6074D">
        <w:rPr>
          <w:rFonts w:cs="Arial"/>
          <w:sz w:val="18"/>
          <w:szCs w:val="18"/>
        </w:rPr>
        <w:t>s</w:t>
      </w:r>
      <w:r w:rsidRPr="00A6074D">
        <w:rPr>
          <w:rFonts w:cs="Arial"/>
          <w:sz w:val="18"/>
          <w:szCs w:val="18"/>
        </w:rPr>
        <w:t xml:space="preserve"> et une adaptation autour</w:t>
      </w:r>
      <w:r w:rsidR="0023369C" w:rsidRPr="00A6074D">
        <w:rPr>
          <w:rFonts w:cs="Arial"/>
          <w:sz w:val="18"/>
          <w:szCs w:val="18"/>
        </w:rPr>
        <w:t xml:space="preserve"> du mythe de </w:t>
      </w:r>
      <w:proofErr w:type="spellStart"/>
      <w:r w:rsidR="0023369C" w:rsidRPr="00A6074D">
        <w:rPr>
          <w:rFonts w:cs="Arial"/>
          <w:sz w:val="18"/>
          <w:szCs w:val="18"/>
        </w:rPr>
        <w:t>Médée</w:t>
      </w:r>
      <w:proofErr w:type="spellEnd"/>
      <w:r w:rsidR="0023369C" w:rsidRPr="00A6074D">
        <w:rPr>
          <w:rFonts w:cs="Arial"/>
          <w:sz w:val="18"/>
          <w:szCs w:val="18"/>
        </w:rPr>
        <w:t xml:space="preserve"> – est créé</w:t>
      </w:r>
      <w:r w:rsidRPr="00A6074D">
        <w:rPr>
          <w:rFonts w:cs="Arial"/>
          <w:sz w:val="18"/>
          <w:szCs w:val="18"/>
        </w:rPr>
        <w:t xml:space="preserve"> à </w:t>
      </w:r>
      <w:hyperlink r:id="rId15" w:tgtFrame="_blank" w:history="1">
        <w:r w:rsidRPr="00A6074D">
          <w:rPr>
            <w:rFonts w:cs="Arial"/>
            <w:sz w:val="18"/>
            <w:szCs w:val="18"/>
          </w:rPr>
          <w:t>Tropiques</w:t>
        </w:r>
      </w:hyperlink>
      <w:r w:rsidRPr="00A6074D">
        <w:rPr>
          <w:rFonts w:cs="Arial"/>
          <w:sz w:val="18"/>
          <w:szCs w:val="18"/>
        </w:rPr>
        <w:t> Atrium en </w:t>
      </w:r>
      <w:proofErr w:type="spellStart"/>
      <w:r w:rsidRPr="00A6074D">
        <w:rPr>
          <w:rFonts w:cs="Arial"/>
          <w:sz w:val="18"/>
          <w:szCs w:val="18"/>
        </w:rPr>
        <w:t>février</w:t>
      </w:r>
      <w:proofErr w:type="spellEnd"/>
      <w:r w:rsidRPr="00A6074D">
        <w:rPr>
          <w:rFonts w:cs="Arial"/>
          <w:sz w:val="18"/>
          <w:szCs w:val="18"/>
        </w:rPr>
        <w:t xml:space="preserve"> 2023 et sera repris au </w:t>
      </w:r>
      <w:hyperlink r:id="rId16" w:tgtFrame="_blank" w:history="1">
        <w:r w:rsidRPr="00A6074D">
          <w:rPr>
            <w:rFonts w:cs="Arial"/>
            <w:sz w:val="18"/>
            <w:szCs w:val="18"/>
          </w:rPr>
          <w:t>Théâtre de la Tempête</w:t>
        </w:r>
      </w:hyperlink>
      <w:r w:rsidRPr="00A6074D">
        <w:rPr>
          <w:rFonts w:cs="Arial"/>
          <w:sz w:val="18"/>
          <w:szCs w:val="18"/>
        </w:rPr>
        <w:t> au mois de novembre 2023, puis à l’</w:t>
      </w:r>
      <w:proofErr w:type="spellStart"/>
      <w:r w:rsidRPr="00A6074D">
        <w:rPr>
          <w:rFonts w:cs="Arial"/>
          <w:sz w:val="18"/>
          <w:szCs w:val="18"/>
        </w:rPr>
        <w:t>Artchipel</w:t>
      </w:r>
      <w:proofErr w:type="spellEnd"/>
      <w:r w:rsidRPr="00A6074D">
        <w:rPr>
          <w:rFonts w:cs="Arial"/>
          <w:sz w:val="18"/>
          <w:szCs w:val="18"/>
        </w:rPr>
        <w:t xml:space="preserve"> - Scène Nationale de la Guadeloupe au mois de mars 2023. Elle joue </w:t>
      </w:r>
      <w:proofErr w:type="spellStart"/>
      <w:r w:rsidRPr="00A6074D">
        <w:rPr>
          <w:rFonts w:cs="Arial"/>
          <w:sz w:val="18"/>
          <w:szCs w:val="18"/>
        </w:rPr>
        <w:t>également</w:t>
      </w:r>
      <w:proofErr w:type="spellEnd"/>
      <w:r w:rsidRPr="00A6074D">
        <w:rPr>
          <w:rFonts w:cs="Arial"/>
          <w:sz w:val="18"/>
          <w:szCs w:val="18"/>
        </w:rPr>
        <w:t xml:space="preserve"> dans </w:t>
      </w:r>
      <w:r w:rsidR="0023369C" w:rsidRPr="00A6074D">
        <w:rPr>
          <w:rFonts w:cs="Arial"/>
          <w:sz w:val="18"/>
          <w:szCs w:val="18"/>
        </w:rPr>
        <w:t>deux</w:t>
      </w:r>
      <w:r w:rsidRPr="00A6074D">
        <w:rPr>
          <w:rFonts w:cs="Arial"/>
          <w:sz w:val="18"/>
          <w:szCs w:val="18"/>
        </w:rPr>
        <w:t xml:space="preserve"> </w:t>
      </w:r>
      <w:proofErr w:type="spellStart"/>
      <w:r w:rsidRPr="00A6074D">
        <w:rPr>
          <w:rFonts w:cs="Arial"/>
          <w:sz w:val="18"/>
          <w:szCs w:val="18"/>
        </w:rPr>
        <w:t>créations</w:t>
      </w:r>
      <w:proofErr w:type="spellEnd"/>
      <w:r w:rsidRPr="00A6074D">
        <w:rPr>
          <w:rFonts w:cs="Arial"/>
          <w:sz w:val="18"/>
          <w:szCs w:val="18"/>
        </w:rPr>
        <w:t xml:space="preserve"> : FICTIONS D’ASILE de et par Pierre-Marie Baudoin, </w:t>
      </w:r>
      <w:proofErr w:type="spellStart"/>
      <w:r w:rsidRPr="00A6074D">
        <w:rPr>
          <w:rFonts w:cs="Arial"/>
          <w:sz w:val="18"/>
          <w:szCs w:val="18"/>
        </w:rPr>
        <w:t>crée</w:t>
      </w:r>
      <w:proofErr w:type="spellEnd"/>
      <w:r w:rsidRPr="00A6074D">
        <w:rPr>
          <w:rFonts w:cs="Arial"/>
          <w:sz w:val="18"/>
          <w:szCs w:val="18"/>
        </w:rPr>
        <w:t>́ en novembre 2022 au </w:t>
      </w:r>
      <w:proofErr w:type="spellStart"/>
      <w:r w:rsidR="00B25808">
        <w:fldChar w:fldCharType="begin"/>
      </w:r>
      <w:r w:rsidR="00B25808">
        <w:instrText xml:space="preserve"> HYPERLINK "https://www.theatre13.com/" \t "_blank" </w:instrText>
      </w:r>
      <w:r w:rsidR="00B25808">
        <w:fldChar w:fldCharType="separate"/>
      </w:r>
      <w:r w:rsidRPr="00A6074D">
        <w:rPr>
          <w:rFonts w:cs="Arial"/>
          <w:sz w:val="18"/>
          <w:szCs w:val="18"/>
        </w:rPr>
        <w:t>Théâtre</w:t>
      </w:r>
      <w:proofErr w:type="spellEnd"/>
      <w:r w:rsidRPr="00A6074D">
        <w:rPr>
          <w:rFonts w:cs="Arial"/>
          <w:sz w:val="18"/>
          <w:szCs w:val="18"/>
        </w:rPr>
        <w:t xml:space="preserve"> 13</w:t>
      </w:r>
      <w:r w:rsidR="00B25808">
        <w:rPr>
          <w:rFonts w:cs="Arial"/>
          <w:sz w:val="18"/>
          <w:szCs w:val="18"/>
        </w:rPr>
        <w:fldChar w:fldCharType="end"/>
      </w:r>
      <w:r w:rsidRPr="00A6074D">
        <w:rPr>
          <w:rFonts w:cs="Arial"/>
          <w:sz w:val="18"/>
          <w:szCs w:val="18"/>
        </w:rPr>
        <w:t>, et W</w:t>
      </w:r>
      <w:r w:rsidR="00B540E5" w:rsidRPr="00A6074D">
        <w:rPr>
          <w:rFonts w:cs="Arial"/>
          <w:sz w:val="18"/>
          <w:szCs w:val="18"/>
        </w:rPr>
        <w:t xml:space="preserve">ELFARE par Julie </w:t>
      </w:r>
      <w:proofErr w:type="spellStart"/>
      <w:r w:rsidR="00B540E5" w:rsidRPr="00A6074D">
        <w:rPr>
          <w:rFonts w:cs="Arial"/>
          <w:sz w:val="18"/>
          <w:szCs w:val="18"/>
        </w:rPr>
        <w:t>Deliquet</w:t>
      </w:r>
      <w:proofErr w:type="spellEnd"/>
      <w:r w:rsidR="00B540E5" w:rsidRPr="00A6074D">
        <w:rPr>
          <w:rFonts w:cs="Arial"/>
          <w:sz w:val="18"/>
          <w:szCs w:val="18"/>
        </w:rPr>
        <w:t xml:space="preserve">, </w:t>
      </w:r>
      <w:proofErr w:type="spellStart"/>
      <w:r w:rsidR="00B540E5" w:rsidRPr="00A6074D">
        <w:rPr>
          <w:rFonts w:cs="Arial"/>
          <w:sz w:val="18"/>
          <w:szCs w:val="18"/>
        </w:rPr>
        <w:t>créé</w:t>
      </w:r>
      <w:proofErr w:type="spellEnd"/>
      <w:r w:rsidRPr="00A6074D">
        <w:rPr>
          <w:rFonts w:cs="Arial"/>
          <w:sz w:val="18"/>
          <w:szCs w:val="18"/>
        </w:rPr>
        <w:t xml:space="preserve"> en juillet 2023 dans la Cour d’Honneur du Palais des Papes pour la 77è </w:t>
      </w:r>
      <w:proofErr w:type="spellStart"/>
      <w:r w:rsidRPr="00A6074D">
        <w:rPr>
          <w:rFonts w:cs="Arial"/>
          <w:sz w:val="18"/>
          <w:szCs w:val="18"/>
        </w:rPr>
        <w:t>édition</w:t>
      </w:r>
      <w:proofErr w:type="spellEnd"/>
      <w:r w:rsidRPr="00A6074D">
        <w:rPr>
          <w:rFonts w:cs="Arial"/>
          <w:sz w:val="18"/>
          <w:szCs w:val="18"/>
        </w:rPr>
        <w:t xml:space="preserve"> du </w:t>
      </w:r>
      <w:hyperlink r:id="rId17" w:tgtFrame="_blank" w:history="1">
        <w:r w:rsidRPr="00A6074D">
          <w:rPr>
            <w:rFonts w:cs="Arial"/>
            <w:sz w:val="18"/>
            <w:szCs w:val="18"/>
          </w:rPr>
          <w:t>Festival d’Avignon</w:t>
        </w:r>
      </w:hyperlink>
      <w:r w:rsidRPr="00A6074D">
        <w:rPr>
          <w:rFonts w:cs="Arial"/>
          <w:sz w:val="18"/>
          <w:szCs w:val="18"/>
        </w:rPr>
        <w:t>. Cette saison</w:t>
      </w:r>
      <w:r w:rsidR="00B540E5" w:rsidRPr="00A6074D">
        <w:rPr>
          <w:rFonts w:cs="Arial"/>
          <w:sz w:val="18"/>
          <w:szCs w:val="18"/>
        </w:rPr>
        <w:t>,</w:t>
      </w:r>
      <w:r w:rsidRPr="00A6074D">
        <w:rPr>
          <w:rFonts w:cs="Arial"/>
          <w:sz w:val="18"/>
          <w:szCs w:val="18"/>
        </w:rPr>
        <w:t xml:space="preserve"> elle est dans la nouvelle création de </w:t>
      </w:r>
      <w:proofErr w:type="spellStart"/>
      <w:r w:rsidRPr="00A6074D">
        <w:rPr>
          <w:rFonts w:cs="Arial"/>
          <w:sz w:val="18"/>
          <w:szCs w:val="18"/>
        </w:rPr>
        <w:t>Johanny</w:t>
      </w:r>
      <w:proofErr w:type="spellEnd"/>
      <w:r w:rsidRPr="00A6074D">
        <w:rPr>
          <w:rFonts w:cs="Arial"/>
          <w:sz w:val="18"/>
          <w:szCs w:val="18"/>
        </w:rPr>
        <w:t xml:space="preserve"> Bert, au Théâtre de l’Atelier, </w:t>
      </w:r>
      <w:r w:rsidR="0023369C" w:rsidRPr="00A6074D">
        <w:rPr>
          <w:rFonts w:cs="Arial"/>
          <w:i/>
          <w:sz w:val="18"/>
          <w:szCs w:val="18"/>
        </w:rPr>
        <w:t>Juste la fin du monde</w:t>
      </w:r>
      <w:r w:rsidRPr="00A6074D">
        <w:rPr>
          <w:rFonts w:cs="Arial"/>
          <w:sz w:val="18"/>
          <w:szCs w:val="18"/>
        </w:rPr>
        <w:t xml:space="preserve">. Elle retrouve ensuite Julie </w:t>
      </w:r>
      <w:proofErr w:type="spellStart"/>
      <w:r w:rsidRPr="00A6074D">
        <w:rPr>
          <w:rFonts w:cs="Arial"/>
          <w:sz w:val="18"/>
          <w:szCs w:val="18"/>
        </w:rPr>
        <w:t>Deliquet</w:t>
      </w:r>
      <w:proofErr w:type="spellEnd"/>
      <w:r w:rsidRPr="00A6074D">
        <w:rPr>
          <w:rFonts w:cs="Arial"/>
          <w:sz w:val="18"/>
          <w:szCs w:val="18"/>
        </w:rPr>
        <w:t xml:space="preserve"> pour sa nouvelle création, un spectacle inspiré de</w:t>
      </w:r>
      <w:r w:rsidR="0023369C" w:rsidRPr="00A6074D">
        <w:rPr>
          <w:rFonts w:cs="Arial"/>
          <w:sz w:val="18"/>
          <w:szCs w:val="18"/>
        </w:rPr>
        <w:t xml:space="preserve"> </w:t>
      </w:r>
      <w:r w:rsidR="0023369C" w:rsidRPr="00A6074D">
        <w:rPr>
          <w:rFonts w:cs="Arial"/>
          <w:i/>
          <w:sz w:val="18"/>
          <w:szCs w:val="18"/>
        </w:rPr>
        <w:t>La Guerre n’a pas un visage de femme</w:t>
      </w:r>
      <w:r w:rsidRPr="00A6074D">
        <w:rPr>
          <w:rFonts w:cs="Arial"/>
          <w:sz w:val="18"/>
          <w:szCs w:val="18"/>
        </w:rPr>
        <w:t xml:space="preserve"> de Svetlana </w:t>
      </w:r>
      <w:proofErr w:type="spellStart"/>
      <w:r w:rsidRPr="00A6074D">
        <w:rPr>
          <w:rFonts w:cs="Arial"/>
          <w:sz w:val="18"/>
          <w:szCs w:val="18"/>
        </w:rPr>
        <w:t>Alexeievitch</w:t>
      </w:r>
      <w:proofErr w:type="spellEnd"/>
      <w:r w:rsidRPr="00A6074D">
        <w:rPr>
          <w:rFonts w:cs="Arial"/>
          <w:sz w:val="18"/>
          <w:szCs w:val="18"/>
        </w:rPr>
        <w:t xml:space="preserve"> qui sera créé au Printemps des Comédiens avant une longue tournée. Astrid Bayiha a </w:t>
      </w:r>
      <w:proofErr w:type="spellStart"/>
      <w:r w:rsidRPr="00A6074D">
        <w:rPr>
          <w:rFonts w:cs="Arial"/>
          <w:sz w:val="18"/>
          <w:szCs w:val="18"/>
        </w:rPr>
        <w:t>éte</w:t>
      </w:r>
      <w:proofErr w:type="spellEnd"/>
      <w:r w:rsidRPr="00A6074D">
        <w:rPr>
          <w:rFonts w:cs="Arial"/>
          <w:sz w:val="18"/>
          <w:szCs w:val="18"/>
        </w:rPr>
        <w:t xml:space="preserve">́ artiste </w:t>
      </w:r>
      <w:proofErr w:type="spellStart"/>
      <w:r w:rsidRPr="00A6074D">
        <w:rPr>
          <w:rFonts w:cs="Arial"/>
          <w:sz w:val="18"/>
          <w:szCs w:val="18"/>
        </w:rPr>
        <w:t>associée</w:t>
      </w:r>
      <w:proofErr w:type="spellEnd"/>
      <w:r w:rsidRPr="00A6074D">
        <w:rPr>
          <w:rFonts w:cs="Arial"/>
          <w:sz w:val="18"/>
          <w:szCs w:val="18"/>
        </w:rPr>
        <w:t xml:space="preserve"> à </w:t>
      </w:r>
      <w:hyperlink r:id="rId18" w:tgtFrame="_blank" w:history="1">
        <w:r w:rsidRPr="00A6074D">
          <w:rPr>
            <w:rFonts w:cs="Arial"/>
            <w:sz w:val="18"/>
            <w:szCs w:val="18"/>
          </w:rPr>
          <w:t xml:space="preserve">Tropiques Atrium – La </w:t>
        </w:r>
        <w:proofErr w:type="spellStart"/>
        <w:r w:rsidRPr="00A6074D">
          <w:rPr>
            <w:rFonts w:cs="Arial"/>
            <w:sz w:val="18"/>
            <w:szCs w:val="18"/>
          </w:rPr>
          <w:t>Scène</w:t>
        </w:r>
        <w:proofErr w:type="spellEnd"/>
        <w:r w:rsidRPr="00A6074D">
          <w:rPr>
            <w:rFonts w:cs="Arial"/>
            <w:sz w:val="18"/>
            <w:szCs w:val="18"/>
          </w:rPr>
          <w:t xml:space="preserve"> Nationale de la</w:t>
        </w:r>
      </w:hyperlink>
      <w:r w:rsidRPr="00A6074D">
        <w:rPr>
          <w:rFonts w:cs="Arial"/>
          <w:sz w:val="18"/>
          <w:szCs w:val="18"/>
        </w:rPr>
        <w:t> Martinique durant la saison 2022/2023.</w:t>
      </w:r>
    </w:p>
    <w:p w14:paraId="0CBA1540" w14:textId="3E64E6CA" w:rsidR="00DC1916" w:rsidRDefault="00DC1916">
      <w:pPr>
        <w:jc w:val="both"/>
        <w:rPr>
          <w:rFonts w:cs="Arial"/>
          <w:b/>
          <w:sz w:val="18"/>
          <w:szCs w:val="18"/>
        </w:rPr>
      </w:pPr>
    </w:p>
    <w:p w14:paraId="5408E89B" w14:textId="673238CE" w:rsidR="003870C3" w:rsidRDefault="003870C3">
      <w:pPr>
        <w:jc w:val="both"/>
        <w:rPr>
          <w:rFonts w:cs="Arial"/>
          <w:b/>
          <w:sz w:val="18"/>
          <w:szCs w:val="18"/>
        </w:rPr>
      </w:pPr>
      <w:r>
        <w:rPr>
          <w:rFonts w:cs="Arial"/>
          <w:b/>
          <w:sz w:val="18"/>
          <w:szCs w:val="18"/>
        </w:rPr>
        <w:t>ADRIEN BRESSON</w:t>
      </w:r>
    </w:p>
    <w:p w14:paraId="71CCACEC" w14:textId="6EEA8424" w:rsidR="00786B44" w:rsidRPr="003870C3" w:rsidRDefault="003870C3">
      <w:pPr>
        <w:jc w:val="both"/>
        <w:rPr>
          <w:rFonts w:cs="Arial"/>
          <w:sz w:val="18"/>
          <w:szCs w:val="18"/>
        </w:rPr>
      </w:pPr>
      <w:r w:rsidRPr="003870C3">
        <w:rPr>
          <w:rFonts w:cs="Arial"/>
          <w:sz w:val="18"/>
          <w:szCs w:val="18"/>
        </w:rPr>
        <w:t>Professeur de lettres classiques, doctora</w:t>
      </w:r>
      <w:r w:rsidR="00014FFB">
        <w:rPr>
          <w:rFonts w:cs="Arial"/>
          <w:sz w:val="18"/>
          <w:szCs w:val="18"/>
        </w:rPr>
        <w:t xml:space="preserve">nt contractuel, université Jean </w:t>
      </w:r>
      <w:r w:rsidRPr="003870C3">
        <w:rPr>
          <w:rFonts w:cs="Arial"/>
          <w:sz w:val="18"/>
          <w:szCs w:val="18"/>
        </w:rPr>
        <w:t>Monnet, Saint-Étienne</w:t>
      </w:r>
    </w:p>
    <w:p w14:paraId="3A0199A0" w14:textId="4B274823" w:rsidR="00786B44" w:rsidRDefault="00786B44">
      <w:pPr>
        <w:jc w:val="both"/>
        <w:rPr>
          <w:rFonts w:cs="Arial"/>
          <w:b/>
          <w:sz w:val="18"/>
          <w:szCs w:val="18"/>
        </w:rPr>
      </w:pPr>
    </w:p>
    <w:p w14:paraId="42A14980" w14:textId="6D539C67" w:rsidR="00786B44" w:rsidRPr="005B2109" w:rsidRDefault="00872D55">
      <w:pPr>
        <w:jc w:val="both"/>
        <w:rPr>
          <w:rFonts w:cs="Arial"/>
          <w:color w:val="0D0D0D" w:themeColor="text1" w:themeTint="F2"/>
          <w:sz w:val="18"/>
          <w:szCs w:val="18"/>
        </w:rPr>
      </w:pPr>
      <w:r w:rsidRPr="005B2109">
        <w:rPr>
          <w:rFonts w:cs="Arial"/>
          <w:color w:val="0D0D0D" w:themeColor="text1" w:themeTint="F2"/>
          <w:sz w:val="18"/>
          <w:szCs w:val="18"/>
        </w:rPr>
        <w:t>Adrien Bresson (www.adrienbresson.com), ancien étudiant de l’École normale supérieure de Lyon, est professeur agrégé de lettres classiques.</w:t>
      </w:r>
      <w:r w:rsidR="002C50A1" w:rsidRPr="005B2109">
        <w:rPr>
          <w:rFonts w:cs="Arial"/>
          <w:color w:val="0D0D0D" w:themeColor="text1" w:themeTint="F2"/>
          <w:sz w:val="18"/>
          <w:szCs w:val="18"/>
        </w:rPr>
        <w:t xml:space="preserve"> </w:t>
      </w:r>
      <w:r w:rsidRPr="005B2109">
        <w:rPr>
          <w:rFonts w:cs="Arial"/>
          <w:color w:val="0D0D0D" w:themeColor="text1" w:themeTint="F2"/>
          <w:sz w:val="18"/>
          <w:szCs w:val="18"/>
        </w:rPr>
        <w:t>Docteur en langue et littérature latine</w:t>
      </w:r>
      <w:r w:rsidR="002C50A1" w:rsidRPr="005B2109">
        <w:rPr>
          <w:rFonts w:cs="Arial"/>
          <w:color w:val="0D0D0D" w:themeColor="text1" w:themeTint="F2"/>
          <w:sz w:val="18"/>
          <w:szCs w:val="18"/>
        </w:rPr>
        <w:t>s</w:t>
      </w:r>
      <w:r w:rsidRPr="005B2109">
        <w:rPr>
          <w:rFonts w:cs="Arial"/>
          <w:color w:val="0D0D0D" w:themeColor="text1" w:themeTint="F2"/>
          <w:sz w:val="18"/>
          <w:szCs w:val="18"/>
        </w:rPr>
        <w:t xml:space="preserve">, il est ATER à l’Université </w:t>
      </w:r>
      <w:r w:rsidRPr="005B2109">
        <w:rPr>
          <w:rFonts w:cs="Arial"/>
          <w:color w:val="0D0D0D" w:themeColor="text1" w:themeTint="F2"/>
          <w:sz w:val="18"/>
          <w:szCs w:val="18"/>
        </w:rPr>
        <w:lastRenderedPageBreak/>
        <w:t xml:space="preserve">de Lyon–Saint-Étienne, au sein du laboratoire </w:t>
      </w:r>
      <w:proofErr w:type="spellStart"/>
      <w:r w:rsidRPr="005B2109">
        <w:rPr>
          <w:rFonts w:cs="Arial"/>
          <w:color w:val="0D0D0D" w:themeColor="text1" w:themeTint="F2"/>
          <w:sz w:val="18"/>
          <w:szCs w:val="18"/>
        </w:rPr>
        <w:t>HiSoMA</w:t>
      </w:r>
      <w:proofErr w:type="spellEnd"/>
      <w:r w:rsidRPr="005B2109">
        <w:rPr>
          <w:rFonts w:cs="Arial"/>
          <w:color w:val="0D0D0D" w:themeColor="text1" w:themeTint="F2"/>
          <w:sz w:val="18"/>
          <w:szCs w:val="18"/>
        </w:rPr>
        <w:t xml:space="preserve">, responsable du laboratoire junior GRAPHÉ et directeur de la collection </w:t>
      </w:r>
      <w:proofErr w:type="spellStart"/>
      <w:r w:rsidRPr="005B2109">
        <w:rPr>
          <w:rFonts w:cs="Arial"/>
          <w:color w:val="0D0D0D" w:themeColor="text1" w:themeTint="F2"/>
          <w:sz w:val="18"/>
          <w:szCs w:val="18"/>
        </w:rPr>
        <w:t>Tr@boules</w:t>
      </w:r>
      <w:proofErr w:type="spellEnd"/>
      <w:r w:rsidRPr="005B2109">
        <w:rPr>
          <w:rFonts w:cs="Arial"/>
          <w:color w:val="0D0D0D" w:themeColor="text1" w:themeTint="F2"/>
          <w:sz w:val="18"/>
          <w:szCs w:val="18"/>
        </w:rPr>
        <w:t xml:space="preserve"> aux éditions Chemins.</w:t>
      </w:r>
      <w:r w:rsidR="002C50A1" w:rsidRPr="005B2109">
        <w:rPr>
          <w:rFonts w:cs="Arial"/>
          <w:color w:val="0D0D0D" w:themeColor="text1" w:themeTint="F2"/>
          <w:sz w:val="18"/>
          <w:szCs w:val="18"/>
        </w:rPr>
        <w:t xml:space="preserve"> </w:t>
      </w:r>
      <w:r w:rsidRPr="005B2109">
        <w:rPr>
          <w:rFonts w:cs="Arial"/>
          <w:color w:val="0D0D0D" w:themeColor="text1" w:themeTint="F2"/>
          <w:sz w:val="18"/>
          <w:szCs w:val="18"/>
        </w:rPr>
        <w:t xml:space="preserve">Adrien Bresson travaille sur l’écriture de soi dans la poésie d’Ausone et de Claudien au IVe siècle de notre ère. Ses plus récents articles, notamment pour </w:t>
      </w:r>
      <w:r w:rsidRPr="005B2109">
        <w:rPr>
          <w:rFonts w:cs="Arial"/>
          <w:i/>
          <w:color w:val="0D0D0D" w:themeColor="text1" w:themeTint="F2"/>
          <w:sz w:val="18"/>
          <w:szCs w:val="18"/>
        </w:rPr>
        <w:t>Vita Latina</w:t>
      </w:r>
      <w:r w:rsidRPr="005B2109">
        <w:rPr>
          <w:rFonts w:cs="Arial"/>
          <w:color w:val="0D0D0D" w:themeColor="text1" w:themeTint="F2"/>
          <w:sz w:val="18"/>
          <w:szCs w:val="18"/>
        </w:rPr>
        <w:t xml:space="preserve">, pour la revue </w:t>
      </w:r>
      <w:r w:rsidRPr="005B2109">
        <w:rPr>
          <w:rFonts w:cs="Arial"/>
          <w:i/>
          <w:color w:val="0D0D0D" w:themeColor="text1" w:themeTint="F2"/>
          <w:sz w:val="18"/>
          <w:szCs w:val="18"/>
        </w:rPr>
        <w:t xml:space="preserve">Vox </w:t>
      </w:r>
      <w:proofErr w:type="spellStart"/>
      <w:r w:rsidRPr="005B2109">
        <w:rPr>
          <w:rFonts w:cs="Arial"/>
          <w:i/>
          <w:color w:val="0D0D0D" w:themeColor="text1" w:themeTint="F2"/>
          <w:sz w:val="18"/>
          <w:szCs w:val="18"/>
        </w:rPr>
        <w:t>Patrum</w:t>
      </w:r>
      <w:proofErr w:type="spellEnd"/>
      <w:r w:rsidRPr="005B2109">
        <w:rPr>
          <w:rFonts w:cs="Arial"/>
          <w:color w:val="0D0D0D" w:themeColor="text1" w:themeTint="F2"/>
          <w:sz w:val="18"/>
          <w:szCs w:val="18"/>
        </w:rPr>
        <w:t xml:space="preserve">, dans la collection « Traboules » aux éditions Chemins de Traverse, ou encore pour la revue </w:t>
      </w:r>
      <w:proofErr w:type="spellStart"/>
      <w:r w:rsidRPr="005B2109">
        <w:rPr>
          <w:rFonts w:cs="Arial"/>
          <w:i/>
          <w:color w:val="0D0D0D" w:themeColor="text1" w:themeTint="F2"/>
          <w:sz w:val="18"/>
          <w:szCs w:val="18"/>
        </w:rPr>
        <w:t>Methodos</w:t>
      </w:r>
      <w:proofErr w:type="spellEnd"/>
      <w:r w:rsidRPr="005B2109">
        <w:rPr>
          <w:rFonts w:cs="Arial"/>
          <w:color w:val="0D0D0D" w:themeColor="text1" w:themeTint="F2"/>
          <w:sz w:val="18"/>
          <w:szCs w:val="18"/>
        </w:rPr>
        <w:t>, se consacrent à l’écriture du moi chez Augustin, aux bornes du comique dans les épigrammes d’Ausone et de Claudien, à la dimension genrée des écrits des poètes antiques ou encore à la nature personnelle des poèmes de Claudien.</w:t>
      </w:r>
      <w:r w:rsidR="002C50A1" w:rsidRPr="005B2109">
        <w:rPr>
          <w:rFonts w:cs="Arial"/>
          <w:color w:val="0D0D0D" w:themeColor="text1" w:themeTint="F2"/>
          <w:sz w:val="18"/>
          <w:szCs w:val="18"/>
        </w:rPr>
        <w:t xml:space="preserve"> </w:t>
      </w:r>
      <w:r w:rsidRPr="005B2109">
        <w:rPr>
          <w:rFonts w:cs="Arial"/>
          <w:color w:val="0D0D0D" w:themeColor="text1" w:themeTint="F2"/>
          <w:sz w:val="18"/>
          <w:szCs w:val="18"/>
        </w:rPr>
        <w:t xml:space="preserve">Il se consacre également à la chronique hebdomadaire « Les Lauréats » qui propose une nouvelle traduction filée et commentée de la </w:t>
      </w:r>
      <w:r w:rsidRPr="005B2109">
        <w:rPr>
          <w:rFonts w:cs="Arial"/>
          <w:i/>
          <w:color w:val="0D0D0D" w:themeColor="text1" w:themeTint="F2"/>
          <w:sz w:val="18"/>
          <w:szCs w:val="18"/>
        </w:rPr>
        <w:t>Médée</w:t>
      </w:r>
      <w:r w:rsidRPr="005B2109">
        <w:rPr>
          <w:rFonts w:cs="Arial"/>
          <w:color w:val="0D0D0D" w:themeColor="text1" w:themeTint="F2"/>
          <w:sz w:val="18"/>
          <w:szCs w:val="18"/>
        </w:rPr>
        <w:t xml:space="preserve"> de Sé</w:t>
      </w:r>
      <w:r w:rsidR="002C50A1" w:rsidRPr="005B2109">
        <w:rPr>
          <w:rFonts w:cs="Arial"/>
          <w:color w:val="0D0D0D" w:themeColor="text1" w:themeTint="F2"/>
          <w:sz w:val="18"/>
          <w:szCs w:val="18"/>
        </w:rPr>
        <w:t>nèque, disponible sur le site</w:t>
      </w:r>
      <w:r w:rsidRPr="005B2109">
        <w:rPr>
          <w:rFonts w:cs="Arial"/>
          <w:color w:val="0D0D0D" w:themeColor="text1" w:themeTint="F2"/>
          <w:sz w:val="18"/>
          <w:szCs w:val="18"/>
        </w:rPr>
        <w:t xml:space="preserve"> La Vie des Classiques.</w:t>
      </w:r>
    </w:p>
    <w:p w14:paraId="3D42E2D6" w14:textId="77777777" w:rsidR="003870C3" w:rsidRDefault="003870C3" w:rsidP="00786B44">
      <w:pPr>
        <w:pStyle w:val="Pa5"/>
        <w:jc w:val="both"/>
        <w:rPr>
          <w:rStyle w:val="A14"/>
          <w:rFonts w:ascii="Marianne" w:hAnsi="Marianne" w:cstheme="minorHAnsi"/>
          <w:b/>
          <w:bCs/>
          <w:sz w:val="18"/>
          <w:szCs w:val="18"/>
        </w:rPr>
      </w:pPr>
    </w:p>
    <w:p w14:paraId="6D2A7A4B" w14:textId="77777777" w:rsidR="003870C3" w:rsidRPr="003870C3" w:rsidRDefault="003870C3" w:rsidP="003870C3">
      <w:pPr>
        <w:pStyle w:val="Pa5"/>
        <w:jc w:val="both"/>
        <w:rPr>
          <w:rFonts w:ascii="Marianne" w:hAnsi="Marianne" w:cstheme="minorHAnsi"/>
          <w:color w:val="000000"/>
          <w:sz w:val="18"/>
          <w:szCs w:val="18"/>
        </w:rPr>
      </w:pPr>
      <w:r w:rsidRPr="003870C3">
        <w:rPr>
          <w:rStyle w:val="A14"/>
          <w:rFonts w:ascii="Marianne" w:hAnsi="Marianne" w:cstheme="minorHAnsi"/>
          <w:b/>
          <w:bCs/>
          <w:sz w:val="18"/>
          <w:szCs w:val="18"/>
        </w:rPr>
        <w:t xml:space="preserve">PASCALE BRILLET-DUBOIS </w:t>
      </w:r>
    </w:p>
    <w:p w14:paraId="11A27946" w14:textId="77777777" w:rsidR="003870C3" w:rsidRPr="003870C3" w:rsidRDefault="003870C3" w:rsidP="003870C3">
      <w:pPr>
        <w:pStyle w:val="Pa5"/>
        <w:jc w:val="both"/>
        <w:rPr>
          <w:rFonts w:ascii="Marianne" w:hAnsi="Marianne" w:cstheme="minorHAnsi"/>
          <w:color w:val="000000"/>
          <w:sz w:val="18"/>
          <w:szCs w:val="18"/>
        </w:rPr>
      </w:pPr>
      <w:r w:rsidRPr="003870C3">
        <w:rPr>
          <w:rStyle w:val="A14"/>
          <w:rFonts w:ascii="Marianne" w:hAnsi="Marianne" w:cstheme="minorHAnsi"/>
          <w:sz w:val="18"/>
          <w:szCs w:val="18"/>
        </w:rPr>
        <w:t xml:space="preserve">Professeure des universités, université Lumière Lyon 2 </w:t>
      </w:r>
    </w:p>
    <w:p w14:paraId="211326CF" w14:textId="77777777" w:rsidR="003870C3" w:rsidRPr="003870C3" w:rsidRDefault="003870C3" w:rsidP="003870C3">
      <w:pPr>
        <w:pStyle w:val="Pa5"/>
        <w:jc w:val="both"/>
        <w:rPr>
          <w:rStyle w:val="A14"/>
          <w:rFonts w:ascii="Marianne" w:hAnsi="Marianne" w:cstheme="minorHAnsi"/>
          <w:sz w:val="18"/>
          <w:szCs w:val="18"/>
        </w:rPr>
      </w:pPr>
    </w:p>
    <w:p w14:paraId="6E3CEE4A" w14:textId="290B27C8" w:rsidR="003870C3" w:rsidRDefault="003870C3" w:rsidP="00786B44">
      <w:pPr>
        <w:pStyle w:val="Pa5"/>
        <w:jc w:val="both"/>
        <w:rPr>
          <w:rStyle w:val="A14"/>
          <w:rFonts w:ascii="Marianne" w:hAnsi="Marianne" w:cstheme="minorHAnsi"/>
          <w:b/>
          <w:bCs/>
          <w:sz w:val="18"/>
          <w:szCs w:val="18"/>
        </w:rPr>
      </w:pPr>
      <w:r w:rsidRPr="003870C3">
        <w:rPr>
          <w:rStyle w:val="A14"/>
          <w:rFonts w:ascii="Marianne" w:hAnsi="Marianne" w:cstheme="minorHAnsi"/>
          <w:sz w:val="18"/>
          <w:szCs w:val="18"/>
        </w:rPr>
        <w:t>Ancienne élève de l’</w:t>
      </w:r>
      <w:r w:rsidRPr="00C04F79">
        <w:rPr>
          <w:rStyle w:val="A14"/>
          <w:rFonts w:ascii="Marianne" w:hAnsi="Marianne" w:cstheme="minorHAnsi"/>
          <w:sz w:val="18"/>
          <w:szCs w:val="18"/>
        </w:rPr>
        <w:t>É</w:t>
      </w:r>
      <w:r w:rsidRPr="003870C3">
        <w:rPr>
          <w:rStyle w:val="A14"/>
          <w:rFonts w:ascii="Marianne" w:hAnsi="Marianne" w:cstheme="minorHAnsi"/>
          <w:sz w:val="18"/>
          <w:szCs w:val="18"/>
        </w:rPr>
        <w:t>cole norm</w:t>
      </w:r>
      <w:r w:rsidR="00C04F79">
        <w:rPr>
          <w:rStyle w:val="A14"/>
          <w:rFonts w:ascii="Marianne" w:hAnsi="Marianne" w:cstheme="minorHAnsi"/>
          <w:sz w:val="18"/>
          <w:szCs w:val="18"/>
        </w:rPr>
        <w:t>ale supérieure de la rue d’Ulm,</w:t>
      </w:r>
      <w:r w:rsidR="00C04F79" w:rsidRPr="00C04F79">
        <w:rPr>
          <w:rStyle w:val="A14"/>
          <w:rFonts w:ascii="Marianne" w:hAnsi="Marianne" w:cstheme="minorHAnsi"/>
          <w:sz w:val="18"/>
          <w:szCs w:val="18"/>
        </w:rPr>
        <w:t xml:space="preserve"> docteur ès lettres, Pascale Brillet-Dubois est professeure de langue et littérature grecques à l'Université Lumière-Lyon 2 et membre du laboratoire </w:t>
      </w:r>
      <w:proofErr w:type="spellStart"/>
      <w:r w:rsidR="00C04F79" w:rsidRPr="00C04F79">
        <w:rPr>
          <w:rStyle w:val="A14"/>
          <w:rFonts w:ascii="Marianne" w:hAnsi="Marianne" w:cstheme="minorHAnsi"/>
          <w:sz w:val="18"/>
          <w:szCs w:val="18"/>
        </w:rPr>
        <w:t>HiSoMA</w:t>
      </w:r>
      <w:proofErr w:type="spellEnd"/>
      <w:r w:rsidR="00C04F79" w:rsidRPr="00C04F79">
        <w:rPr>
          <w:rStyle w:val="A14"/>
          <w:rFonts w:ascii="Marianne" w:hAnsi="Marianne" w:cstheme="minorHAnsi"/>
          <w:sz w:val="18"/>
          <w:szCs w:val="18"/>
        </w:rPr>
        <w:t xml:space="preserve">. Spécialiste des périodes archaïque et classique, elle travaille sur la relation entre les différents genres poétiques (épopée, poésie lyrique, théâtre) et leur contexte d'exécution, sur les rapports entre tragédie et politique, entre théâtre et arts figurés. Elle est l'auteur d'articles sur Homère, Euripide, la poésie hymnique et a co-dirigé plusieurs volumes collectifs, dont </w:t>
      </w:r>
      <w:r w:rsidR="00C04F79" w:rsidRPr="00C04F79">
        <w:rPr>
          <w:rStyle w:val="A14"/>
          <w:rFonts w:ascii="Marianne" w:hAnsi="Marianne" w:cstheme="minorHAnsi"/>
          <w:i/>
          <w:sz w:val="18"/>
          <w:szCs w:val="18"/>
        </w:rPr>
        <w:t>Hymnes de la Grèce ancienne. Approches littéraires et historiques</w:t>
      </w:r>
      <w:r w:rsidR="00C04F79" w:rsidRPr="00C04F79">
        <w:rPr>
          <w:rStyle w:val="A14"/>
          <w:rFonts w:ascii="Marianne" w:hAnsi="Marianne" w:cstheme="minorHAnsi"/>
          <w:sz w:val="18"/>
          <w:szCs w:val="18"/>
        </w:rPr>
        <w:t>, Lyon, Maison de l'Orient et de la Méditerranée, 2012 (avec R. Bouchon et N. Le Meur-</w:t>
      </w:r>
      <w:proofErr w:type="spellStart"/>
      <w:r w:rsidR="00C04F79" w:rsidRPr="00C04F79">
        <w:rPr>
          <w:rStyle w:val="A14"/>
          <w:rFonts w:ascii="Marianne" w:hAnsi="Marianne" w:cstheme="minorHAnsi"/>
          <w:sz w:val="18"/>
          <w:szCs w:val="18"/>
        </w:rPr>
        <w:t>Weissman</w:t>
      </w:r>
      <w:proofErr w:type="spellEnd"/>
      <w:r w:rsidR="00C04F79" w:rsidRPr="00C04F79">
        <w:rPr>
          <w:rStyle w:val="A14"/>
          <w:rFonts w:ascii="Marianne" w:hAnsi="Marianne" w:cstheme="minorHAnsi"/>
          <w:sz w:val="18"/>
          <w:szCs w:val="18"/>
        </w:rPr>
        <w:t xml:space="preserve">) et </w:t>
      </w:r>
      <w:r w:rsidR="00C04F79" w:rsidRPr="00C04F79">
        <w:rPr>
          <w:rStyle w:val="A14"/>
          <w:rFonts w:ascii="Marianne" w:hAnsi="Marianne" w:cstheme="minorHAnsi"/>
          <w:i/>
          <w:sz w:val="18"/>
          <w:szCs w:val="18"/>
        </w:rPr>
        <w:t>Poétique et politique chez Euripide</w:t>
      </w:r>
      <w:r w:rsidR="00C04F79" w:rsidRPr="00C04F79">
        <w:rPr>
          <w:rStyle w:val="A14"/>
          <w:rFonts w:ascii="Marianne" w:hAnsi="Marianne" w:cstheme="minorHAnsi"/>
          <w:sz w:val="18"/>
          <w:szCs w:val="18"/>
        </w:rPr>
        <w:t xml:space="preserve"> (avec B. </w:t>
      </w:r>
      <w:proofErr w:type="spellStart"/>
      <w:r w:rsidR="00C04F79" w:rsidRPr="00C04F79">
        <w:rPr>
          <w:rStyle w:val="A14"/>
          <w:rFonts w:ascii="Marianne" w:hAnsi="Marianne" w:cstheme="minorHAnsi"/>
          <w:sz w:val="18"/>
          <w:szCs w:val="18"/>
        </w:rPr>
        <w:t>Nikolsky</w:t>
      </w:r>
      <w:proofErr w:type="spellEnd"/>
      <w:r w:rsidR="00C04F79" w:rsidRPr="00C04F79">
        <w:rPr>
          <w:rStyle w:val="A14"/>
          <w:rFonts w:ascii="Marianne" w:hAnsi="Marianne" w:cstheme="minorHAnsi"/>
          <w:sz w:val="18"/>
          <w:szCs w:val="18"/>
        </w:rPr>
        <w:t xml:space="preserve"> et A.-S. Noel), paru chez Garnier en 2024. Elle est membre du comité éditorial de la revue </w:t>
      </w:r>
      <w:r w:rsidR="00C04F79" w:rsidRPr="00C04F79">
        <w:rPr>
          <w:rStyle w:val="A14"/>
          <w:rFonts w:ascii="Marianne" w:hAnsi="Marianne" w:cstheme="minorHAnsi"/>
          <w:i/>
          <w:sz w:val="18"/>
          <w:szCs w:val="18"/>
        </w:rPr>
        <w:t>Gaia. Revue interdisciplinaire sur la Grèce archaïque</w:t>
      </w:r>
      <w:r w:rsidR="00C04F79" w:rsidRPr="00C04F79">
        <w:rPr>
          <w:rStyle w:val="A14"/>
          <w:rFonts w:ascii="Marianne" w:hAnsi="Marianne" w:cstheme="minorHAnsi"/>
          <w:sz w:val="18"/>
          <w:szCs w:val="18"/>
        </w:rPr>
        <w:t xml:space="preserve">, qu'elle a co-dirigée pendant quatre ans, et pour laquelle elle a coordonné en 2023 le dossier </w:t>
      </w:r>
      <w:proofErr w:type="gramStart"/>
      <w:r w:rsidR="002C50A1">
        <w:rPr>
          <w:rStyle w:val="A14"/>
          <w:rFonts w:ascii="Marianne" w:hAnsi="Marianne" w:cstheme="minorHAnsi"/>
          <w:sz w:val="18"/>
          <w:szCs w:val="18"/>
        </w:rPr>
        <w:t xml:space="preserve">   </w:t>
      </w:r>
      <w:r w:rsidR="00C04F79" w:rsidRPr="00C04F79">
        <w:rPr>
          <w:rStyle w:val="A14"/>
          <w:rFonts w:ascii="Marianne" w:hAnsi="Marianne" w:cstheme="minorHAnsi"/>
          <w:sz w:val="18"/>
          <w:szCs w:val="18"/>
        </w:rPr>
        <w:t>«</w:t>
      </w:r>
      <w:proofErr w:type="gramEnd"/>
      <w:r w:rsidR="00C04F79" w:rsidRPr="00C04F79">
        <w:rPr>
          <w:rStyle w:val="A14"/>
          <w:rFonts w:ascii="Marianne" w:hAnsi="Marianne" w:cstheme="minorHAnsi"/>
          <w:sz w:val="18"/>
          <w:szCs w:val="18"/>
        </w:rPr>
        <w:t xml:space="preserve"> Poésie archaïque et débuts de la philosophie ». Elle est enfin vice-doyenne de la faculté LESLA (Lettres, Sciences du Langage et Arts).</w:t>
      </w:r>
    </w:p>
    <w:p w14:paraId="469FF229" w14:textId="77777777" w:rsidR="003870C3" w:rsidRDefault="003870C3" w:rsidP="00786B44">
      <w:pPr>
        <w:pStyle w:val="Pa5"/>
        <w:jc w:val="both"/>
        <w:rPr>
          <w:rStyle w:val="A14"/>
          <w:rFonts w:ascii="Marianne" w:hAnsi="Marianne" w:cstheme="minorHAnsi"/>
          <w:b/>
          <w:bCs/>
          <w:sz w:val="18"/>
          <w:szCs w:val="18"/>
        </w:rPr>
      </w:pPr>
    </w:p>
    <w:p w14:paraId="15989202" w14:textId="7B59FF31" w:rsidR="00786B44" w:rsidRPr="00786B44" w:rsidRDefault="00786B44" w:rsidP="00786B44">
      <w:pPr>
        <w:pStyle w:val="Pa5"/>
        <w:jc w:val="both"/>
        <w:rPr>
          <w:rFonts w:ascii="Marianne" w:hAnsi="Marianne" w:cstheme="minorHAnsi"/>
          <w:color w:val="000000"/>
          <w:sz w:val="18"/>
          <w:szCs w:val="18"/>
        </w:rPr>
      </w:pPr>
      <w:r w:rsidRPr="00786B44">
        <w:rPr>
          <w:rStyle w:val="A14"/>
          <w:rFonts w:ascii="Marianne" w:hAnsi="Marianne" w:cstheme="minorHAnsi"/>
          <w:b/>
          <w:bCs/>
          <w:sz w:val="18"/>
          <w:szCs w:val="18"/>
        </w:rPr>
        <w:t xml:space="preserve">BRUNO BUREAU </w:t>
      </w:r>
    </w:p>
    <w:p w14:paraId="19261C90" w14:textId="77777777" w:rsidR="00786B44" w:rsidRPr="00786B44" w:rsidRDefault="00786B44" w:rsidP="00786B44">
      <w:pPr>
        <w:pStyle w:val="Pa5"/>
        <w:jc w:val="both"/>
        <w:rPr>
          <w:rFonts w:ascii="Marianne" w:hAnsi="Marianne" w:cstheme="minorHAnsi"/>
          <w:color w:val="000000"/>
          <w:sz w:val="18"/>
          <w:szCs w:val="18"/>
        </w:rPr>
      </w:pPr>
      <w:r w:rsidRPr="00786B44">
        <w:rPr>
          <w:rStyle w:val="A14"/>
          <w:rFonts w:ascii="Marianne" w:hAnsi="Marianne" w:cstheme="minorHAnsi"/>
          <w:sz w:val="18"/>
          <w:szCs w:val="18"/>
        </w:rPr>
        <w:t xml:space="preserve">Professeur des universités, université Jean-Moulin Lyon 3 </w:t>
      </w:r>
    </w:p>
    <w:p w14:paraId="66228A61" w14:textId="77777777" w:rsidR="00786B44" w:rsidRPr="00786B44" w:rsidRDefault="00786B44" w:rsidP="00786B44">
      <w:pPr>
        <w:jc w:val="both"/>
        <w:rPr>
          <w:rStyle w:val="A14"/>
          <w:rFonts w:cstheme="minorHAnsi"/>
          <w:sz w:val="18"/>
          <w:szCs w:val="18"/>
        </w:rPr>
      </w:pPr>
    </w:p>
    <w:p w14:paraId="381A6087" w14:textId="07BA3D87" w:rsidR="00872D55" w:rsidRPr="005B2109" w:rsidRDefault="00786B44">
      <w:pPr>
        <w:jc w:val="both"/>
        <w:rPr>
          <w:rFonts w:cstheme="minorHAnsi"/>
          <w:b/>
          <w:color w:val="0D0D0D" w:themeColor="text1" w:themeTint="F2"/>
          <w:sz w:val="18"/>
          <w:szCs w:val="18"/>
        </w:rPr>
      </w:pPr>
      <w:r w:rsidRPr="00786B44">
        <w:rPr>
          <w:rStyle w:val="A14"/>
          <w:rFonts w:cstheme="minorHAnsi"/>
          <w:sz w:val="18"/>
          <w:szCs w:val="18"/>
        </w:rPr>
        <w:t xml:space="preserve">Bruno Bureau est professeur de langue et littérature latines à l’université Jean-Moulin Lyon 3 ; ancien élève de l’École normale supérieure de Fontenay-aux-Roses, il a consacré sa thèse et une partie de ses recherches à la poésie exégétique chrétienne, en particulier au poète </w:t>
      </w:r>
      <w:proofErr w:type="spellStart"/>
      <w:r w:rsidRPr="00786B44">
        <w:rPr>
          <w:rStyle w:val="A14"/>
          <w:rFonts w:cstheme="minorHAnsi"/>
          <w:sz w:val="18"/>
          <w:szCs w:val="18"/>
        </w:rPr>
        <w:t>Arator</w:t>
      </w:r>
      <w:proofErr w:type="spellEnd"/>
      <w:r w:rsidRPr="00786B44">
        <w:rPr>
          <w:rStyle w:val="A14"/>
          <w:rFonts w:cstheme="minorHAnsi"/>
          <w:sz w:val="18"/>
          <w:szCs w:val="18"/>
        </w:rPr>
        <w:t xml:space="preserve"> (VIe siècle) dont il a donné en 2018 une édition critique en collaboration avec P.A. </w:t>
      </w:r>
      <w:proofErr w:type="spellStart"/>
      <w:r w:rsidRPr="00786B44">
        <w:rPr>
          <w:rStyle w:val="A14"/>
          <w:rFonts w:cstheme="minorHAnsi"/>
          <w:sz w:val="18"/>
          <w:szCs w:val="18"/>
        </w:rPr>
        <w:t>Deproost</w:t>
      </w:r>
      <w:proofErr w:type="spellEnd"/>
      <w:r w:rsidRPr="00786B44">
        <w:rPr>
          <w:rStyle w:val="A14"/>
          <w:rFonts w:cstheme="minorHAnsi"/>
          <w:sz w:val="18"/>
          <w:szCs w:val="18"/>
        </w:rPr>
        <w:t xml:space="preserve"> dans la Collection des universités de France. Cette édition fait suite à une monographie </w:t>
      </w:r>
      <w:r w:rsidRPr="00786B44">
        <w:rPr>
          <w:rStyle w:val="A14"/>
          <w:rFonts w:cstheme="minorHAnsi"/>
          <w:i/>
          <w:iCs/>
          <w:sz w:val="18"/>
          <w:szCs w:val="18"/>
        </w:rPr>
        <w:t xml:space="preserve">Lettre et sens mystique </w:t>
      </w:r>
      <w:r w:rsidRPr="00786B44">
        <w:rPr>
          <w:rStyle w:val="A14"/>
          <w:rFonts w:cstheme="minorHAnsi"/>
          <w:sz w:val="18"/>
          <w:szCs w:val="18"/>
        </w:rPr>
        <w:t xml:space="preserve">(IEA, 1998) consacrée à la construction exégétique du texte. Dans le même domaine, il a réalisé la première traduction française intégrale du </w:t>
      </w:r>
      <w:r w:rsidRPr="00786B44">
        <w:rPr>
          <w:rStyle w:val="A14"/>
          <w:rFonts w:cstheme="minorHAnsi"/>
          <w:i/>
          <w:iCs/>
          <w:sz w:val="18"/>
          <w:szCs w:val="18"/>
        </w:rPr>
        <w:t xml:space="preserve">Carmen </w:t>
      </w:r>
      <w:proofErr w:type="spellStart"/>
      <w:r w:rsidRPr="00786B44">
        <w:rPr>
          <w:rStyle w:val="A14"/>
          <w:rFonts w:cstheme="minorHAnsi"/>
          <w:i/>
          <w:iCs/>
          <w:sz w:val="18"/>
          <w:szCs w:val="18"/>
        </w:rPr>
        <w:t>Paschale</w:t>
      </w:r>
      <w:proofErr w:type="spellEnd"/>
      <w:r w:rsidRPr="00786B44">
        <w:rPr>
          <w:rStyle w:val="A14"/>
          <w:rFonts w:cstheme="minorHAnsi"/>
          <w:i/>
          <w:iCs/>
          <w:sz w:val="18"/>
          <w:szCs w:val="18"/>
        </w:rPr>
        <w:t xml:space="preserve"> </w:t>
      </w:r>
      <w:r w:rsidRPr="00786B44">
        <w:rPr>
          <w:rStyle w:val="A14"/>
          <w:rFonts w:cstheme="minorHAnsi"/>
          <w:sz w:val="18"/>
          <w:szCs w:val="18"/>
        </w:rPr>
        <w:t>et de l’</w:t>
      </w:r>
      <w:r w:rsidRPr="00786B44">
        <w:rPr>
          <w:rStyle w:val="A14"/>
          <w:rFonts w:cstheme="minorHAnsi"/>
          <w:i/>
          <w:iCs/>
          <w:sz w:val="18"/>
          <w:szCs w:val="18"/>
        </w:rPr>
        <w:t xml:space="preserve">Opus </w:t>
      </w:r>
      <w:proofErr w:type="spellStart"/>
      <w:r w:rsidRPr="00786B44">
        <w:rPr>
          <w:rStyle w:val="A14"/>
          <w:rFonts w:cstheme="minorHAnsi"/>
          <w:i/>
          <w:iCs/>
          <w:sz w:val="18"/>
          <w:szCs w:val="18"/>
        </w:rPr>
        <w:t>Paschale</w:t>
      </w:r>
      <w:proofErr w:type="spellEnd"/>
      <w:r w:rsidRPr="00786B44">
        <w:rPr>
          <w:rStyle w:val="A14"/>
          <w:rFonts w:cstheme="minorHAnsi"/>
          <w:i/>
          <w:iCs/>
          <w:sz w:val="18"/>
          <w:szCs w:val="18"/>
        </w:rPr>
        <w:t xml:space="preserve"> </w:t>
      </w:r>
      <w:r w:rsidRPr="00786B44">
        <w:rPr>
          <w:rStyle w:val="A14"/>
          <w:rFonts w:cstheme="minorHAnsi"/>
          <w:sz w:val="18"/>
          <w:szCs w:val="18"/>
        </w:rPr>
        <w:t xml:space="preserve">de </w:t>
      </w:r>
      <w:proofErr w:type="spellStart"/>
      <w:r w:rsidRPr="00786B44">
        <w:rPr>
          <w:rStyle w:val="A14"/>
          <w:rFonts w:cstheme="minorHAnsi"/>
          <w:sz w:val="18"/>
          <w:szCs w:val="18"/>
        </w:rPr>
        <w:t>Sédulius</w:t>
      </w:r>
      <w:proofErr w:type="spellEnd"/>
      <w:r w:rsidRPr="00786B44">
        <w:rPr>
          <w:rStyle w:val="A14"/>
          <w:rFonts w:cstheme="minorHAnsi"/>
          <w:sz w:val="18"/>
          <w:szCs w:val="18"/>
        </w:rPr>
        <w:t xml:space="preserve">. Dans le cadre de ses travaux sur la poésie tardive, il s’est également intéressé à Claudien et à la poésie politique, dans le cadre des mutations de l’empire dans sa période de christianisation et plus largement au rapport entre la forme épique et le discours politique à Rome. L’autre partie de ses travaux concerne le commentaire antique où, en collaboration avec C. Nicolas, il a donné la première traduction française du commentaire de Donat aux comédies de </w:t>
      </w:r>
      <w:r w:rsidRPr="005B2109">
        <w:rPr>
          <w:rStyle w:val="A14"/>
          <w:rFonts w:cstheme="minorHAnsi"/>
          <w:color w:val="0D0D0D" w:themeColor="text1" w:themeTint="F2"/>
          <w:sz w:val="18"/>
          <w:szCs w:val="18"/>
        </w:rPr>
        <w:t>Térence. Enfin</w:t>
      </w:r>
      <w:r w:rsidR="002C50A1" w:rsidRPr="005B2109">
        <w:rPr>
          <w:rStyle w:val="A14"/>
          <w:rFonts w:cstheme="minorHAnsi"/>
          <w:color w:val="0D0D0D" w:themeColor="text1" w:themeTint="F2"/>
          <w:sz w:val="18"/>
          <w:szCs w:val="18"/>
        </w:rPr>
        <w:t>,</w:t>
      </w:r>
      <w:r w:rsidRPr="005B2109">
        <w:rPr>
          <w:rStyle w:val="A14"/>
          <w:rFonts w:cstheme="minorHAnsi"/>
          <w:color w:val="0D0D0D" w:themeColor="text1" w:themeTint="F2"/>
          <w:sz w:val="18"/>
          <w:szCs w:val="18"/>
        </w:rPr>
        <w:t xml:space="preserve"> depuis 2022, il est partenaire </w:t>
      </w:r>
      <w:proofErr w:type="spellStart"/>
      <w:r w:rsidRPr="005B2109">
        <w:rPr>
          <w:rStyle w:val="A14"/>
          <w:rFonts w:cstheme="minorHAnsi"/>
          <w:color w:val="0D0D0D" w:themeColor="text1" w:themeTint="F2"/>
          <w:sz w:val="18"/>
          <w:szCs w:val="18"/>
        </w:rPr>
        <w:t>co</w:t>
      </w:r>
      <w:proofErr w:type="spellEnd"/>
      <w:r w:rsidRPr="005B2109">
        <w:rPr>
          <w:rStyle w:val="A14"/>
          <w:rFonts w:cstheme="minorHAnsi"/>
          <w:color w:val="0D0D0D" w:themeColor="text1" w:themeTint="F2"/>
          <w:sz w:val="18"/>
          <w:szCs w:val="18"/>
        </w:rPr>
        <w:t xml:space="preserve">-coordinateur pour la partie française du projet ANR-DFG </w:t>
      </w:r>
      <w:proofErr w:type="spellStart"/>
      <w:r w:rsidRPr="005B2109">
        <w:rPr>
          <w:rStyle w:val="A14"/>
          <w:rFonts w:cstheme="minorHAnsi"/>
          <w:color w:val="0D0D0D" w:themeColor="text1" w:themeTint="F2"/>
          <w:sz w:val="18"/>
          <w:szCs w:val="18"/>
        </w:rPr>
        <w:t>PoBLAM</w:t>
      </w:r>
      <w:proofErr w:type="spellEnd"/>
      <w:r w:rsidRPr="005B2109">
        <w:rPr>
          <w:rStyle w:val="A14"/>
          <w:rFonts w:cstheme="minorHAnsi"/>
          <w:color w:val="0D0D0D" w:themeColor="text1" w:themeTint="F2"/>
          <w:sz w:val="18"/>
          <w:szCs w:val="18"/>
        </w:rPr>
        <w:t xml:space="preserve"> (Poésie biblique latine de l’Antiquité et du Moyen-Âge).</w:t>
      </w:r>
    </w:p>
    <w:p w14:paraId="6210D5F5" w14:textId="4B423DC9" w:rsidR="00E27248" w:rsidRDefault="00E27248">
      <w:pPr>
        <w:jc w:val="both"/>
        <w:rPr>
          <w:rFonts w:cstheme="minorHAnsi"/>
          <w:b/>
          <w:color w:val="FF0000"/>
          <w:sz w:val="18"/>
          <w:szCs w:val="18"/>
        </w:rPr>
      </w:pPr>
    </w:p>
    <w:p w14:paraId="3B90C6BC" w14:textId="0871D88D" w:rsidR="00872D55" w:rsidRPr="00872D55" w:rsidRDefault="00872D55" w:rsidP="00872D55">
      <w:pPr>
        <w:pStyle w:val="NormalWeb"/>
        <w:rPr>
          <w:rStyle w:val="Numrodepage"/>
          <w:rFonts w:ascii="Marianne" w:eastAsia="MS Mincho" w:hAnsi="Marianne" w:cs="Cambria"/>
          <w:bCs/>
          <w:sz w:val="18"/>
          <w:szCs w:val="18"/>
          <w:u w:color="000000"/>
        </w:rPr>
      </w:pPr>
      <w:r w:rsidRPr="00872D55">
        <w:rPr>
          <w:rStyle w:val="Numrodepage"/>
          <w:rFonts w:ascii="Marianne" w:eastAsia="MS Mincho" w:hAnsi="Marianne" w:cs="Cambria"/>
          <w:b/>
          <w:bCs/>
          <w:sz w:val="18"/>
          <w:szCs w:val="18"/>
          <w:u w:color="000000"/>
        </w:rPr>
        <w:t xml:space="preserve">MICHEL FARTZOFF </w:t>
      </w:r>
    </w:p>
    <w:p w14:paraId="2619CAD6" w14:textId="406106F3" w:rsidR="00872D55" w:rsidRPr="00872D55" w:rsidRDefault="00872D55" w:rsidP="00872D55">
      <w:pPr>
        <w:pStyle w:val="NormalWeb"/>
        <w:rPr>
          <w:rFonts w:ascii="Marianne" w:hAnsi="Marianne" w:cs="Calibri"/>
          <w:color w:val="000000"/>
        </w:rPr>
      </w:pPr>
      <w:r w:rsidRPr="00872D55">
        <w:rPr>
          <w:rStyle w:val="Numrodepage"/>
          <w:rFonts w:ascii="Marianne" w:eastAsia="MS Mincho" w:hAnsi="Marianne" w:cs="Cambria"/>
          <w:bCs/>
          <w:sz w:val="18"/>
          <w:szCs w:val="18"/>
          <w:u w:color="000000"/>
        </w:rPr>
        <w:t>Professeur de langue et littérature grecques, université de Franche-Comté</w:t>
      </w:r>
    </w:p>
    <w:p w14:paraId="01AA45AC" w14:textId="77777777" w:rsidR="00872D55" w:rsidRPr="00872D55" w:rsidRDefault="00872D55">
      <w:pPr>
        <w:jc w:val="both"/>
        <w:rPr>
          <w:rFonts w:cs="Arial"/>
          <w:sz w:val="18"/>
          <w:szCs w:val="18"/>
        </w:rPr>
      </w:pPr>
    </w:p>
    <w:p w14:paraId="7A24F00C" w14:textId="44E9206C" w:rsidR="00872D55" w:rsidRPr="00872D55" w:rsidRDefault="00872D55" w:rsidP="00872D55">
      <w:pPr>
        <w:pStyle w:val="Default"/>
        <w:jc w:val="both"/>
        <w:rPr>
          <w:rFonts w:ascii="Marianne" w:hAnsi="Marianne" w:cs="Times New Roman"/>
          <w:bCs/>
          <w:sz w:val="18"/>
          <w:szCs w:val="18"/>
        </w:rPr>
      </w:pPr>
      <w:r w:rsidRPr="00872D55">
        <w:rPr>
          <w:rFonts w:ascii="Marianne" w:hAnsi="Marianne" w:cs="Arial"/>
          <w:sz w:val="18"/>
          <w:szCs w:val="18"/>
        </w:rPr>
        <w:t xml:space="preserve">Ancien élève de l’ENS Ulm et ancien pensionnaire de la Fondation Thiers (CNRS), professeur émérite à l’Institut des Sciences et Techniques de l’Antiquité à l’université de Besançon, Michel </w:t>
      </w:r>
      <w:proofErr w:type="spellStart"/>
      <w:r w:rsidRPr="00872D55">
        <w:rPr>
          <w:rFonts w:ascii="Marianne" w:hAnsi="Marianne" w:cs="Arial"/>
          <w:sz w:val="18"/>
          <w:szCs w:val="18"/>
        </w:rPr>
        <w:t>Fartzoff</w:t>
      </w:r>
      <w:proofErr w:type="spellEnd"/>
      <w:r w:rsidRPr="00872D55">
        <w:rPr>
          <w:rFonts w:ascii="Marianne" w:hAnsi="Marianne" w:cs="Arial"/>
          <w:sz w:val="18"/>
          <w:szCs w:val="18"/>
        </w:rPr>
        <w:t xml:space="preserve"> est spécialiste de la Tragédie grecque et anime un travail d’équipe sur la traduction commentée des scholies aux Olympiques de Pindare.  Il a publié de nombreux ouvrages</w:t>
      </w:r>
      <w:r>
        <w:rPr>
          <w:rFonts w:ascii="Marianne" w:hAnsi="Marianne" w:cs="Arial"/>
          <w:sz w:val="18"/>
          <w:szCs w:val="18"/>
        </w:rPr>
        <w:t xml:space="preserve"> tels que la </w:t>
      </w:r>
      <w:r>
        <w:rPr>
          <w:rFonts w:ascii="Marianne" w:hAnsi="Marianne" w:cs="Times New Roman"/>
          <w:bCs/>
          <w:sz w:val="18"/>
          <w:szCs w:val="18"/>
        </w:rPr>
        <w:t>monographie</w:t>
      </w:r>
      <w:r w:rsidRPr="00872D55">
        <w:rPr>
          <w:rFonts w:ascii="Marianne" w:hAnsi="Marianne" w:cs="Times New Roman"/>
          <w:sz w:val="18"/>
          <w:szCs w:val="18"/>
        </w:rPr>
        <w:t xml:space="preserve"> </w:t>
      </w:r>
      <w:r w:rsidRPr="00872D55">
        <w:rPr>
          <w:rFonts w:ascii="Marianne" w:hAnsi="Marianne" w:cs="Times New Roman"/>
          <w:bCs/>
          <w:i/>
          <w:iCs/>
          <w:sz w:val="18"/>
          <w:szCs w:val="18"/>
        </w:rPr>
        <w:t>Famille et cité dans l’Orestie d’Eschyle</w:t>
      </w:r>
      <w:r w:rsidRPr="00872D55">
        <w:rPr>
          <w:rFonts w:ascii="Marianne" w:hAnsi="Marianne" w:cs="Times New Roman"/>
          <w:bCs/>
          <w:sz w:val="18"/>
          <w:szCs w:val="18"/>
        </w:rPr>
        <w:t xml:space="preserve">, </w:t>
      </w:r>
      <w:r w:rsidRPr="00872D55">
        <w:rPr>
          <w:rFonts w:ascii="Marianne" w:hAnsi="Marianne" w:cs="Times New Roman"/>
          <w:bCs/>
          <w:i/>
          <w:iCs/>
          <w:sz w:val="18"/>
          <w:szCs w:val="18"/>
        </w:rPr>
        <w:t>la trame du tissu tragique</w:t>
      </w:r>
      <w:r w:rsidRPr="00872D55">
        <w:rPr>
          <w:rFonts w:ascii="Marianne" w:hAnsi="Marianne" w:cs="Times New Roman"/>
          <w:bCs/>
          <w:sz w:val="18"/>
          <w:szCs w:val="18"/>
        </w:rPr>
        <w:t xml:space="preserve">, Paris, Les Belles Lettres, 2018, 390 p., prix </w:t>
      </w:r>
      <w:proofErr w:type="spellStart"/>
      <w:r w:rsidRPr="00872D55">
        <w:rPr>
          <w:rFonts w:ascii="Marianne" w:hAnsi="Marianne" w:cs="Times New Roman"/>
          <w:bCs/>
          <w:sz w:val="18"/>
          <w:szCs w:val="18"/>
        </w:rPr>
        <w:t>Ambatielos</w:t>
      </w:r>
      <w:proofErr w:type="spellEnd"/>
      <w:r w:rsidRPr="00872D55">
        <w:rPr>
          <w:rFonts w:ascii="Marianne" w:hAnsi="Marianne" w:cs="Times New Roman"/>
          <w:bCs/>
          <w:sz w:val="18"/>
          <w:szCs w:val="18"/>
        </w:rPr>
        <w:t xml:space="preserve"> 2019 de l’Académie des Inscriptions et Belles Lettres.  </w:t>
      </w:r>
      <w:r>
        <w:rPr>
          <w:rFonts w:ascii="Marianne" w:hAnsi="Marianne" w:cs="Times New Roman"/>
          <w:bCs/>
          <w:sz w:val="18"/>
          <w:szCs w:val="18"/>
        </w:rPr>
        <w:t xml:space="preserve">Il a également dirigé les ouvrages suivants : </w:t>
      </w:r>
      <w:r w:rsidRPr="00872D55">
        <w:rPr>
          <w:rFonts w:ascii="Marianne" w:hAnsi="Marianne" w:cs="Times New Roman"/>
          <w:bCs/>
          <w:sz w:val="18"/>
          <w:szCs w:val="18"/>
        </w:rPr>
        <w:t xml:space="preserve">M. </w:t>
      </w:r>
      <w:proofErr w:type="spellStart"/>
      <w:r w:rsidRPr="00872D55">
        <w:rPr>
          <w:rFonts w:ascii="Marianne" w:hAnsi="Marianne" w:cs="Times New Roman"/>
          <w:bCs/>
          <w:sz w:val="18"/>
          <w:szCs w:val="18"/>
        </w:rPr>
        <w:t>Fartzoff</w:t>
      </w:r>
      <w:proofErr w:type="spellEnd"/>
      <w:r w:rsidRPr="00872D55">
        <w:rPr>
          <w:rFonts w:ascii="Marianne" w:hAnsi="Marianne" w:cs="Times New Roman"/>
          <w:bCs/>
          <w:sz w:val="18"/>
          <w:szCs w:val="18"/>
        </w:rPr>
        <w:t xml:space="preserve">, </w:t>
      </w:r>
      <w:r w:rsidRPr="00872D55">
        <w:rPr>
          <w:rFonts w:ascii="Marianne" w:hAnsi="Marianne" w:cs="Times New Roman"/>
          <w:bCs/>
          <w:i/>
          <w:sz w:val="18"/>
          <w:szCs w:val="18"/>
        </w:rPr>
        <w:t xml:space="preserve">Scholies à Pindare, volume I, Vies de Pindare et scholies à la première </w:t>
      </w:r>
      <w:r w:rsidRPr="00872D55">
        <w:rPr>
          <w:rFonts w:ascii="Marianne" w:hAnsi="Marianne" w:cs="Times New Roman"/>
          <w:bCs/>
          <w:sz w:val="18"/>
          <w:szCs w:val="18"/>
        </w:rPr>
        <w:t>Olympique</w:t>
      </w:r>
      <w:r w:rsidRPr="00872D55">
        <w:rPr>
          <w:rFonts w:ascii="Marianne" w:hAnsi="Marianne" w:cs="Times New Roman"/>
          <w:bCs/>
          <w:i/>
          <w:sz w:val="18"/>
          <w:szCs w:val="18"/>
        </w:rPr>
        <w:t>, « un chemin de paroles » (</w:t>
      </w:r>
      <w:r w:rsidRPr="00872D55">
        <w:rPr>
          <w:rFonts w:ascii="Marianne" w:hAnsi="Marianne" w:cs="Times New Roman"/>
          <w:bCs/>
          <w:sz w:val="18"/>
          <w:szCs w:val="18"/>
        </w:rPr>
        <w:t>O</w:t>
      </w:r>
      <w:r w:rsidRPr="00872D55">
        <w:rPr>
          <w:rFonts w:ascii="Marianne" w:hAnsi="Marianne" w:cs="Times New Roman"/>
          <w:bCs/>
          <w:i/>
          <w:sz w:val="18"/>
          <w:szCs w:val="18"/>
        </w:rPr>
        <w:t>. I, 110), texte, traduction et commentaire</w:t>
      </w:r>
      <w:r w:rsidRPr="00872D55">
        <w:rPr>
          <w:rFonts w:ascii="Marianne" w:hAnsi="Marianne" w:cs="Times New Roman"/>
          <w:bCs/>
          <w:sz w:val="18"/>
          <w:szCs w:val="18"/>
        </w:rPr>
        <w:t>, avec C. Daude, S. David,</w:t>
      </w:r>
      <w:r w:rsidR="002C50A1">
        <w:rPr>
          <w:rFonts w:ascii="Marianne" w:hAnsi="Marianne" w:cs="Times New Roman"/>
          <w:bCs/>
          <w:sz w:val="18"/>
          <w:szCs w:val="18"/>
        </w:rPr>
        <w:t xml:space="preserve"> Cl. </w:t>
      </w:r>
      <w:proofErr w:type="spellStart"/>
      <w:r w:rsidR="002C50A1">
        <w:rPr>
          <w:rFonts w:ascii="Marianne" w:hAnsi="Marianne" w:cs="Times New Roman"/>
          <w:bCs/>
          <w:sz w:val="18"/>
          <w:szCs w:val="18"/>
        </w:rPr>
        <w:t>Poulle</w:t>
      </w:r>
      <w:proofErr w:type="spellEnd"/>
      <w:r w:rsidR="002C50A1">
        <w:rPr>
          <w:rFonts w:ascii="Marianne" w:hAnsi="Marianne" w:cs="Times New Roman"/>
          <w:bCs/>
          <w:sz w:val="18"/>
          <w:szCs w:val="18"/>
        </w:rPr>
        <w:t>, PUFC, 2013, 495 p.</w:t>
      </w:r>
      <w:r w:rsidRPr="00872D55">
        <w:rPr>
          <w:rFonts w:ascii="Marianne" w:hAnsi="Marianne" w:cs="Times New Roman"/>
          <w:bCs/>
          <w:sz w:val="18"/>
          <w:szCs w:val="18"/>
        </w:rPr>
        <w:t xml:space="preserve">, M. </w:t>
      </w:r>
      <w:proofErr w:type="spellStart"/>
      <w:r w:rsidRPr="00872D55">
        <w:rPr>
          <w:rFonts w:ascii="Marianne" w:hAnsi="Marianne" w:cs="Times New Roman"/>
          <w:bCs/>
          <w:sz w:val="18"/>
          <w:szCs w:val="18"/>
        </w:rPr>
        <w:lastRenderedPageBreak/>
        <w:t>Fartzoff</w:t>
      </w:r>
      <w:proofErr w:type="spellEnd"/>
      <w:r w:rsidRPr="00872D55">
        <w:rPr>
          <w:rFonts w:ascii="Marianne" w:hAnsi="Marianne" w:cs="Times New Roman"/>
          <w:bCs/>
          <w:sz w:val="18"/>
          <w:szCs w:val="18"/>
        </w:rPr>
        <w:t xml:space="preserve">, </w:t>
      </w:r>
      <w:r w:rsidRPr="00872D55">
        <w:rPr>
          <w:rFonts w:ascii="Marianne" w:hAnsi="Marianne" w:cs="Times New Roman"/>
          <w:bCs/>
          <w:i/>
          <w:iCs/>
          <w:sz w:val="18"/>
          <w:szCs w:val="18"/>
        </w:rPr>
        <w:t>Scholies à Pindare, volume II, Scholies à la deuxième Olympique</w:t>
      </w:r>
      <w:r w:rsidRPr="00872D55">
        <w:rPr>
          <w:rFonts w:ascii="Marianne" w:hAnsi="Marianne" w:cs="Times New Roman"/>
          <w:bCs/>
          <w:sz w:val="18"/>
          <w:szCs w:val="18"/>
        </w:rPr>
        <w:t xml:space="preserve">, Besançon, PUFC, collection ISTA, 2020, 307 pages (préfacé par Jean Schneider), avec C. Daude, S. David, Cl. </w:t>
      </w:r>
      <w:proofErr w:type="spellStart"/>
      <w:r w:rsidRPr="00872D55">
        <w:rPr>
          <w:rFonts w:ascii="Marianne" w:hAnsi="Marianne" w:cs="Times New Roman"/>
          <w:bCs/>
          <w:sz w:val="18"/>
          <w:szCs w:val="18"/>
        </w:rPr>
        <w:t>Muckensturm-Poulle</w:t>
      </w:r>
      <w:proofErr w:type="spellEnd"/>
      <w:r w:rsidRPr="00872D55">
        <w:rPr>
          <w:rFonts w:ascii="Marianne" w:hAnsi="Marianne" w:cs="Times New Roman"/>
          <w:bCs/>
          <w:sz w:val="18"/>
          <w:szCs w:val="18"/>
        </w:rPr>
        <w:t>. La publication prochaine d’un</w:t>
      </w:r>
      <w:r w:rsidRPr="00872D55">
        <w:rPr>
          <w:rFonts w:ascii="Marianne" w:hAnsi="Marianne" w:cs="Times New Roman"/>
          <w:sz w:val="18"/>
          <w:szCs w:val="18"/>
        </w:rPr>
        <w:t xml:space="preserve"> </w:t>
      </w:r>
      <w:r w:rsidRPr="00872D55">
        <w:rPr>
          <w:rFonts w:ascii="Marianne" w:hAnsi="Marianne" w:cs="Times New Roman"/>
          <w:bCs/>
          <w:sz w:val="18"/>
          <w:szCs w:val="18"/>
        </w:rPr>
        <w:t xml:space="preserve">troisième volume, consacré aux scholies à la troisième </w:t>
      </w:r>
      <w:r w:rsidRPr="00872D55">
        <w:rPr>
          <w:rFonts w:ascii="Marianne" w:hAnsi="Marianne" w:cs="Times New Roman"/>
          <w:bCs/>
          <w:i/>
          <w:sz w:val="18"/>
          <w:szCs w:val="18"/>
        </w:rPr>
        <w:t>Olympique</w:t>
      </w:r>
      <w:r w:rsidRPr="00872D55">
        <w:rPr>
          <w:rFonts w:ascii="Marianne" w:hAnsi="Marianne" w:cs="Times New Roman"/>
          <w:bCs/>
          <w:sz w:val="18"/>
          <w:szCs w:val="18"/>
        </w:rPr>
        <w:t xml:space="preserve">, est d’ores et déjà programmée pour 2025-2026. Ce travail d’équipe a été couronné du Prix Suzanne </w:t>
      </w:r>
      <w:proofErr w:type="spellStart"/>
      <w:r w:rsidRPr="00872D55">
        <w:rPr>
          <w:rFonts w:ascii="Marianne" w:hAnsi="Marianne" w:cs="Times New Roman"/>
          <w:bCs/>
          <w:sz w:val="18"/>
          <w:szCs w:val="18"/>
        </w:rPr>
        <w:t>Amigues</w:t>
      </w:r>
      <w:proofErr w:type="spellEnd"/>
      <w:r w:rsidRPr="00872D55">
        <w:rPr>
          <w:rFonts w:ascii="Marianne" w:hAnsi="Marianne" w:cs="Times New Roman"/>
          <w:bCs/>
          <w:sz w:val="18"/>
          <w:szCs w:val="18"/>
        </w:rPr>
        <w:t xml:space="preserve"> 2023 de l’Académie des Inscriptions et Belles Lettres. Michel </w:t>
      </w:r>
      <w:proofErr w:type="spellStart"/>
      <w:r w:rsidRPr="00872D55">
        <w:rPr>
          <w:rFonts w:ascii="Marianne" w:hAnsi="Marianne" w:cs="Times New Roman"/>
          <w:bCs/>
          <w:sz w:val="18"/>
          <w:szCs w:val="18"/>
        </w:rPr>
        <w:t>Fartzoff</w:t>
      </w:r>
      <w:proofErr w:type="spellEnd"/>
      <w:r w:rsidRPr="00872D55">
        <w:rPr>
          <w:rFonts w:ascii="Marianne" w:hAnsi="Marianne" w:cs="Times New Roman"/>
          <w:bCs/>
          <w:sz w:val="18"/>
          <w:szCs w:val="18"/>
        </w:rPr>
        <w:t xml:space="preserve"> a contribué aux ouvrages collectifs suivants</w:t>
      </w:r>
      <w:r w:rsidRPr="00872D55">
        <w:rPr>
          <w:rFonts w:ascii="Marianne" w:hAnsi="Marianne" w:cs="Times New Roman"/>
          <w:sz w:val="18"/>
          <w:szCs w:val="18"/>
        </w:rPr>
        <w:t> :</w:t>
      </w:r>
      <w:r>
        <w:rPr>
          <w:rFonts w:ascii="Marianne" w:hAnsi="Marianne" w:cs="Times New Roman"/>
          <w:sz w:val="18"/>
          <w:szCs w:val="18"/>
        </w:rPr>
        <w:t xml:space="preserve"> </w:t>
      </w:r>
      <w:r w:rsidRPr="00872D55">
        <w:rPr>
          <w:rFonts w:ascii="Marianne" w:hAnsi="Marianne" w:cs="Times New Roman"/>
          <w:bCs/>
          <w:sz w:val="18"/>
          <w:szCs w:val="18"/>
        </w:rPr>
        <w:t xml:space="preserve">M. </w:t>
      </w:r>
      <w:proofErr w:type="spellStart"/>
      <w:r w:rsidRPr="00872D55">
        <w:rPr>
          <w:rFonts w:ascii="Marianne" w:hAnsi="Marianne" w:cs="Times New Roman"/>
          <w:bCs/>
          <w:sz w:val="18"/>
          <w:szCs w:val="18"/>
        </w:rPr>
        <w:t>Fartzoff</w:t>
      </w:r>
      <w:proofErr w:type="spellEnd"/>
      <w:r w:rsidRPr="00872D55">
        <w:rPr>
          <w:rFonts w:ascii="Marianne" w:hAnsi="Marianne" w:cs="Times New Roman"/>
          <w:bCs/>
          <w:sz w:val="18"/>
          <w:szCs w:val="18"/>
        </w:rPr>
        <w:t xml:space="preserve">, E. Smadja (éd.) </w:t>
      </w:r>
      <w:r w:rsidRPr="00872D55">
        <w:rPr>
          <w:rFonts w:ascii="Marianne" w:hAnsi="Marianne" w:cs="Times New Roman"/>
          <w:bCs/>
          <w:i/>
          <w:sz w:val="18"/>
          <w:szCs w:val="18"/>
        </w:rPr>
        <w:t>Pouvoir des hommes, signes des dieux dans le monde antique</w:t>
      </w:r>
      <w:r w:rsidRPr="00872D55">
        <w:rPr>
          <w:rFonts w:ascii="Marianne" w:hAnsi="Marianne" w:cs="Times New Roman"/>
          <w:bCs/>
          <w:sz w:val="18"/>
          <w:szCs w:val="18"/>
        </w:rPr>
        <w:t>, PUFC, 2002, 226 p.</w:t>
      </w:r>
      <w:r>
        <w:rPr>
          <w:rFonts w:ascii="Marianne" w:hAnsi="Marianne" w:cs="Times New Roman"/>
          <w:bCs/>
          <w:sz w:val="18"/>
          <w:szCs w:val="18"/>
        </w:rPr>
        <w:t xml:space="preserve">, </w:t>
      </w:r>
      <w:r w:rsidRPr="00872D55">
        <w:rPr>
          <w:rFonts w:ascii="Marianne" w:hAnsi="Marianne" w:cs="Times New Roman"/>
          <w:bCs/>
          <w:sz w:val="18"/>
          <w:szCs w:val="18"/>
        </w:rPr>
        <w:t xml:space="preserve">M. </w:t>
      </w:r>
      <w:proofErr w:type="spellStart"/>
      <w:r w:rsidRPr="00872D55">
        <w:rPr>
          <w:rFonts w:ascii="Marianne" w:hAnsi="Marianne" w:cs="Times New Roman"/>
          <w:bCs/>
          <w:sz w:val="18"/>
          <w:szCs w:val="18"/>
        </w:rPr>
        <w:t>Fartzoff</w:t>
      </w:r>
      <w:proofErr w:type="spellEnd"/>
      <w:r w:rsidRPr="00872D55">
        <w:rPr>
          <w:rFonts w:ascii="Marianne" w:hAnsi="Marianne" w:cs="Times New Roman"/>
          <w:bCs/>
          <w:sz w:val="18"/>
          <w:szCs w:val="18"/>
        </w:rPr>
        <w:t xml:space="preserve">, E. Smadja (éd.), </w:t>
      </w:r>
      <w:r w:rsidRPr="00872D55">
        <w:rPr>
          <w:rFonts w:ascii="Marianne" w:hAnsi="Marianne" w:cs="Times New Roman"/>
          <w:bCs/>
          <w:i/>
          <w:sz w:val="18"/>
          <w:szCs w:val="18"/>
        </w:rPr>
        <w:t>Signes et destins d’élection dans l’Antiquité, Actes du colloque international de Besançon, 16-17 novembre 2000</w:t>
      </w:r>
      <w:r w:rsidRPr="00872D55">
        <w:rPr>
          <w:rFonts w:ascii="Marianne" w:hAnsi="Marianne" w:cs="Times New Roman"/>
          <w:bCs/>
          <w:sz w:val="18"/>
          <w:szCs w:val="18"/>
        </w:rPr>
        <w:t>, PUFC, 2006, 248 p.</w:t>
      </w:r>
      <w:r>
        <w:rPr>
          <w:rFonts w:ascii="Marianne" w:hAnsi="Marianne" w:cs="Times New Roman"/>
          <w:bCs/>
          <w:sz w:val="18"/>
          <w:szCs w:val="18"/>
        </w:rPr>
        <w:t xml:space="preserve">, </w:t>
      </w:r>
      <w:r w:rsidRPr="00872D55">
        <w:rPr>
          <w:rFonts w:ascii="Marianne" w:hAnsi="Marianne" w:cs="Times New Roman"/>
          <w:bCs/>
          <w:sz w:val="18"/>
          <w:szCs w:val="18"/>
        </w:rPr>
        <w:t>M.</w:t>
      </w:r>
      <w:r w:rsidR="002C50A1">
        <w:rPr>
          <w:rFonts w:ascii="Marianne" w:hAnsi="Marianne" w:cs="Times New Roman"/>
          <w:bCs/>
          <w:sz w:val="18"/>
          <w:szCs w:val="18"/>
        </w:rPr>
        <w:t xml:space="preserve"> </w:t>
      </w:r>
      <w:proofErr w:type="spellStart"/>
      <w:r w:rsidRPr="00872D55">
        <w:rPr>
          <w:rFonts w:ascii="Marianne" w:hAnsi="Marianne" w:cs="Times New Roman"/>
          <w:bCs/>
          <w:sz w:val="18"/>
          <w:szCs w:val="18"/>
        </w:rPr>
        <w:t>Fartzoff</w:t>
      </w:r>
      <w:proofErr w:type="spellEnd"/>
      <w:r w:rsidRPr="00872D55">
        <w:rPr>
          <w:rFonts w:ascii="Marianne" w:hAnsi="Marianne" w:cs="Times New Roman"/>
          <w:sz w:val="18"/>
          <w:szCs w:val="18"/>
        </w:rPr>
        <w:t>, E.</w:t>
      </w:r>
      <w:r w:rsidR="002C50A1">
        <w:rPr>
          <w:rFonts w:ascii="Marianne" w:hAnsi="Marianne" w:cs="Times New Roman"/>
          <w:sz w:val="18"/>
          <w:szCs w:val="18"/>
        </w:rPr>
        <w:t xml:space="preserve"> </w:t>
      </w:r>
      <w:proofErr w:type="spellStart"/>
      <w:r w:rsidRPr="00872D55">
        <w:rPr>
          <w:rFonts w:ascii="Marianne" w:hAnsi="Marianne" w:cs="Times New Roman"/>
          <w:sz w:val="18"/>
          <w:szCs w:val="18"/>
        </w:rPr>
        <w:t>Geny</w:t>
      </w:r>
      <w:proofErr w:type="spellEnd"/>
      <w:r w:rsidRPr="00872D55">
        <w:rPr>
          <w:rFonts w:ascii="Marianne" w:hAnsi="Marianne" w:cs="Times New Roman"/>
          <w:sz w:val="18"/>
          <w:szCs w:val="18"/>
        </w:rPr>
        <w:t>, M.</w:t>
      </w:r>
      <w:r w:rsidR="002C50A1">
        <w:rPr>
          <w:rFonts w:ascii="Marianne" w:hAnsi="Marianne" w:cs="Times New Roman"/>
          <w:sz w:val="18"/>
          <w:szCs w:val="18"/>
        </w:rPr>
        <w:t xml:space="preserve"> </w:t>
      </w:r>
      <w:proofErr w:type="spellStart"/>
      <w:r w:rsidRPr="00872D55">
        <w:rPr>
          <w:rFonts w:ascii="Marianne" w:hAnsi="Marianne" w:cs="Times New Roman"/>
          <w:sz w:val="18"/>
          <w:szCs w:val="18"/>
        </w:rPr>
        <w:t>Faudot</w:t>
      </w:r>
      <w:proofErr w:type="spellEnd"/>
      <w:r w:rsidRPr="00872D55">
        <w:rPr>
          <w:rFonts w:ascii="Marianne" w:hAnsi="Marianne" w:cs="Times New Roman"/>
          <w:sz w:val="18"/>
          <w:szCs w:val="18"/>
        </w:rPr>
        <w:t xml:space="preserve">, M.-R. </w:t>
      </w:r>
      <w:proofErr w:type="spellStart"/>
      <w:r w:rsidRPr="00872D55">
        <w:rPr>
          <w:rFonts w:ascii="Marianne" w:hAnsi="Marianne" w:cs="Times New Roman"/>
          <w:sz w:val="18"/>
          <w:szCs w:val="18"/>
        </w:rPr>
        <w:t>Guelfucci</w:t>
      </w:r>
      <w:proofErr w:type="spellEnd"/>
      <w:r w:rsidRPr="00872D55">
        <w:rPr>
          <w:rFonts w:ascii="Marianne" w:hAnsi="Marianne" w:cs="Times New Roman"/>
          <w:sz w:val="18"/>
          <w:szCs w:val="18"/>
        </w:rPr>
        <w:t xml:space="preserve"> (</w:t>
      </w:r>
      <w:proofErr w:type="spellStart"/>
      <w:r w:rsidRPr="00872D55">
        <w:rPr>
          <w:rFonts w:ascii="Marianne" w:hAnsi="Marianne" w:cs="Times New Roman"/>
          <w:sz w:val="18"/>
          <w:szCs w:val="18"/>
        </w:rPr>
        <w:t>dir</w:t>
      </w:r>
      <w:proofErr w:type="spellEnd"/>
      <w:r w:rsidRPr="00872D55">
        <w:rPr>
          <w:rFonts w:ascii="Marianne" w:hAnsi="Marianne" w:cs="Times New Roman"/>
          <w:sz w:val="18"/>
          <w:szCs w:val="18"/>
        </w:rPr>
        <w:t xml:space="preserve">.), </w:t>
      </w:r>
      <w:r w:rsidRPr="00872D55">
        <w:rPr>
          <w:rFonts w:ascii="Marianne" w:hAnsi="Marianne" w:cs="Times New Roman"/>
          <w:i/>
          <w:iCs/>
          <w:sz w:val="18"/>
          <w:szCs w:val="18"/>
        </w:rPr>
        <w:t>Reconstruire Troie. Permanence et renaissances d’une cité emblématique</w:t>
      </w:r>
      <w:r>
        <w:rPr>
          <w:rFonts w:ascii="Marianne" w:hAnsi="Marianne" w:cs="Times New Roman"/>
          <w:sz w:val="18"/>
          <w:szCs w:val="18"/>
        </w:rPr>
        <w:t xml:space="preserve">, Besançon, 2009, 520 p., </w:t>
      </w:r>
      <w:r w:rsidRPr="00872D55">
        <w:rPr>
          <w:rFonts w:ascii="Marianne" w:hAnsi="Marianne" w:cs="Times New Roman"/>
          <w:sz w:val="18"/>
          <w:szCs w:val="18"/>
        </w:rPr>
        <w:t xml:space="preserve">J. </w:t>
      </w:r>
      <w:proofErr w:type="spellStart"/>
      <w:r w:rsidRPr="00872D55">
        <w:rPr>
          <w:rFonts w:ascii="Marianne" w:hAnsi="Marianne" w:cs="Times New Roman"/>
          <w:sz w:val="18"/>
          <w:szCs w:val="18"/>
        </w:rPr>
        <w:t>Jouanna</w:t>
      </w:r>
      <w:proofErr w:type="spellEnd"/>
      <w:r w:rsidRPr="00872D55">
        <w:rPr>
          <w:rFonts w:ascii="Marianne" w:hAnsi="Marianne" w:cs="Times New Roman"/>
          <w:sz w:val="18"/>
          <w:szCs w:val="18"/>
        </w:rPr>
        <w:t xml:space="preserve">, </w:t>
      </w:r>
      <w:r w:rsidRPr="00872D55">
        <w:rPr>
          <w:rFonts w:ascii="Marianne" w:hAnsi="Marianne" w:cs="Times New Roman"/>
          <w:bCs/>
          <w:sz w:val="18"/>
          <w:szCs w:val="18"/>
        </w:rPr>
        <w:t xml:space="preserve">M. </w:t>
      </w:r>
      <w:proofErr w:type="spellStart"/>
      <w:r w:rsidRPr="00872D55">
        <w:rPr>
          <w:rFonts w:ascii="Marianne" w:hAnsi="Marianne" w:cs="Times New Roman"/>
          <w:bCs/>
          <w:sz w:val="18"/>
          <w:szCs w:val="18"/>
        </w:rPr>
        <w:t>Fartzoff</w:t>
      </w:r>
      <w:proofErr w:type="spellEnd"/>
      <w:r w:rsidRPr="00872D55">
        <w:rPr>
          <w:rFonts w:ascii="Marianne" w:hAnsi="Marianne" w:cs="Times New Roman"/>
          <w:bCs/>
          <w:sz w:val="18"/>
          <w:szCs w:val="18"/>
        </w:rPr>
        <w:t>, B.</w:t>
      </w:r>
      <w:r w:rsidRPr="00872D55">
        <w:rPr>
          <w:rFonts w:ascii="Marianne" w:hAnsi="Marianne" w:cs="Times New Roman"/>
          <w:sz w:val="18"/>
          <w:szCs w:val="18"/>
        </w:rPr>
        <w:t xml:space="preserve"> </w:t>
      </w:r>
      <w:proofErr w:type="spellStart"/>
      <w:r w:rsidRPr="00872D55">
        <w:rPr>
          <w:rFonts w:ascii="Marianne" w:hAnsi="Marianne" w:cs="Times New Roman"/>
          <w:sz w:val="18"/>
          <w:szCs w:val="18"/>
        </w:rPr>
        <w:t>Bakhouche</w:t>
      </w:r>
      <w:proofErr w:type="spellEnd"/>
      <w:r w:rsidRPr="00872D55">
        <w:rPr>
          <w:rFonts w:ascii="Marianne" w:hAnsi="Marianne" w:cs="Times New Roman"/>
          <w:sz w:val="18"/>
          <w:szCs w:val="18"/>
        </w:rPr>
        <w:t xml:space="preserve"> (éd.), </w:t>
      </w:r>
      <w:r w:rsidRPr="00872D55">
        <w:rPr>
          <w:rFonts w:ascii="Marianne" w:hAnsi="Marianne" w:cs="Times New Roman"/>
          <w:i/>
          <w:sz w:val="18"/>
          <w:szCs w:val="18"/>
        </w:rPr>
        <w:t>« L’Homme et la science </w:t>
      </w:r>
      <w:r w:rsidRPr="00872D55">
        <w:rPr>
          <w:rFonts w:ascii="Marianne" w:hAnsi="Marianne" w:cs="Times New Roman"/>
          <w:sz w:val="18"/>
          <w:szCs w:val="18"/>
        </w:rPr>
        <w:t xml:space="preserve">», </w:t>
      </w:r>
      <w:r w:rsidRPr="00872D55">
        <w:rPr>
          <w:rFonts w:ascii="Marianne" w:hAnsi="Marianne" w:cs="Times New Roman"/>
          <w:i/>
          <w:sz w:val="18"/>
          <w:szCs w:val="18"/>
        </w:rPr>
        <w:t>Actes du XVIe Congrès international de l’Association Guillaume Budé, Université Paul-Valéry, Montpellier III, 1</w:t>
      </w:r>
      <w:r w:rsidRPr="00872D55">
        <w:rPr>
          <w:rFonts w:ascii="Marianne" w:hAnsi="Marianne" w:cs="Times New Roman"/>
          <w:i/>
          <w:sz w:val="18"/>
          <w:szCs w:val="18"/>
          <w:vertAlign w:val="superscript"/>
        </w:rPr>
        <w:t>er</w:t>
      </w:r>
      <w:r w:rsidRPr="00872D55">
        <w:rPr>
          <w:rFonts w:ascii="Marianne" w:hAnsi="Marianne" w:cs="Times New Roman"/>
          <w:i/>
          <w:sz w:val="18"/>
          <w:szCs w:val="18"/>
        </w:rPr>
        <w:t>-4 septembre 2008</w:t>
      </w:r>
      <w:r w:rsidR="002C50A1">
        <w:rPr>
          <w:rFonts w:ascii="Marianne" w:hAnsi="Marianne" w:cs="Times New Roman"/>
          <w:sz w:val="18"/>
          <w:szCs w:val="18"/>
        </w:rPr>
        <w:t>, Les Belles Lettres</w:t>
      </w:r>
      <w:r w:rsidRPr="00872D55">
        <w:rPr>
          <w:rFonts w:ascii="Marianne" w:hAnsi="Marianne" w:cs="Times New Roman"/>
          <w:sz w:val="18"/>
          <w:szCs w:val="18"/>
        </w:rPr>
        <w:t>, Paris, 2011, 896 p.</w:t>
      </w:r>
    </w:p>
    <w:p w14:paraId="7619FEA8" w14:textId="5A323FC3" w:rsidR="00872D55" w:rsidRDefault="00872D55" w:rsidP="00872D55">
      <w:pPr>
        <w:rPr>
          <w:rFonts w:ascii="Times New Roman" w:hAnsi="Times New Roman"/>
          <w:b/>
          <w:sz w:val="24"/>
          <w:szCs w:val="24"/>
        </w:rPr>
      </w:pPr>
    </w:p>
    <w:p w14:paraId="54C50C28" w14:textId="77777777" w:rsidR="00E823C1" w:rsidRDefault="00E823C1" w:rsidP="00872D55">
      <w:pPr>
        <w:rPr>
          <w:rFonts w:ascii="Times New Roman" w:hAnsi="Times New Roman"/>
          <w:b/>
          <w:sz w:val="24"/>
          <w:szCs w:val="24"/>
        </w:rPr>
      </w:pPr>
    </w:p>
    <w:p w14:paraId="0268F932" w14:textId="77777777" w:rsidR="003870C3" w:rsidRPr="003870C3" w:rsidRDefault="003870C3" w:rsidP="003870C3">
      <w:pPr>
        <w:pStyle w:val="Pa5"/>
        <w:jc w:val="both"/>
        <w:rPr>
          <w:rFonts w:ascii="Marianne" w:hAnsi="Marianne" w:cstheme="minorHAnsi"/>
          <w:color w:val="000000"/>
          <w:sz w:val="18"/>
          <w:szCs w:val="18"/>
        </w:rPr>
      </w:pPr>
      <w:r w:rsidRPr="003870C3">
        <w:rPr>
          <w:rStyle w:val="A14"/>
          <w:rFonts w:ascii="Marianne" w:hAnsi="Marianne" w:cstheme="minorHAnsi"/>
          <w:b/>
          <w:bCs/>
          <w:sz w:val="18"/>
          <w:szCs w:val="18"/>
        </w:rPr>
        <w:t xml:space="preserve">FLORENCE GARAMBOIS-VASQUEZ </w:t>
      </w:r>
    </w:p>
    <w:p w14:paraId="102CA705" w14:textId="77777777" w:rsidR="003870C3" w:rsidRPr="003870C3" w:rsidRDefault="003870C3" w:rsidP="003870C3">
      <w:pPr>
        <w:pStyle w:val="Pa5"/>
        <w:jc w:val="both"/>
        <w:rPr>
          <w:rFonts w:ascii="Marianne" w:hAnsi="Marianne" w:cstheme="minorHAnsi"/>
          <w:color w:val="000000"/>
          <w:sz w:val="18"/>
          <w:szCs w:val="18"/>
        </w:rPr>
      </w:pPr>
      <w:r w:rsidRPr="003870C3">
        <w:rPr>
          <w:rStyle w:val="A14"/>
          <w:rFonts w:ascii="Marianne" w:hAnsi="Marianne" w:cstheme="minorHAnsi"/>
          <w:sz w:val="18"/>
          <w:szCs w:val="18"/>
        </w:rPr>
        <w:t xml:space="preserve">Professeure des universités, université Jean Monnet, Saint-Étienne </w:t>
      </w:r>
    </w:p>
    <w:p w14:paraId="45C6B398" w14:textId="77777777" w:rsidR="00E618D3" w:rsidRDefault="00E618D3" w:rsidP="00FF6043">
      <w:pPr>
        <w:jc w:val="both"/>
        <w:rPr>
          <w:rStyle w:val="A14"/>
          <w:rFonts w:cstheme="minorHAnsi"/>
          <w:color w:val="0D0D0D" w:themeColor="text1" w:themeTint="F2"/>
          <w:sz w:val="18"/>
          <w:szCs w:val="18"/>
        </w:rPr>
      </w:pPr>
    </w:p>
    <w:p w14:paraId="50F13347" w14:textId="7FE66BE9" w:rsidR="003870C3" w:rsidRPr="005B2109" w:rsidRDefault="003870C3" w:rsidP="00FF6043">
      <w:pPr>
        <w:jc w:val="both"/>
        <w:rPr>
          <w:rFonts w:cstheme="minorHAnsi"/>
          <w:b/>
          <w:color w:val="0D0D0D" w:themeColor="text1" w:themeTint="F2"/>
          <w:sz w:val="18"/>
          <w:szCs w:val="18"/>
        </w:rPr>
      </w:pPr>
      <w:r w:rsidRPr="005B2109">
        <w:rPr>
          <w:rStyle w:val="A14"/>
          <w:rFonts w:cstheme="minorHAnsi"/>
          <w:color w:val="0D0D0D" w:themeColor="text1" w:themeTint="F2"/>
          <w:sz w:val="18"/>
          <w:szCs w:val="18"/>
        </w:rPr>
        <w:t xml:space="preserve">Florence </w:t>
      </w:r>
      <w:proofErr w:type="spellStart"/>
      <w:r w:rsidRPr="005B2109">
        <w:rPr>
          <w:rStyle w:val="A14"/>
          <w:rFonts w:cstheme="minorHAnsi"/>
          <w:color w:val="0D0D0D" w:themeColor="text1" w:themeTint="F2"/>
          <w:sz w:val="18"/>
          <w:szCs w:val="18"/>
        </w:rPr>
        <w:t>Garambois</w:t>
      </w:r>
      <w:proofErr w:type="spellEnd"/>
      <w:r w:rsidRPr="005B2109">
        <w:rPr>
          <w:rStyle w:val="A14"/>
          <w:rFonts w:cstheme="minorHAnsi"/>
          <w:color w:val="0D0D0D" w:themeColor="text1" w:themeTint="F2"/>
          <w:sz w:val="18"/>
          <w:szCs w:val="18"/>
        </w:rPr>
        <w:t>-Vasquez est agrégée de Lettres Classiques, professeure de langue et littérat</w:t>
      </w:r>
      <w:r w:rsidR="00014FFB" w:rsidRPr="005B2109">
        <w:rPr>
          <w:rStyle w:val="A14"/>
          <w:rFonts w:cstheme="minorHAnsi"/>
          <w:color w:val="0D0D0D" w:themeColor="text1" w:themeTint="F2"/>
          <w:sz w:val="18"/>
          <w:szCs w:val="18"/>
        </w:rPr>
        <w:t xml:space="preserve">ure latines à l’université Jean </w:t>
      </w:r>
      <w:r w:rsidRPr="005B2109">
        <w:rPr>
          <w:rStyle w:val="A14"/>
          <w:rFonts w:cstheme="minorHAnsi"/>
          <w:color w:val="0D0D0D" w:themeColor="text1" w:themeTint="F2"/>
          <w:sz w:val="18"/>
          <w:szCs w:val="18"/>
        </w:rPr>
        <w:t>Monnet de Saint-Étienne. Elle enseigne à l’université Jean-Monnet de Saint-Étienne et à l’université de Lyon. Elle a publié sa thèse sur les invectives de Claudien (</w:t>
      </w:r>
      <w:r w:rsidRPr="005B2109">
        <w:rPr>
          <w:rStyle w:val="A14"/>
          <w:rFonts w:cstheme="minorHAnsi"/>
          <w:i/>
          <w:iCs/>
          <w:color w:val="0D0D0D" w:themeColor="text1" w:themeTint="F2"/>
          <w:sz w:val="18"/>
          <w:szCs w:val="18"/>
        </w:rPr>
        <w:t>Les invectives de Claudien : une poétique de la violence</w:t>
      </w:r>
      <w:r w:rsidRPr="005B2109">
        <w:rPr>
          <w:rStyle w:val="A14"/>
          <w:rFonts w:cstheme="minorHAnsi"/>
          <w:color w:val="0D0D0D" w:themeColor="text1" w:themeTint="F2"/>
          <w:sz w:val="18"/>
          <w:szCs w:val="18"/>
        </w:rPr>
        <w:t xml:space="preserve">, 2007) et son HDR sur Ausone (Ars </w:t>
      </w:r>
      <w:r w:rsidRPr="005B2109">
        <w:rPr>
          <w:rStyle w:val="A14"/>
          <w:rFonts w:cstheme="minorHAnsi"/>
          <w:i/>
          <w:iCs/>
          <w:color w:val="0D0D0D" w:themeColor="text1" w:themeTint="F2"/>
          <w:sz w:val="18"/>
          <w:szCs w:val="18"/>
        </w:rPr>
        <w:t xml:space="preserve">et </w:t>
      </w:r>
      <w:proofErr w:type="spellStart"/>
      <w:r w:rsidRPr="005B2109">
        <w:rPr>
          <w:rStyle w:val="A14"/>
          <w:rFonts w:cstheme="minorHAnsi"/>
          <w:color w:val="0D0D0D" w:themeColor="text1" w:themeTint="F2"/>
          <w:sz w:val="18"/>
          <w:szCs w:val="18"/>
        </w:rPr>
        <w:t>natura</w:t>
      </w:r>
      <w:proofErr w:type="spellEnd"/>
      <w:r w:rsidRPr="005B2109">
        <w:rPr>
          <w:rStyle w:val="A14"/>
          <w:rFonts w:cstheme="minorHAnsi"/>
          <w:color w:val="0D0D0D" w:themeColor="text1" w:themeTint="F2"/>
          <w:sz w:val="18"/>
          <w:szCs w:val="18"/>
        </w:rPr>
        <w:t xml:space="preserve"> </w:t>
      </w:r>
      <w:r w:rsidRPr="005B2109">
        <w:rPr>
          <w:rStyle w:val="A14"/>
          <w:rFonts w:cstheme="minorHAnsi"/>
          <w:i/>
          <w:iCs/>
          <w:color w:val="0D0D0D" w:themeColor="text1" w:themeTint="F2"/>
          <w:sz w:val="18"/>
          <w:szCs w:val="18"/>
        </w:rPr>
        <w:t>dans le corpus poétique d’Ausone</w:t>
      </w:r>
      <w:r w:rsidRPr="005B2109">
        <w:rPr>
          <w:rStyle w:val="A14"/>
          <w:rFonts w:cstheme="minorHAnsi"/>
          <w:color w:val="0D0D0D" w:themeColor="text1" w:themeTint="F2"/>
          <w:sz w:val="18"/>
          <w:szCs w:val="18"/>
        </w:rPr>
        <w:t xml:space="preserve">, 2018). Elle est spécialiste de poésie latine tardive ; son intérêt se porte sur les formes poétiques brèves telles que les épigrammes et les énigmes, sur les questions d’intertextualité et de réception. Elle travaille également sur </w:t>
      </w:r>
      <w:proofErr w:type="spellStart"/>
      <w:r w:rsidRPr="005B2109">
        <w:rPr>
          <w:rStyle w:val="A14"/>
          <w:rFonts w:cstheme="minorHAnsi"/>
          <w:color w:val="0D0D0D" w:themeColor="text1" w:themeTint="F2"/>
          <w:sz w:val="18"/>
          <w:szCs w:val="18"/>
        </w:rPr>
        <w:t>Avienus</w:t>
      </w:r>
      <w:proofErr w:type="spellEnd"/>
      <w:r w:rsidRPr="005B2109">
        <w:rPr>
          <w:rStyle w:val="A14"/>
          <w:rFonts w:cstheme="minorHAnsi"/>
          <w:color w:val="0D0D0D" w:themeColor="text1" w:themeTint="F2"/>
          <w:sz w:val="18"/>
          <w:szCs w:val="18"/>
        </w:rPr>
        <w:t xml:space="preserve">, </w:t>
      </w:r>
      <w:proofErr w:type="spellStart"/>
      <w:r w:rsidRPr="005B2109">
        <w:rPr>
          <w:rStyle w:val="A14"/>
          <w:rFonts w:cstheme="minorHAnsi"/>
          <w:color w:val="0D0D0D" w:themeColor="text1" w:themeTint="F2"/>
          <w:sz w:val="18"/>
          <w:szCs w:val="18"/>
        </w:rPr>
        <w:t>Rutilius</w:t>
      </w:r>
      <w:proofErr w:type="spellEnd"/>
      <w:r w:rsidRPr="005B2109">
        <w:rPr>
          <w:rStyle w:val="A14"/>
          <w:rFonts w:cstheme="minorHAnsi"/>
          <w:color w:val="0D0D0D" w:themeColor="text1" w:themeTint="F2"/>
          <w:sz w:val="18"/>
          <w:szCs w:val="18"/>
        </w:rPr>
        <w:t xml:space="preserve"> </w:t>
      </w:r>
      <w:proofErr w:type="spellStart"/>
      <w:r w:rsidRPr="005B2109">
        <w:rPr>
          <w:rStyle w:val="A14"/>
          <w:rFonts w:cstheme="minorHAnsi"/>
          <w:color w:val="0D0D0D" w:themeColor="text1" w:themeTint="F2"/>
          <w:sz w:val="18"/>
          <w:szCs w:val="18"/>
        </w:rPr>
        <w:t>Namatianus</w:t>
      </w:r>
      <w:proofErr w:type="spellEnd"/>
      <w:r w:rsidRPr="005B2109">
        <w:rPr>
          <w:rStyle w:val="A14"/>
          <w:rFonts w:cstheme="minorHAnsi"/>
          <w:color w:val="0D0D0D" w:themeColor="text1" w:themeTint="F2"/>
          <w:sz w:val="18"/>
          <w:szCs w:val="18"/>
        </w:rPr>
        <w:t xml:space="preserve"> ou </w:t>
      </w:r>
      <w:proofErr w:type="spellStart"/>
      <w:r w:rsidRPr="005B2109">
        <w:rPr>
          <w:rStyle w:val="A14"/>
          <w:rFonts w:cstheme="minorHAnsi"/>
          <w:color w:val="0D0D0D" w:themeColor="text1" w:themeTint="F2"/>
          <w:sz w:val="18"/>
          <w:szCs w:val="18"/>
        </w:rPr>
        <w:t>Luxorius</w:t>
      </w:r>
      <w:proofErr w:type="spellEnd"/>
      <w:r w:rsidRPr="005B2109">
        <w:rPr>
          <w:rStyle w:val="A14"/>
          <w:rFonts w:cstheme="minorHAnsi"/>
          <w:color w:val="0D0D0D" w:themeColor="text1" w:themeTint="F2"/>
          <w:sz w:val="18"/>
          <w:szCs w:val="18"/>
        </w:rPr>
        <w:t xml:space="preserve"> et les poètes de l’</w:t>
      </w:r>
      <w:r w:rsidRPr="005B2109">
        <w:rPr>
          <w:rStyle w:val="A14"/>
          <w:rFonts w:cstheme="minorHAnsi"/>
          <w:i/>
          <w:color w:val="0D0D0D" w:themeColor="text1" w:themeTint="F2"/>
          <w:sz w:val="18"/>
          <w:szCs w:val="18"/>
        </w:rPr>
        <w:t>Anthologie</w:t>
      </w:r>
      <w:r w:rsidRPr="005B2109">
        <w:rPr>
          <w:rStyle w:val="A14"/>
          <w:rFonts w:cstheme="minorHAnsi"/>
          <w:color w:val="0D0D0D" w:themeColor="text1" w:themeTint="F2"/>
          <w:sz w:val="18"/>
          <w:szCs w:val="18"/>
        </w:rPr>
        <w:t xml:space="preserve">. Son intérêt s’est aussi porté sur les panégyristes latins en vers tels </w:t>
      </w:r>
      <w:proofErr w:type="spellStart"/>
      <w:r w:rsidRPr="005B2109">
        <w:rPr>
          <w:rStyle w:val="A14"/>
          <w:rFonts w:cstheme="minorHAnsi"/>
          <w:color w:val="0D0D0D" w:themeColor="text1" w:themeTint="F2"/>
          <w:sz w:val="18"/>
          <w:szCs w:val="18"/>
        </w:rPr>
        <w:t>Corippe</w:t>
      </w:r>
      <w:proofErr w:type="spellEnd"/>
      <w:r w:rsidRPr="005B2109">
        <w:rPr>
          <w:rStyle w:val="A14"/>
          <w:rFonts w:cstheme="minorHAnsi"/>
          <w:color w:val="0D0D0D" w:themeColor="text1" w:themeTint="F2"/>
          <w:sz w:val="18"/>
          <w:szCs w:val="18"/>
        </w:rPr>
        <w:t xml:space="preserve"> à propos duquel elle anime un séminaire. Elle a donné la première traduction française du </w:t>
      </w:r>
      <w:r w:rsidRPr="005B2109">
        <w:rPr>
          <w:rStyle w:val="A14"/>
          <w:rFonts w:cstheme="minorHAnsi"/>
          <w:i/>
          <w:iCs/>
          <w:color w:val="0D0D0D" w:themeColor="text1" w:themeTint="F2"/>
          <w:sz w:val="18"/>
          <w:szCs w:val="18"/>
        </w:rPr>
        <w:t xml:space="preserve">De </w:t>
      </w:r>
      <w:proofErr w:type="spellStart"/>
      <w:r w:rsidRPr="005B2109">
        <w:rPr>
          <w:rStyle w:val="A14"/>
          <w:rFonts w:cstheme="minorHAnsi"/>
          <w:i/>
          <w:iCs/>
          <w:color w:val="0D0D0D" w:themeColor="text1" w:themeTint="F2"/>
          <w:sz w:val="18"/>
          <w:szCs w:val="18"/>
        </w:rPr>
        <w:t>Verecundia</w:t>
      </w:r>
      <w:proofErr w:type="spellEnd"/>
      <w:r w:rsidRPr="005B2109">
        <w:rPr>
          <w:rStyle w:val="A14"/>
          <w:rFonts w:cstheme="minorHAnsi"/>
          <w:i/>
          <w:iCs/>
          <w:color w:val="0D0D0D" w:themeColor="text1" w:themeTint="F2"/>
          <w:sz w:val="18"/>
          <w:szCs w:val="18"/>
        </w:rPr>
        <w:t xml:space="preserve"> </w:t>
      </w:r>
      <w:r w:rsidRPr="005B2109">
        <w:rPr>
          <w:rStyle w:val="A14"/>
          <w:rFonts w:cstheme="minorHAnsi"/>
          <w:color w:val="0D0D0D" w:themeColor="text1" w:themeTint="F2"/>
          <w:sz w:val="18"/>
          <w:szCs w:val="18"/>
        </w:rPr>
        <w:t xml:space="preserve">de </w:t>
      </w:r>
      <w:proofErr w:type="spellStart"/>
      <w:r w:rsidRPr="005B2109">
        <w:rPr>
          <w:rStyle w:val="A14"/>
          <w:rFonts w:cstheme="minorHAnsi"/>
          <w:color w:val="0D0D0D" w:themeColor="text1" w:themeTint="F2"/>
          <w:sz w:val="18"/>
          <w:szCs w:val="18"/>
        </w:rPr>
        <w:t>Coluccio</w:t>
      </w:r>
      <w:proofErr w:type="spellEnd"/>
      <w:r w:rsidRPr="005B2109">
        <w:rPr>
          <w:rStyle w:val="A14"/>
          <w:rFonts w:cstheme="minorHAnsi"/>
          <w:color w:val="0D0D0D" w:themeColor="text1" w:themeTint="F2"/>
          <w:sz w:val="18"/>
          <w:szCs w:val="18"/>
        </w:rPr>
        <w:t xml:space="preserve"> </w:t>
      </w:r>
      <w:proofErr w:type="spellStart"/>
      <w:r w:rsidRPr="005B2109">
        <w:rPr>
          <w:rStyle w:val="A14"/>
          <w:rFonts w:cstheme="minorHAnsi"/>
          <w:color w:val="0D0D0D" w:themeColor="text1" w:themeTint="F2"/>
          <w:sz w:val="18"/>
          <w:szCs w:val="18"/>
        </w:rPr>
        <w:t>Salutati</w:t>
      </w:r>
      <w:proofErr w:type="spellEnd"/>
      <w:r w:rsidRPr="005B2109">
        <w:rPr>
          <w:rStyle w:val="A14"/>
          <w:rFonts w:cstheme="minorHAnsi"/>
          <w:color w:val="0D0D0D" w:themeColor="text1" w:themeTint="F2"/>
          <w:sz w:val="18"/>
          <w:szCs w:val="18"/>
        </w:rPr>
        <w:t>.</w:t>
      </w:r>
    </w:p>
    <w:p w14:paraId="332FAE1D" w14:textId="77777777" w:rsidR="003870C3" w:rsidRDefault="003870C3" w:rsidP="00872D55">
      <w:pPr>
        <w:rPr>
          <w:b/>
          <w:sz w:val="18"/>
          <w:szCs w:val="18"/>
        </w:rPr>
      </w:pPr>
    </w:p>
    <w:p w14:paraId="227F511E" w14:textId="70D3CB7C" w:rsidR="00E618D3" w:rsidRPr="00E618D3" w:rsidRDefault="00E618D3" w:rsidP="00E618D3">
      <w:pPr>
        <w:rPr>
          <w:b/>
          <w:sz w:val="18"/>
          <w:szCs w:val="18"/>
        </w:rPr>
      </w:pPr>
      <w:r w:rsidRPr="00E618D3">
        <w:rPr>
          <w:b/>
          <w:sz w:val="18"/>
          <w:szCs w:val="18"/>
        </w:rPr>
        <w:t>BLANDINE LE CALLET</w:t>
      </w:r>
    </w:p>
    <w:p w14:paraId="083250A8" w14:textId="4D269277" w:rsidR="00E618D3" w:rsidRDefault="00E618D3" w:rsidP="00E618D3">
      <w:pPr>
        <w:rPr>
          <w:sz w:val="18"/>
          <w:szCs w:val="18"/>
        </w:rPr>
      </w:pPr>
      <w:r>
        <w:rPr>
          <w:sz w:val="18"/>
          <w:szCs w:val="18"/>
        </w:rPr>
        <w:t>M</w:t>
      </w:r>
      <w:r w:rsidRPr="00E618D3">
        <w:rPr>
          <w:sz w:val="18"/>
          <w:szCs w:val="18"/>
        </w:rPr>
        <w:t>aîtresse de conférences de langue et littér</w:t>
      </w:r>
      <w:r w:rsidR="00B540E5">
        <w:rPr>
          <w:sz w:val="18"/>
          <w:szCs w:val="18"/>
        </w:rPr>
        <w:t>ature latines, université Paris</w:t>
      </w:r>
      <w:r w:rsidR="00B540E5" w:rsidRPr="00A6074D">
        <w:rPr>
          <w:color w:val="FF0000"/>
          <w:sz w:val="18"/>
          <w:szCs w:val="18"/>
        </w:rPr>
        <w:t>-</w:t>
      </w:r>
      <w:r w:rsidR="00B540E5">
        <w:rPr>
          <w:sz w:val="18"/>
          <w:szCs w:val="18"/>
        </w:rPr>
        <w:t xml:space="preserve">Est </w:t>
      </w:r>
      <w:r w:rsidRPr="00E618D3">
        <w:rPr>
          <w:sz w:val="18"/>
          <w:szCs w:val="18"/>
        </w:rPr>
        <w:t>Créteil</w:t>
      </w:r>
    </w:p>
    <w:p w14:paraId="726B086F" w14:textId="77777777" w:rsidR="00E618D3" w:rsidRDefault="00E618D3" w:rsidP="00E618D3">
      <w:pPr>
        <w:rPr>
          <w:sz w:val="18"/>
          <w:szCs w:val="18"/>
        </w:rPr>
      </w:pPr>
    </w:p>
    <w:p w14:paraId="168370E9" w14:textId="50C6463D" w:rsidR="00E618D3" w:rsidRPr="00E618D3" w:rsidRDefault="00E618D3" w:rsidP="00E618D3">
      <w:pPr>
        <w:jc w:val="both"/>
        <w:rPr>
          <w:sz w:val="18"/>
          <w:szCs w:val="18"/>
        </w:rPr>
      </w:pPr>
      <w:r w:rsidRPr="00E618D3">
        <w:rPr>
          <w:sz w:val="18"/>
          <w:szCs w:val="18"/>
        </w:rPr>
        <w:t>Née en 1969, Blandine Le Callet enseigne le latin et la culture de l’Antiquité à l’université. Elle poursuit des recherches en philosophie et littérature sur la notion de monstruosité dans l’Antiquité et a développé un second axe de recherche concernant la présence de l’Antiquité dans la culture contemporaine. Elle travaille aussi à la diffusion de la culture gréco-romaine auprès du grand public.</w:t>
      </w:r>
      <w:r w:rsidR="0023369C">
        <w:rPr>
          <w:sz w:val="18"/>
          <w:szCs w:val="18"/>
        </w:rPr>
        <w:t xml:space="preserve"> </w:t>
      </w:r>
      <w:r w:rsidRPr="00E618D3">
        <w:rPr>
          <w:sz w:val="18"/>
          <w:szCs w:val="18"/>
        </w:rPr>
        <w:t xml:space="preserve">Elle a publié </w:t>
      </w:r>
      <w:r w:rsidRPr="00916EE1">
        <w:rPr>
          <w:i/>
          <w:sz w:val="18"/>
          <w:szCs w:val="18"/>
        </w:rPr>
        <w:t>Rome et ses monstres. Naissance d’un philosophique et rhétorique</w:t>
      </w:r>
      <w:r w:rsidRPr="00E618D3">
        <w:rPr>
          <w:sz w:val="18"/>
          <w:szCs w:val="18"/>
        </w:rPr>
        <w:t xml:space="preserve"> (Jérôme Millon, 2005) et a traduit les tragédies de Sénèque pour les éditions Gallimard : </w:t>
      </w:r>
      <w:r w:rsidRPr="00916EE1">
        <w:rPr>
          <w:i/>
          <w:sz w:val="18"/>
          <w:szCs w:val="18"/>
        </w:rPr>
        <w:t>Médée</w:t>
      </w:r>
      <w:r w:rsidRPr="00E618D3">
        <w:rPr>
          <w:sz w:val="18"/>
          <w:szCs w:val="18"/>
        </w:rPr>
        <w:t xml:space="preserve"> (2014), </w:t>
      </w:r>
      <w:r w:rsidRPr="00916EE1">
        <w:rPr>
          <w:i/>
          <w:sz w:val="18"/>
          <w:szCs w:val="18"/>
        </w:rPr>
        <w:t>Œdipe</w:t>
      </w:r>
      <w:r w:rsidRPr="00E618D3">
        <w:rPr>
          <w:sz w:val="18"/>
          <w:szCs w:val="18"/>
        </w:rPr>
        <w:t xml:space="preserve"> (2018) en édition bilingue dans la Collection Folio Théâtre, les Tragédies complètes dans la Collection Folio Classique (2022).</w:t>
      </w:r>
      <w:r w:rsidR="0023369C">
        <w:rPr>
          <w:sz w:val="18"/>
          <w:szCs w:val="18"/>
        </w:rPr>
        <w:t xml:space="preserve"> </w:t>
      </w:r>
      <w:r w:rsidRPr="00E618D3">
        <w:rPr>
          <w:sz w:val="18"/>
          <w:szCs w:val="18"/>
        </w:rPr>
        <w:t xml:space="preserve">Elle est aussi l’autrice du </w:t>
      </w:r>
      <w:r w:rsidRPr="00916EE1">
        <w:rPr>
          <w:i/>
          <w:sz w:val="18"/>
          <w:szCs w:val="18"/>
        </w:rPr>
        <w:t>Monde antique de Harry Potter</w:t>
      </w:r>
      <w:r w:rsidRPr="00E618D3">
        <w:rPr>
          <w:sz w:val="18"/>
          <w:szCs w:val="18"/>
        </w:rPr>
        <w:t xml:space="preserve"> (Stock, 2018), une encyclopédie consacrée aux références à l’Antiquité dans la saga Harry Potter et la scénariste de la série </w:t>
      </w:r>
      <w:r w:rsidRPr="00916EE1">
        <w:rPr>
          <w:i/>
          <w:sz w:val="18"/>
          <w:szCs w:val="18"/>
        </w:rPr>
        <w:t>Médée</w:t>
      </w:r>
      <w:r w:rsidRPr="00E618D3">
        <w:rPr>
          <w:sz w:val="18"/>
          <w:szCs w:val="18"/>
        </w:rPr>
        <w:t xml:space="preserve"> (dessin : Nancy </w:t>
      </w:r>
      <w:proofErr w:type="spellStart"/>
      <w:r w:rsidRPr="00E618D3">
        <w:rPr>
          <w:sz w:val="18"/>
          <w:szCs w:val="18"/>
        </w:rPr>
        <w:t>Peña</w:t>
      </w:r>
      <w:proofErr w:type="spellEnd"/>
      <w:r w:rsidRPr="00E618D3">
        <w:rPr>
          <w:sz w:val="18"/>
          <w:szCs w:val="18"/>
        </w:rPr>
        <w:t>), dont l’intégrale est parue chez Casterman en 2021.</w:t>
      </w:r>
      <w:r w:rsidR="0023369C">
        <w:rPr>
          <w:sz w:val="18"/>
          <w:szCs w:val="18"/>
        </w:rPr>
        <w:t xml:space="preserve"> </w:t>
      </w:r>
      <w:r w:rsidRPr="00E618D3">
        <w:rPr>
          <w:sz w:val="18"/>
          <w:szCs w:val="18"/>
        </w:rPr>
        <w:t xml:space="preserve">Elle a écrit deux romans – </w:t>
      </w:r>
      <w:r w:rsidRPr="00916EE1">
        <w:rPr>
          <w:i/>
          <w:sz w:val="18"/>
          <w:szCs w:val="18"/>
        </w:rPr>
        <w:t>Une pièce montée</w:t>
      </w:r>
      <w:r w:rsidRPr="00E618D3">
        <w:rPr>
          <w:sz w:val="18"/>
          <w:szCs w:val="18"/>
        </w:rPr>
        <w:t xml:space="preserve"> (Prix des lecteurs du livre de poche 2007), </w:t>
      </w:r>
      <w:r w:rsidRPr="00916EE1">
        <w:rPr>
          <w:i/>
          <w:sz w:val="18"/>
          <w:szCs w:val="18"/>
        </w:rPr>
        <w:t xml:space="preserve">La Ballade de Lila K </w:t>
      </w:r>
      <w:r w:rsidRPr="00E618D3">
        <w:rPr>
          <w:sz w:val="18"/>
          <w:szCs w:val="18"/>
        </w:rPr>
        <w:t xml:space="preserve">(Prix des lecteurs du livre de poche 2012) et un recueil de nouvelles, </w:t>
      </w:r>
      <w:r w:rsidRPr="00916EE1">
        <w:rPr>
          <w:i/>
          <w:sz w:val="18"/>
          <w:szCs w:val="18"/>
        </w:rPr>
        <w:t>Dix rêves de pierre</w:t>
      </w:r>
      <w:r w:rsidRPr="00E618D3">
        <w:rPr>
          <w:sz w:val="18"/>
          <w:szCs w:val="18"/>
        </w:rPr>
        <w:t xml:space="preserve"> (2013), publiés aux éditions Stock et au Livre de Poche.</w:t>
      </w:r>
    </w:p>
    <w:p w14:paraId="557CB7D4" w14:textId="77777777" w:rsidR="00E618D3" w:rsidRDefault="00E618D3" w:rsidP="00872D55">
      <w:pPr>
        <w:rPr>
          <w:b/>
          <w:sz w:val="18"/>
          <w:szCs w:val="18"/>
        </w:rPr>
      </w:pPr>
    </w:p>
    <w:p w14:paraId="3EB407F9" w14:textId="7ECD5DC0" w:rsidR="00F7371F" w:rsidRPr="00F7371F" w:rsidRDefault="00F7371F" w:rsidP="00872D55">
      <w:pPr>
        <w:rPr>
          <w:b/>
          <w:sz w:val="18"/>
          <w:szCs w:val="18"/>
        </w:rPr>
      </w:pPr>
      <w:r w:rsidRPr="00F7371F">
        <w:rPr>
          <w:b/>
          <w:sz w:val="18"/>
          <w:szCs w:val="18"/>
        </w:rPr>
        <w:t>YOUN LE GUERN-HERRY</w:t>
      </w:r>
    </w:p>
    <w:p w14:paraId="27927CE5" w14:textId="5EBC7915" w:rsidR="00F7371F" w:rsidRDefault="00F7371F" w:rsidP="00872D55">
      <w:pPr>
        <w:rPr>
          <w:sz w:val="18"/>
          <w:szCs w:val="18"/>
        </w:rPr>
      </w:pPr>
      <w:r>
        <w:rPr>
          <w:sz w:val="18"/>
          <w:szCs w:val="18"/>
        </w:rPr>
        <w:t>Professeur d’allemand, chercheur associé au laboratoire HAR, université Paris Nanterre</w:t>
      </w:r>
    </w:p>
    <w:p w14:paraId="5DEDCB05" w14:textId="77777777" w:rsidR="00F7371F" w:rsidRDefault="00F7371F" w:rsidP="00872D55">
      <w:pPr>
        <w:rPr>
          <w:sz w:val="18"/>
          <w:szCs w:val="18"/>
        </w:rPr>
      </w:pPr>
    </w:p>
    <w:p w14:paraId="1C59DF5B" w14:textId="58CCC8FC" w:rsidR="00F7371F" w:rsidRPr="00F7371F" w:rsidRDefault="00F7371F" w:rsidP="00F7371F">
      <w:pPr>
        <w:jc w:val="both"/>
        <w:rPr>
          <w:sz w:val="18"/>
          <w:szCs w:val="18"/>
        </w:rPr>
      </w:pPr>
      <w:r w:rsidRPr="00F7371F">
        <w:rPr>
          <w:sz w:val="18"/>
          <w:szCs w:val="18"/>
        </w:rPr>
        <w:t xml:space="preserve">Youn Le Guern-Herry est agrégé d’allemand, chercheur associé du laboratoire HAR (Histoire des Arts et des Représentations) de l’Université Paris Nanterre et auteur d’une thèse en études théâtrales de l’Université Paris Nanterre portant sur la représentation du corps dans l’œuvre de la dramaturge allemande contemporaine </w:t>
      </w:r>
      <w:proofErr w:type="spellStart"/>
      <w:r w:rsidRPr="00F7371F">
        <w:rPr>
          <w:sz w:val="18"/>
          <w:szCs w:val="18"/>
        </w:rPr>
        <w:t>Dea</w:t>
      </w:r>
      <w:proofErr w:type="spellEnd"/>
      <w:r w:rsidRPr="00F7371F">
        <w:rPr>
          <w:sz w:val="18"/>
          <w:szCs w:val="18"/>
        </w:rPr>
        <w:t xml:space="preserve"> </w:t>
      </w:r>
      <w:proofErr w:type="spellStart"/>
      <w:r w:rsidRPr="00F7371F">
        <w:rPr>
          <w:sz w:val="18"/>
          <w:szCs w:val="18"/>
        </w:rPr>
        <w:t>Loher</w:t>
      </w:r>
      <w:proofErr w:type="spellEnd"/>
      <w:r w:rsidRPr="00F7371F">
        <w:rPr>
          <w:sz w:val="18"/>
          <w:szCs w:val="18"/>
        </w:rPr>
        <w:t xml:space="preserve">. Plus généralement, sa recherche porte sur les écritures théâtrales germanophones contemporaines et la dramaturgie. Également co-fondateur de la compagnie Indigo </w:t>
      </w:r>
      <w:proofErr w:type="spellStart"/>
      <w:r w:rsidRPr="00F7371F">
        <w:rPr>
          <w:sz w:val="18"/>
          <w:szCs w:val="18"/>
        </w:rPr>
        <w:t>Flamingo</w:t>
      </w:r>
      <w:proofErr w:type="spellEnd"/>
      <w:r w:rsidRPr="00F7371F">
        <w:rPr>
          <w:sz w:val="18"/>
          <w:szCs w:val="18"/>
        </w:rPr>
        <w:t xml:space="preserve">, </w:t>
      </w:r>
      <w:proofErr w:type="spellStart"/>
      <w:r w:rsidR="00666A73" w:rsidRPr="00F7371F">
        <w:rPr>
          <w:sz w:val="18"/>
          <w:szCs w:val="18"/>
        </w:rPr>
        <w:t>Youn</w:t>
      </w:r>
      <w:proofErr w:type="spellEnd"/>
      <w:r w:rsidR="00666A73" w:rsidRPr="00F7371F">
        <w:rPr>
          <w:sz w:val="18"/>
          <w:szCs w:val="18"/>
        </w:rPr>
        <w:t xml:space="preserve"> Le Guern-</w:t>
      </w:r>
      <w:proofErr w:type="spellStart"/>
      <w:r w:rsidR="00666A73" w:rsidRPr="00F7371F">
        <w:rPr>
          <w:sz w:val="18"/>
          <w:szCs w:val="18"/>
        </w:rPr>
        <w:t>Herry</w:t>
      </w:r>
      <w:proofErr w:type="spellEnd"/>
      <w:r w:rsidR="00666A73" w:rsidRPr="00F7371F">
        <w:rPr>
          <w:sz w:val="18"/>
          <w:szCs w:val="18"/>
        </w:rPr>
        <w:t xml:space="preserve"> </w:t>
      </w:r>
      <w:r w:rsidRPr="00F7371F">
        <w:rPr>
          <w:sz w:val="18"/>
          <w:szCs w:val="18"/>
        </w:rPr>
        <w:t xml:space="preserve">a dans ce cadre notamment mis en scène la pièce pour marionnettes </w:t>
      </w:r>
      <w:r w:rsidRPr="00F7371F">
        <w:rPr>
          <w:i/>
          <w:iCs/>
          <w:sz w:val="18"/>
          <w:szCs w:val="18"/>
        </w:rPr>
        <w:t>Eugen</w:t>
      </w:r>
      <w:r w:rsidRPr="00F7371F">
        <w:rPr>
          <w:sz w:val="18"/>
          <w:szCs w:val="18"/>
        </w:rPr>
        <w:t xml:space="preserve"> de </w:t>
      </w:r>
      <w:proofErr w:type="spellStart"/>
      <w:r w:rsidRPr="00F7371F">
        <w:rPr>
          <w:sz w:val="18"/>
          <w:szCs w:val="18"/>
        </w:rPr>
        <w:t>Tankred</w:t>
      </w:r>
      <w:proofErr w:type="spellEnd"/>
      <w:r w:rsidRPr="00F7371F">
        <w:rPr>
          <w:sz w:val="18"/>
          <w:szCs w:val="18"/>
        </w:rPr>
        <w:t xml:space="preserve"> </w:t>
      </w:r>
      <w:proofErr w:type="spellStart"/>
      <w:r w:rsidRPr="00F7371F">
        <w:rPr>
          <w:sz w:val="18"/>
          <w:szCs w:val="18"/>
        </w:rPr>
        <w:t>Dorst</w:t>
      </w:r>
      <w:proofErr w:type="spellEnd"/>
      <w:r w:rsidRPr="00F7371F">
        <w:rPr>
          <w:sz w:val="18"/>
          <w:szCs w:val="18"/>
        </w:rPr>
        <w:t xml:space="preserve">, dont </w:t>
      </w:r>
      <w:proofErr w:type="spellStart"/>
      <w:r w:rsidR="00666A73" w:rsidRPr="00F7371F">
        <w:rPr>
          <w:sz w:val="18"/>
          <w:szCs w:val="18"/>
        </w:rPr>
        <w:t>Youn</w:t>
      </w:r>
      <w:proofErr w:type="spellEnd"/>
      <w:r w:rsidR="00666A73" w:rsidRPr="00F7371F">
        <w:rPr>
          <w:sz w:val="18"/>
          <w:szCs w:val="18"/>
        </w:rPr>
        <w:t xml:space="preserve"> Le Guern-Herry </w:t>
      </w:r>
      <w:r w:rsidRPr="00F7371F">
        <w:rPr>
          <w:sz w:val="18"/>
          <w:szCs w:val="18"/>
        </w:rPr>
        <w:t xml:space="preserve">a également signé la traduction. Membre-lecteur du </w:t>
      </w:r>
      <w:r w:rsidRPr="00F7371F">
        <w:rPr>
          <w:sz w:val="18"/>
          <w:szCs w:val="18"/>
        </w:rPr>
        <w:lastRenderedPageBreak/>
        <w:t xml:space="preserve">comité </w:t>
      </w:r>
      <w:proofErr w:type="spellStart"/>
      <w:r w:rsidRPr="00F7371F">
        <w:rPr>
          <w:sz w:val="18"/>
          <w:szCs w:val="18"/>
        </w:rPr>
        <w:t>Eurodrame</w:t>
      </w:r>
      <w:proofErr w:type="spellEnd"/>
      <w:r w:rsidRPr="00F7371F">
        <w:rPr>
          <w:sz w:val="18"/>
          <w:szCs w:val="18"/>
        </w:rPr>
        <w:t xml:space="preserve"> depuis 2020, </w:t>
      </w:r>
      <w:proofErr w:type="spellStart"/>
      <w:r w:rsidR="00666A73" w:rsidRPr="00F7371F">
        <w:rPr>
          <w:sz w:val="18"/>
          <w:szCs w:val="18"/>
        </w:rPr>
        <w:t>Youn</w:t>
      </w:r>
      <w:proofErr w:type="spellEnd"/>
      <w:r w:rsidR="00666A73" w:rsidRPr="00F7371F">
        <w:rPr>
          <w:sz w:val="18"/>
          <w:szCs w:val="18"/>
        </w:rPr>
        <w:t xml:space="preserve"> Le Guern-Herry </w:t>
      </w:r>
      <w:r w:rsidRPr="00F7371F">
        <w:rPr>
          <w:sz w:val="18"/>
          <w:szCs w:val="18"/>
        </w:rPr>
        <w:t>s’intéresse tout particulièrement à la traduction et à la circulation des écritures théâtrales contemporaines à l’échelle européenne.</w:t>
      </w:r>
    </w:p>
    <w:p w14:paraId="7BE3F40D" w14:textId="77777777" w:rsidR="00F7371F" w:rsidRDefault="00F7371F" w:rsidP="00872D55">
      <w:pPr>
        <w:rPr>
          <w:b/>
          <w:sz w:val="18"/>
          <w:szCs w:val="18"/>
        </w:rPr>
      </w:pPr>
    </w:p>
    <w:p w14:paraId="51D7EF09" w14:textId="7C91AE98" w:rsidR="00872D55" w:rsidRDefault="00872D55" w:rsidP="00872D55">
      <w:pPr>
        <w:rPr>
          <w:b/>
          <w:sz w:val="18"/>
          <w:szCs w:val="18"/>
        </w:rPr>
      </w:pPr>
      <w:r w:rsidRPr="00872D55">
        <w:rPr>
          <w:b/>
          <w:sz w:val="18"/>
          <w:szCs w:val="18"/>
        </w:rPr>
        <w:t>JEAN-CHARLES MORETTI</w:t>
      </w:r>
    </w:p>
    <w:p w14:paraId="6A7669CF" w14:textId="77BDBBD6" w:rsidR="00872D55" w:rsidRDefault="00872D55" w:rsidP="00872D55">
      <w:pPr>
        <w:rPr>
          <w:rStyle w:val="Numrodepage"/>
          <w:rFonts w:eastAsia="MS Mincho" w:cs="Cambria"/>
          <w:bCs/>
          <w:sz w:val="18"/>
          <w:szCs w:val="18"/>
          <w:u w:color="000000"/>
        </w:rPr>
      </w:pPr>
      <w:r>
        <w:rPr>
          <w:rStyle w:val="Numrodepage"/>
          <w:rFonts w:eastAsia="MS Mincho" w:cs="Cambria"/>
          <w:bCs/>
          <w:sz w:val="18"/>
          <w:szCs w:val="18"/>
          <w:u w:color="000000"/>
        </w:rPr>
        <w:t>Directeur de recherche, CNRS</w:t>
      </w:r>
    </w:p>
    <w:p w14:paraId="44DBFF25" w14:textId="77777777" w:rsidR="00872D55" w:rsidRPr="00872D55" w:rsidRDefault="00872D55" w:rsidP="00872D55">
      <w:pPr>
        <w:rPr>
          <w:b/>
          <w:sz w:val="18"/>
          <w:szCs w:val="18"/>
        </w:rPr>
      </w:pPr>
    </w:p>
    <w:p w14:paraId="2F9298AF" w14:textId="77777777" w:rsidR="00872D55" w:rsidRPr="00872D55" w:rsidRDefault="00872D55" w:rsidP="00014FFB">
      <w:pPr>
        <w:jc w:val="both"/>
        <w:rPr>
          <w:sz w:val="18"/>
          <w:szCs w:val="18"/>
        </w:rPr>
      </w:pPr>
      <w:r w:rsidRPr="00872D55">
        <w:rPr>
          <w:sz w:val="18"/>
          <w:szCs w:val="18"/>
        </w:rPr>
        <w:t xml:space="preserve">Jean-Charles Moretti est chercheur au CNRS, membre du bureau de Lyon de l’Institut de recherche sur l’architecture antique, directeur de la mission archéologique française de Délos (Grèce). Ses recherches portent sur l’architecture grecque et romaine et, en particulier, sur les théâtres. Il a lui-même étudié avec différents architectes ceux d’Orange (France), de </w:t>
      </w:r>
      <w:proofErr w:type="spellStart"/>
      <w:r w:rsidRPr="00872D55">
        <w:rPr>
          <w:sz w:val="18"/>
          <w:szCs w:val="18"/>
        </w:rPr>
        <w:t>Bélo</w:t>
      </w:r>
      <w:proofErr w:type="spellEnd"/>
      <w:r w:rsidRPr="00872D55">
        <w:rPr>
          <w:sz w:val="18"/>
          <w:szCs w:val="18"/>
        </w:rPr>
        <w:t xml:space="preserve"> (Espagne), de Délos et d’Argos (Grèce) et du </w:t>
      </w:r>
      <w:proofErr w:type="spellStart"/>
      <w:r w:rsidRPr="00872D55">
        <w:rPr>
          <w:sz w:val="18"/>
          <w:szCs w:val="18"/>
        </w:rPr>
        <w:t>Létoon</w:t>
      </w:r>
      <w:proofErr w:type="spellEnd"/>
      <w:r w:rsidRPr="00872D55">
        <w:rPr>
          <w:sz w:val="18"/>
          <w:szCs w:val="18"/>
        </w:rPr>
        <w:t xml:space="preserve"> de Xanthos (Turquie). </w:t>
      </w:r>
    </w:p>
    <w:p w14:paraId="25F83BD4" w14:textId="77777777" w:rsidR="00872D55" w:rsidRPr="00872D55" w:rsidRDefault="00872D55" w:rsidP="00014FFB">
      <w:pPr>
        <w:jc w:val="both"/>
        <w:rPr>
          <w:sz w:val="18"/>
          <w:szCs w:val="18"/>
        </w:rPr>
      </w:pPr>
      <w:r w:rsidRPr="00872D55">
        <w:rPr>
          <w:sz w:val="18"/>
          <w:szCs w:val="18"/>
        </w:rPr>
        <w:t>Ses principales publications portant sur le théâtre sont :</w:t>
      </w:r>
    </w:p>
    <w:p w14:paraId="3F1C0E14" w14:textId="77777777" w:rsidR="00872D55" w:rsidRPr="00872D55" w:rsidRDefault="00872D55" w:rsidP="00014FFB">
      <w:pPr>
        <w:jc w:val="both"/>
        <w:rPr>
          <w:sz w:val="18"/>
          <w:szCs w:val="18"/>
        </w:rPr>
      </w:pPr>
      <w:r w:rsidRPr="00872D55">
        <w:rPr>
          <w:sz w:val="18"/>
          <w:szCs w:val="18"/>
        </w:rPr>
        <w:t xml:space="preserve">— </w:t>
      </w:r>
      <w:r w:rsidRPr="00872D55">
        <w:rPr>
          <w:i/>
          <w:sz w:val="18"/>
          <w:szCs w:val="18"/>
        </w:rPr>
        <w:t>Théâtre et société dans la Grèce antique</w:t>
      </w:r>
      <w:r w:rsidRPr="00872D55">
        <w:rPr>
          <w:sz w:val="18"/>
          <w:szCs w:val="18"/>
        </w:rPr>
        <w:t>, Le Livre de Poche, Références, Paris, 2001 ; nouvelle éd. 2011.</w:t>
      </w:r>
    </w:p>
    <w:p w14:paraId="3254FBD8" w14:textId="77777777" w:rsidR="00872D55" w:rsidRPr="00872D55" w:rsidRDefault="00872D55" w:rsidP="00014FFB">
      <w:pPr>
        <w:jc w:val="both"/>
        <w:rPr>
          <w:sz w:val="18"/>
          <w:szCs w:val="18"/>
        </w:rPr>
      </w:pPr>
      <w:r w:rsidRPr="00872D55">
        <w:rPr>
          <w:sz w:val="18"/>
          <w:szCs w:val="18"/>
        </w:rPr>
        <w:t xml:space="preserve">— en collaboration avec Ph. </w:t>
      </w:r>
      <w:proofErr w:type="spellStart"/>
      <w:r w:rsidRPr="00872D55">
        <w:rPr>
          <w:smallCaps/>
          <w:sz w:val="18"/>
          <w:szCs w:val="18"/>
        </w:rPr>
        <w:t>Fraisse</w:t>
      </w:r>
      <w:proofErr w:type="spellEnd"/>
      <w:r w:rsidRPr="00872D55">
        <w:rPr>
          <w:sz w:val="18"/>
          <w:szCs w:val="18"/>
        </w:rPr>
        <w:t xml:space="preserve">, </w:t>
      </w:r>
      <w:r w:rsidRPr="00872D55">
        <w:rPr>
          <w:i/>
          <w:sz w:val="18"/>
          <w:szCs w:val="18"/>
        </w:rPr>
        <w:t>Exploration archéologique de Délos XLII, Le théâtre</w:t>
      </w:r>
      <w:r w:rsidRPr="00872D55">
        <w:rPr>
          <w:sz w:val="18"/>
          <w:szCs w:val="18"/>
        </w:rPr>
        <w:t>, Paris, 2007.</w:t>
      </w:r>
    </w:p>
    <w:p w14:paraId="014E5A80" w14:textId="77777777" w:rsidR="00872D55" w:rsidRPr="00872D55" w:rsidRDefault="00872D55" w:rsidP="00014FFB">
      <w:pPr>
        <w:jc w:val="both"/>
        <w:rPr>
          <w:i/>
          <w:sz w:val="18"/>
          <w:szCs w:val="18"/>
        </w:rPr>
      </w:pPr>
      <w:r w:rsidRPr="00872D55">
        <w:rPr>
          <w:sz w:val="18"/>
          <w:szCs w:val="18"/>
        </w:rPr>
        <w:t xml:space="preserve">— éd., </w:t>
      </w:r>
      <w:r w:rsidRPr="00872D55">
        <w:rPr>
          <w:i/>
          <w:sz w:val="18"/>
          <w:szCs w:val="18"/>
        </w:rPr>
        <w:t xml:space="preserve">Fronts de scène et lieux de culte dans le théâtre antique, </w:t>
      </w:r>
      <w:r w:rsidRPr="00872D55">
        <w:rPr>
          <w:sz w:val="18"/>
          <w:szCs w:val="18"/>
        </w:rPr>
        <w:t>TMO 52, Lyon, 2009 ; 2ème tirage 2012.</w:t>
      </w:r>
    </w:p>
    <w:p w14:paraId="35F2897D" w14:textId="77777777" w:rsidR="00872D55" w:rsidRPr="00872D55" w:rsidRDefault="00872D55" w:rsidP="00014FFB">
      <w:pPr>
        <w:jc w:val="both"/>
        <w:rPr>
          <w:sz w:val="18"/>
          <w:szCs w:val="18"/>
        </w:rPr>
      </w:pPr>
      <w:r w:rsidRPr="00872D55">
        <w:rPr>
          <w:sz w:val="18"/>
          <w:szCs w:val="18"/>
        </w:rPr>
        <w:t xml:space="preserve">— avec D. </w:t>
      </w:r>
      <w:proofErr w:type="spellStart"/>
      <w:r w:rsidRPr="00872D55">
        <w:rPr>
          <w:smallCaps/>
          <w:sz w:val="18"/>
          <w:szCs w:val="18"/>
        </w:rPr>
        <w:t>Fellague</w:t>
      </w:r>
      <w:proofErr w:type="spellEnd"/>
      <w:r w:rsidRPr="00872D55">
        <w:rPr>
          <w:sz w:val="18"/>
          <w:szCs w:val="18"/>
        </w:rPr>
        <w:t xml:space="preserve">, éd., </w:t>
      </w:r>
      <w:r w:rsidRPr="00872D55">
        <w:rPr>
          <w:i/>
          <w:iCs/>
          <w:sz w:val="18"/>
          <w:szCs w:val="18"/>
        </w:rPr>
        <w:t xml:space="preserve">Les théâtres antiques et leurs entrées. Parodos et </w:t>
      </w:r>
      <w:proofErr w:type="spellStart"/>
      <w:r w:rsidRPr="00872D55">
        <w:rPr>
          <w:i/>
          <w:iCs/>
          <w:sz w:val="18"/>
          <w:szCs w:val="18"/>
        </w:rPr>
        <w:t>aditus</w:t>
      </w:r>
      <w:proofErr w:type="spellEnd"/>
      <w:r w:rsidRPr="00872D55">
        <w:rPr>
          <w:sz w:val="18"/>
          <w:szCs w:val="18"/>
        </w:rPr>
        <w:t xml:space="preserve">, MOM éditions, Archéologie(s) 11, Lyon, 2024. </w:t>
      </w:r>
    </w:p>
    <w:p w14:paraId="3B43C1C4" w14:textId="4C33AE7F" w:rsidR="00872D55" w:rsidRDefault="00872D55" w:rsidP="00014FFB">
      <w:pPr>
        <w:jc w:val="both"/>
        <w:rPr>
          <w:rStyle w:val="Lienhypertexte"/>
          <w:rFonts w:eastAsia="Arial" w:cs="Calibri"/>
          <w:sz w:val="18"/>
          <w:szCs w:val="18"/>
        </w:rPr>
      </w:pPr>
      <w:r w:rsidRPr="00872D55">
        <w:rPr>
          <w:sz w:val="18"/>
          <w:szCs w:val="18"/>
        </w:rPr>
        <w:t xml:space="preserve">Il est le responsable de </w:t>
      </w:r>
      <w:proofErr w:type="spellStart"/>
      <w:r w:rsidRPr="00872D55">
        <w:rPr>
          <w:rFonts w:cs="Calibri"/>
          <w:sz w:val="18"/>
          <w:szCs w:val="18"/>
        </w:rPr>
        <w:t>Theatra</w:t>
      </w:r>
      <w:proofErr w:type="spellEnd"/>
      <w:r w:rsidRPr="00872D55">
        <w:rPr>
          <w:rFonts w:cs="Calibri"/>
          <w:sz w:val="18"/>
          <w:szCs w:val="18"/>
        </w:rPr>
        <w:t>,</w:t>
      </w:r>
      <w:r w:rsidRPr="00872D55">
        <w:rPr>
          <w:sz w:val="18"/>
          <w:szCs w:val="18"/>
        </w:rPr>
        <w:t xml:space="preserve"> un site internet de bibliographie critique des études consacrées à l'architecture du théâtre antique </w:t>
      </w:r>
      <w:r w:rsidRPr="00872D55">
        <w:rPr>
          <w:rFonts w:cs="Calibri"/>
          <w:sz w:val="18"/>
          <w:szCs w:val="18"/>
        </w:rPr>
        <w:t xml:space="preserve">: </w:t>
      </w:r>
      <w:hyperlink r:id="rId19" w:history="1">
        <w:r w:rsidRPr="00872D55">
          <w:rPr>
            <w:rStyle w:val="Lienhypertexte"/>
            <w:rFonts w:eastAsia="Arial" w:cs="Calibri"/>
            <w:sz w:val="18"/>
            <w:szCs w:val="18"/>
          </w:rPr>
          <w:t>https://www.theatra.mom.fr</w:t>
        </w:r>
      </w:hyperlink>
    </w:p>
    <w:p w14:paraId="71F713B3" w14:textId="5DCE9120" w:rsidR="003870C3" w:rsidRDefault="003870C3" w:rsidP="003870C3">
      <w:pPr>
        <w:jc w:val="both"/>
        <w:rPr>
          <w:rFonts w:cstheme="minorHAnsi"/>
          <w:iCs/>
          <w:sz w:val="18"/>
          <w:szCs w:val="18"/>
        </w:rPr>
      </w:pPr>
    </w:p>
    <w:p w14:paraId="7F64A658" w14:textId="61D9118C" w:rsidR="003870C3" w:rsidRDefault="003870C3" w:rsidP="003870C3">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r w:rsidRPr="007973F9">
        <w:rPr>
          <w:rStyle w:val="Numrodepage"/>
          <w:rFonts w:ascii="Marianne" w:hAnsi="Marianne"/>
          <w:b/>
          <w:bCs/>
          <w:sz w:val="18"/>
          <w:szCs w:val="18"/>
        </w:rPr>
        <w:t>P</w:t>
      </w:r>
      <w:r>
        <w:rPr>
          <w:rStyle w:val="Numrodepage"/>
          <w:rFonts w:ascii="Marianne" w:hAnsi="Marianne"/>
          <w:b/>
          <w:bCs/>
          <w:sz w:val="18"/>
          <w:szCs w:val="18"/>
        </w:rPr>
        <w:t>ASCALE PAR</w:t>
      </w:r>
      <w:r w:rsidRPr="003870C3">
        <w:rPr>
          <w:rStyle w:val="Numrodepage"/>
          <w:rFonts w:ascii="Marianne" w:hAnsi="Marianne"/>
          <w:b/>
          <w:bCs/>
          <w:sz w:val="18"/>
          <w:szCs w:val="18"/>
        </w:rPr>
        <w:t>É</w:t>
      </w:r>
      <w:r>
        <w:rPr>
          <w:rStyle w:val="Numrodepage"/>
          <w:rFonts w:ascii="Marianne" w:hAnsi="Marianne"/>
          <w:b/>
          <w:bCs/>
          <w:sz w:val="18"/>
          <w:szCs w:val="18"/>
        </w:rPr>
        <w:t xml:space="preserve">-REY </w:t>
      </w:r>
    </w:p>
    <w:p w14:paraId="19AF58BA" w14:textId="1EE8436E" w:rsidR="003870C3" w:rsidRPr="007973F9" w:rsidRDefault="003870C3" w:rsidP="003870C3">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
          <w:bCs/>
          <w:sz w:val="18"/>
          <w:szCs w:val="18"/>
        </w:rPr>
      </w:pPr>
      <w:r>
        <w:rPr>
          <w:rStyle w:val="AucunA"/>
          <w:rFonts w:ascii="Marianne" w:hAnsi="Marianne" w:cs="Arial"/>
          <w:color w:val="auto"/>
          <w:sz w:val="18"/>
          <w:szCs w:val="18"/>
        </w:rPr>
        <w:t>M</w:t>
      </w:r>
      <w:r w:rsidR="00871755">
        <w:rPr>
          <w:rStyle w:val="AucunA"/>
          <w:rFonts w:ascii="Marianne" w:hAnsi="Marianne" w:cs="Arial"/>
          <w:color w:val="auto"/>
          <w:sz w:val="18"/>
          <w:szCs w:val="18"/>
        </w:rPr>
        <w:t>aître</w:t>
      </w:r>
      <w:r w:rsidRPr="006A2867">
        <w:rPr>
          <w:rStyle w:val="AucunA"/>
          <w:rFonts w:ascii="Marianne" w:hAnsi="Marianne" w:cs="Arial"/>
          <w:color w:val="auto"/>
          <w:sz w:val="18"/>
          <w:szCs w:val="18"/>
        </w:rPr>
        <w:t xml:space="preserve"> de conférences</w:t>
      </w:r>
      <w:r>
        <w:rPr>
          <w:rStyle w:val="AucunA"/>
          <w:rFonts w:ascii="Marianne" w:hAnsi="Marianne" w:cs="Arial"/>
          <w:color w:val="auto"/>
          <w:sz w:val="18"/>
          <w:szCs w:val="18"/>
        </w:rPr>
        <w:t xml:space="preserve"> de langue et littérature latines, </w:t>
      </w:r>
      <w:r w:rsidRPr="006A2867">
        <w:rPr>
          <w:rStyle w:val="AucunA"/>
          <w:rFonts w:ascii="Marianne" w:hAnsi="Marianne" w:cs="Arial"/>
          <w:color w:val="auto"/>
          <w:sz w:val="18"/>
          <w:szCs w:val="18"/>
        </w:rPr>
        <w:t>université Jean-Moulin Lyon 3</w:t>
      </w:r>
    </w:p>
    <w:p w14:paraId="24C7967C" w14:textId="77777777" w:rsidR="003870C3" w:rsidRDefault="003870C3" w:rsidP="003870C3">
      <w:pPr>
        <w:jc w:val="both"/>
        <w:rPr>
          <w:rFonts w:cstheme="minorHAnsi"/>
          <w:iCs/>
          <w:sz w:val="18"/>
          <w:szCs w:val="18"/>
        </w:rPr>
      </w:pPr>
    </w:p>
    <w:p w14:paraId="221C999D" w14:textId="7334916F" w:rsidR="003870C3" w:rsidRDefault="003870C3" w:rsidP="003870C3">
      <w:pPr>
        <w:jc w:val="both"/>
        <w:rPr>
          <w:rFonts w:cstheme="minorHAnsi"/>
          <w:iCs/>
          <w:sz w:val="18"/>
          <w:szCs w:val="18"/>
        </w:rPr>
      </w:pPr>
      <w:r w:rsidRPr="003870C3">
        <w:rPr>
          <w:rFonts w:cstheme="minorHAnsi"/>
          <w:iCs/>
          <w:sz w:val="18"/>
          <w:szCs w:val="18"/>
        </w:rPr>
        <w:t>Pascale Paré-Rey est maître de conférences e</w:t>
      </w:r>
      <w:r w:rsidR="00014FFB">
        <w:rPr>
          <w:rFonts w:cstheme="minorHAnsi"/>
          <w:iCs/>
          <w:sz w:val="18"/>
          <w:szCs w:val="18"/>
        </w:rPr>
        <w:t xml:space="preserve">n langue et littérature latines </w:t>
      </w:r>
      <w:r w:rsidRPr="003870C3">
        <w:rPr>
          <w:rFonts w:cstheme="minorHAnsi"/>
          <w:iCs/>
          <w:sz w:val="18"/>
          <w:szCs w:val="18"/>
        </w:rPr>
        <w:t>Habilitée à Diriger des Recherches à l'Université Lyon 3 depuis 2006. Après avoir soutenu une thèse de doctorat sur les sentences dans le théâtre de Sénèque (parue sous le titre</w:t>
      </w:r>
      <w:r w:rsidRPr="003870C3">
        <w:rPr>
          <w:rFonts w:cstheme="minorHAnsi"/>
          <w:i/>
          <w:iCs/>
          <w:sz w:val="18"/>
          <w:szCs w:val="18"/>
        </w:rPr>
        <w:t xml:space="preserve"> </w:t>
      </w:r>
      <w:r w:rsidRPr="003870C3">
        <w:rPr>
          <w:rFonts w:cstheme="minorHAnsi"/>
          <w:i/>
          <w:sz w:val="18"/>
          <w:szCs w:val="18"/>
        </w:rPr>
        <w:t>Flores et acumina.</w:t>
      </w:r>
      <w:r w:rsidRPr="003870C3">
        <w:rPr>
          <w:rFonts w:cstheme="minorHAnsi"/>
          <w:i/>
          <w:iCs/>
          <w:sz w:val="18"/>
          <w:szCs w:val="18"/>
        </w:rPr>
        <w:t xml:space="preserve"> Les </w:t>
      </w:r>
      <w:proofErr w:type="spellStart"/>
      <w:r w:rsidRPr="003870C3">
        <w:rPr>
          <w:rFonts w:cstheme="minorHAnsi"/>
          <w:sz w:val="18"/>
          <w:szCs w:val="18"/>
        </w:rPr>
        <w:t>sententiae</w:t>
      </w:r>
      <w:proofErr w:type="spellEnd"/>
      <w:r w:rsidR="00014FFB">
        <w:rPr>
          <w:rFonts w:cstheme="minorHAnsi"/>
          <w:i/>
          <w:iCs/>
          <w:sz w:val="18"/>
          <w:szCs w:val="18"/>
        </w:rPr>
        <w:t xml:space="preserve"> dans les tragédies de Sénèque)</w:t>
      </w:r>
      <w:r w:rsidRPr="003870C3">
        <w:rPr>
          <w:rFonts w:cstheme="minorHAnsi"/>
          <w:iCs/>
          <w:sz w:val="18"/>
          <w:szCs w:val="18"/>
        </w:rPr>
        <w:t xml:space="preserve">, elle a travaillé sur le théâtre latin sous divers aspects (le public, le genre dramatique, la rhétorique, la dramaturgie - avec notamment un travail sur l'aparté qui a donné lieu à une publication </w:t>
      </w:r>
      <w:r w:rsidRPr="003870C3">
        <w:rPr>
          <w:rFonts w:cstheme="minorHAnsi"/>
          <w:i/>
          <w:sz w:val="18"/>
          <w:szCs w:val="18"/>
        </w:rPr>
        <w:t>L'aparté dans le théâtre antique. Un procédé dramatique à redécouvrir</w:t>
      </w:r>
      <w:r w:rsidRPr="003870C3">
        <w:rPr>
          <w:rFonts w:cstheme="minorHAnsi"/>
          <w:iCs/>
          <w:sz w:val="18"/>
          <w:szCs w:val="18"/>
        </w:rPr>
        <w:t xml:space="preserve">) et développe maintenant ses recherches sur la réception des tragédies latines dans la Modernité. Elle a en effet publié une </w:t>
      </w:r>
      <w:r w:rsidRPr="003870C3">
        <w:rPr>
          <w:rFonts w:cstheme="minorHAnsi"/>
          <w:i/>
          <w:sz w:val="18"/>
          <w:szCs w:val="18"/>
        </w:rPr>
        <w:t>Histoire culturelle des éditions latines des tragédies de Sénèque, 1478-1878</w:t>
      </w:r>
      <w:r w:rsidRPr="003870C3">
        <w:rPr>
          <w:rFonts w:cstheme="minorHAnsi"/>
          <w:i/>
          <w:iCs/>
          <w:sz w:val="18"/>
          <w:szCs w:val="18"/>
        </w:rPr>
        <w:t xml:space="preserve"> </w:t>
      </w:r>
      <w:r w:rsidRPr="003870C3">
        <w:rPr>
          <w:rFonts w:cstheme="minorHAnsi"/>
          <w:iCs/>
          <w:sz w:val="18"/>
          <w:szCs w:val="18"/>
        </w:rPr>
        <w:t xml:space="preserve">et a été responsable scientifique d'un Projet de Recherche Collaboratif financé par l’ANR, piloté par Malika </w:t>
      </w:r>
      <w:proofErr w:type="spellStart"/>
      <w:r w:rsidRPr="003870C3">
        <w:rPr>
          <w:rFonts w:cstheme="minorHAnsi"/>
          <w:iCs/>
          <w:sz w:val="18"/>
          <w:szCs w:val="18"/>
        </w:rPr>
        <w:t>Bastin-Hammou</w:t>
      </w:r>
      <w:proofErr w:type="spellEnd"/>
      <w:r w:rsidRPr="003870C3">
        <w:rPr>
          <w:rFonts w:cstheme="minorHAnsi"/>
          <w:iCs/>
          <w:sz w:val="18"/>
          <w:szCs w:val="18"/>
        </w:rPr>
        <w:t xml:space="preserve">, sur les paratextes au théâtre antique dans l'Europe de la première Modernité (projet </w:t>
      </w:r>
      <w:proofErr w:type="spellStart"/>
      <w:r w:rsidRPr="003870C3">
        <w:rPr>
          <w:rFonts w:cstheme="minorHAnsi"/>
          <w:iCs/>
          <w:sz w:val="18"/>
          <w:szCs w:val="18"/>
        </w:rPr>
        <w:t>IThAC</w:t>
      </w:r>
      <w:proofErr w:type="spellEnd"/>
      <w:r w:rsidRPr="003870C3">
        <w:rPr>
          <w:rFonts w:cstheme="minorHAnsi"/>
          <w:iCs/>
          <w:sz w:val="18"/>
          <w:szCs w:val="18"/>
        </w:rPr>
        <w:t>). Elle coordonne actuellement le dispositif « Sciences des textes anciens » mis en place par le MESR, destiné à structurer et à souder la communauté des chercheurs notamment via les usages du numérique.</w:t>
      </w:r>
    </w:p>
    <w:p w14:paraId="51BB9BAB" w14:textId="1BCB7EEC" w:rsidR="008D633D" w:rsidRDefault="008D633D" w:rsidP="003870C3">
      <w:pPr>
        <w:jc w:val="both"/>
        <w:rPr>
          <w:rFonts w:cstheme="minorHAnsi"/>
          <w:iCs/>
          <w:sz w:val="18"/>
          <w:szCs w:val="18"/>
        </w:rPr>
      </w:pPr>
    </w:p>
    <w:p w14:paraId="6E6077EE" w14:textId="3A1900E1" w:rsidR="008D633D" w:rsidRDefault="008D633D" w:rsidP="008D633D">
      <w:pPr>
        <w:shd w:val="clear" w:color="auto" w:fill="FFFFFF" w:themeFill="background1"/>
        <w:rPr>
          <w:rFonts w:eastAsia="MS Mincho" w:cs="Arial"/>
          <w:b/>
          <w:sz w:val="18"/>
          <w:szCs w:val="18"/>
        </w:rPr>
      </w:pPr>
      <w:r>
        <w:rPr>
          <w:rFonts w:eastAsia="MS Mincho" w:cs="Arial"/>
          <w:b/>
          <w:sz w:val="18"/>
          <w:szCs w:val="18"/>
        </w:rPr>
        <w:t>ZO</w:t>
      </w:r>
      <w:r w:rsidRPr="008D633D">
        <w:rPr>
          <w:rFonts w:eastAsia="MS Mincho" w:cs="Arial"/>
          <w:b/>
          <w:sz w:val="18"/>
          <w:szCs w:val="18"/>
        </w:rPr>
        <w:t>É</w:t>
      </w:r>
      <w:r w:rsidR="00871755">
        <w:rPr>
          <w:rFonts w:eastAsia="MS Mincho" w:cs="Arial"/>
          <w:b/>
          <w:sz w:val="18"/>
          <w:szCs w:val="18"/>
        </w:rPr>
        <w:t xml:space="preserve"> SCHWEI</w:t>
      </w:r>
      <w:r>
        <w:rPr>
          <w:rFonts w:eastAsia="MS Mincho" w:cs="Arial"/>
          <w:b/>
          <w:sz w:val="18"/>
          <w:szCs w:val="18"/>
        </w:rPr>
        <w:t>T</w:t>
      </w:r>
      <w:r w:rsidR="00871755">
        <w:rPr>
          <w:rFonts w:eastAsia="MS Mincho" w:cs="Arial"/>
          <w:b/>
          <w:sz w:val="18"/>
          <w:szCs w:val="18"/>
        </w:rPr>
        <w:t>Z</w:t>
      </w:r>
      <w:r>
        <w:rPr>
          <w:rFonts w:eastAsia="MS Mincho" w:cs="Arial"/>
          <w:b/>
          <w:sz w:val="18"/>
          <w:szCs w:val="18"/>
        </w:rPr>
        <w:t>ER</w:t>
      </w:r>
    </w:p>
    <w:p w14:paraId="505C35E9" w14:textId="06B31961" w:rsidR="008D633D" w:rsidRDefault="008D633D" w:rsidP="008D633D">
      <w:pPr>
        <w:shd w:val="clear" w:color="auto" w:fill="FFFFFF" w:themeFill="background1"/>
        <w:rPr>
          <w:rFonts w:eastAsia="MS Mincho" w:cs="Arial"/>
          <w:sz w:val="18"/>
          <w:szCs w:val="18"/>
        </w:rPr>
      </w:pPr>
      <w:r>
        <w:rPr>
          <w:rFonts w:eastAsia="MS Mincho" w:cs="Arial"/>
          <w:sz w:val="18"/>
          <w:szCs w:val="18"/>
        </w:rPr>
        <w:t xml:space="preserve">Professeure de littérature comparée, </w:t>
      </w:r>
      <w:r w:rsidRPr="006A5822">
        <w:rPr>
          <w:rFonts w:eastAsia="MS Mincho" w:cs="Arial"/>
          <w:sz w:val="18"/>
          <w:szCs w:val="18"/>
        </w:rPr>
        <w:t xml:space="preserve">université </w:t>
      </w:r>
      <w:r w:rsidR="00B540E5" w:rsidRPr="00A6074D">
        <w:rPr>
          <w:rFonts w:eastAsia="MS Mincho" w:cs="Arial"/>
          <w:sz w:val="18"/>
          <w:szCs w:val="18"/>
        </w:rPr>
        <w:t xml:space="preserve">Jean </w:t>
      </w:r>
      <w:r w:rsidRPr="00A6074D">
        <w:rPr>
          <w:rFonts w:eastAsia="MS Mincho" w:cs="Arial"/>
          <w:sz w:val="18"/>
          <w:szCs w:val="18"/>
        </w:rPr>
        <w:t>Monnet</w:t>
      </w:r>
      <w:r>
        <w:rPr>
          <w:rFonts w:eastAsia="MS Mincho" w:cs="Arial"/>
          <w:sz w:val="18"/>
          <w:szCs w:val="18"/>
        </w:rPr>
        <w:t xml:space="preserve">, </w:t>
      </w:r>
      <w:r w:rsidRPr="006A5822">
        <w:rPr>
          <w:rFonts w:eastAsia="MS Mincho" w:cs="Arial"/>
          <w:sz w:val="18"/>
          <w:szCs w:val="18"/>
        </w:rPr>
        <w:t>Saint-Étienne</w:t>
      </w:r>
      <w:r>
        <w:rPr>
          <w:rFonts w:eastAsia="MS Mincho" w:cs="Arial"/>
          <w:sz w:val="18"/>
          <w:szCs w:val="18"/>
        </w:rPr>
        <w:t xml:space="preserve">, </w:t>
      </w:r>
      <w:r w:rsidRPr="008D633D">
        <w:rPr>
          <w:rFonts w:eastAsia="MS Mincho" w:cs="Arial"/>
          <w:sz w:val="18"/>
          <w:szCs w:val="18"/>
        </w:rPr>
        <w:t xml:space="preserve">UMR CNRS </w:t>
      </w:r>
      <w:proofErr w:type="spellStart"/>
      <w:r w:rsidRPr="008D633D">
        <w:rPr>
          <w:rFonts w:eastAsia="MS Mincho" w:cs="Arial"/>
          <w:sz w:val="18"/>
          <w:szCs w:val="18"/>
        </w:rPr>
        <w:t>Ihrim</w:t>
      </w:r>
      <w:proofErr w:type="spellEnd"/>
    </w:p>
    <w:p w14:paraId="360366E8" w14:textId="41D49F95" w:rsidR="008D633D" w:rsidRDefault="008D633D" w:rsidP="008D633D">
      <w:pPr>
        <w:shd w:val="clear" w:color="auto" w:fill="FFFFFF" w:themeFill="background1"/>
        <w:rPr>
          <w:rFonts w:eastAsia="MS Mincho" w:cs="Arial"/>
          <w:sz w:val="18"/>
          <w:szCs w:val="18"/>
        </w:rPr>
      </w:pPr>
    </w:p>
    <w:p w14:paraId="2C07ED09" w14:textId="013D7F68" w:rsidR="008D633D" w:rsidRPr="005B2109" w:rsidRDefault="008D633D" w:rsidP="008D633D">
      <w:pPr>
        <w:shd w:val="clear" w:color="auto" w:fill="FFFFFF" w:themeFill="background1"/>
        <w:jc w:val="both"/>
        <w:rPr>
          <w:rFonts w:eastAsia="MS Mincho" w:cs="Arial"/>
          <w:color w:val="0D0D0D" w:themeColor="text1" w:themeTint="F2"/>
          <w:sz w:val="18"/>
          <w:szCs w:val="18"/>
        </w:rPr>
      </w:pPr>
      <w:r w:rsidRPr="005B2109">
        <w:rPr>
          <w:rFonts w:eastAsia="MS Mincho" w:cs="Arial"/>
          <w:color w:val="0D0D0D" w:themeColor="text1" w:themeTint="F2"/>
          <w:sz w:val="18"/>
          <w:szCs w:val="18"/>
        </w:rPr>
        <w:t>Professeure de littérature compar</w:t>
      </w:r>
      <w:r w:rsidR="00014FFB" w:rsidRPr="005B2109">
        <w:rPr>
          <w:rFonts w:eastAsia="MS Mincho" w:cs="Arial"/>
          <w:color w:val="0D0D0D" w:themeColor="text1" w:themeTint="F2"/>
          <w:sz w:val="18"/>
          <w:szCs w:val="18"/>
        </w:rPr>
        <w:t xml:space="preserve">ée à l'Université Jean Monnet de </w:t>
      </w:r>
      <w:r w:rsidRPr="005B2109">
        <w:rPr>
          <w:rFonts w:eastAsia="MS Mincho" w:cs="Arial"/>
          <w:color w:val="0D0D0D" w:themeColor="text1" w:themeTint="F2"/>
          <w:sz w:val="18"/>
          <w:szCs w:val="18"/>
        </w:rPr>
        <w:t>Saint-Étienne et membre de l'IHRIM (UMR 5317), Zoé Schweitzer travaille sur les enjeux théoriques et les effets scéniques de la transgression dramatique, de l'Antiquité au théâtre contemporain. Elle s'intéresse notamment aux relations entre les ressorts spectaculaires et les exigences esthétiques et éthiques. Son travail s’est, pour cette raison, concentré sur les limites, les marges et les extrêmes de la scène tragique et plus particulièrement sur les tragédies à sujet mythologique, notamment celles consacrées à Médée, à Thyeste ou à Philomèle.</w:t>
      </w:r>
    </w:p>
    <w:p w14:paraId="47F8371F" w14:textId="4E107285" w:rsidR="008D633D" w:rsidRPr="005B2109" w:rsidRDefault="008D633D" w:rsidP="008D633D">
      <w:pPr>
        <w:shd w:val="clear" w:color="auto" w:fill="FFFFFF" w:themeFill="background1"/>
        <w:jc w:val="both"/>
        <w:rPr>
          <w:rFonts w:eastAsia="MS Mincho" w:cs="Arial"/>
          <w:color w:val="0D0D0D" w:themeColor="text1" w:themeTint="F2"/>
          <w:sz w:val="18"/>
          <w:szCs w:val="18"/>
        </w:rPr>
      </w:pPr>
      <w:r w:rsidRPr="005B2109">
        <w:rPr>
          <w:rFonts w:eastAsia="MS Mincho" w:cs="Arial"/>
          <w:color w:val="0D0D0D" w:themeColor="text1" w:themeTint="F2"/>
          <w:sz w:val="18"/>
          <w:szCs w:val="18"/>
        </w:rPr>
        <w:t xml:space="preserve">Son dernier ouvrage s'intitule </w:t>
      </w:r>
      <w:r w:rsidRPr="005B2109">
        <w:rPr>
          <w:rFonts w:eastAsia="MS Mincho" w:cs="Arial"/>
          <w:i/>
          <w:color w:val="0D0D0D" w:themeColor="text1" w:themeTint="F2"/>
          <w:sz w:val="18"/>
          <w:szCs w:val="18"/>
        </w:rPr>
        <w:t>La Scène cannibale. Pratiques et théories de la transgression au théâtre</w:t>
      </w:r>
      <w:r w:rsidRPr="005B2109">
        <w:rPr>
          <w:rFonts w:eastAsia="MS Mincho" w:cs="Arial"/>
          <w:color w:val="0D0D0D" w:themeColor="text1" w:themeTint="F2"/>
          <w:sz w:val="18"/>
          <w:szCs w:val="18"/>
        </w:rPr>
        <w:t xml:space="preserve"> (XVI</w:t>
      </w:r>
      <w:r w:rsidRPr="005B2109">
        <w:rPr>
          <w:rFonts w:eastAsia="MS Mincho" w:cs="Arial"/>
          <w:color w:val="0D0D0D" w:themeColor="text1" w:themeTint="F2"/>
          <w:sz w:val="18"/>
          <w:szCs w:val="18"/>
          <w:vertAlign w:val="superscript"/>
        </w:rPr>
        <w:t>e</w:t>
      </w:r>
      <w:r w:rsidRPr="005B2109">
        <w:rPr>
          <w:rFonts w:eastAsia="MS Mincho" w:cs="Arial"/>
          <w:color w:val="0D0D0D" w:themeColor="text1" w:themeTint="F2"/>
          <w:sz w:val="18"/>
          <w:szCs w:val="18"/>
        </w:rPr>
        <w:t>-XXI</w:t>
      </w:r>
      <w:r w:rsidRPr="005B2109">
        <w:rPr>
          <w:rFonts w:eastAsia="MS Mincho" w:cs="Arial"/>
          <w:color w:val="0D0D0D" w:themeColor="text1" w:themeTint="F2"/>
          <w:sz w:val="18"/>
          <w:szCs w:val="18"/>
          <w:vertAlign w:val="superscript"/>
        </w:rPr>
        <w:t>e</w:t>
      </w:r>
      <w:r w:rsidRPr="005B2109">
        <w:rPr>
          <w:rFonts w:eastAsia="MS Mincho" w:cs="Arial"/>
          <w:color w:val="0D0D0D" w:themeColor="text1" w:themeTint="F2"/>
          <w:sz w:val="18"/>
          <w:szCs w:val="18"/>
        </w:rPr>
        <w:t xml:space="preserve"> siècle), 2021. Avec Véronique </w:t>
      </w:r>
      <w:proofErr w:type="spellStart"/>
      <w:r w:rsidRPr="005B2109">
        <w:rPr>
          <w:rFonts w:eastAsia="MS Mincho" w:cs="Arial"/>
          <w:color w:val="0D0D0D" w:themeColor="text1" w:themeTint="F2"/>
          <w:sz w:val="18"/>
          <w:szCs w:val="18"/>
        </w:rPr>
        <w:t>Lochert</w:t>
      </w:r>
      <w:proofErr w:type="spellEnd"/>
      <w:r w:rsidRPr="005B2109">
        <w:rPr>
          <w:rFonts w:eastAsia="MS Mincho" w:cs="Arial"/>
          <w:color w:val="0D0D0D" w:themeColor="text1" w:themeTint="F2"/>
          <w:sz w:val="18"/>
          <w:szCs w:val="18"/>
        </w:rPr>
        <w:t xml:space="preserve"> et Enrica </w:t>
      </w:r>
      <w:proofErr w:type="spellStart"/>
      <w:r w:rsidRPr="005B2109">
        <w:rPr>
          <w:rFonts w:eastAsia="MS Mincho" w:cs="Arial"/>
          <w:color w:val="0D0D0D" w:themeColor="text1" w:themeTint="F2"/>
          <w:sz w:val="18"/>
          <w:szCs w:val="18"/>
        </w:rPr>
        <w:t>Zanin</w:t>
      </w:r>
      <w:proofErr w:type="spellEnd"/>
      <w:r w:rsidRPr="005B2109">
        <w:rPr>
          <w:rFonts w:eastAsia="MS Mincho" w:cs="Arial"/>
          <w:color w:val="0D0D0D" w:themeColor="text1" w:themeTint="F2"/>
          <w:sz w:val="18"/>
          <w:szCs w:val="18"/>
        </w:rPr>
        <w:t xml:space="preserve">, elle a publié récemment </w:t>
      </w:r>
      <w:r w:rsidRPr="005B2109">
        <w:rPr>
          <w:rFonts w:eastAsia="MS Mincho" w:cs="Arial"/>
          <w:i/>
          <w:color w:val="0D0D0D" w:themeColor="text1" w:themeTint="F2"/>
          <w:sz w:val="18"/>
          <w:szCs w:val="18"/>
        </w:rPr>
        <w:t>La Fiction face au viol</w:t>
      </w:r>
      <w:r w:rsidRPr="005B2109">
        <w:rPr>
          <w:rFonts w:eastAsia="MS Mincho" w:cs="Arial"/>
          <w:color w:val="0D0D0D" w:themeColor="text1" w:themeTint="F2"/>
          <w:sz w:val="18"/>
          <w:szCs w:val="18"/>
        </w:rPr>
        <w:t>, 2024.</w:t>
      </w:r>
      <w:r w:rsidR="00014FFB" w:rsidRPr="005B2109">
        <w:rPr>
          <w:rFonts w:eastAsia="MS Mincho" w:cs="Arial"/>
          <w:color w:val="0D0D0D" w:themeColor="text1" w:themeTint="F2"/>
          <w:sz w:val="18"/>
          <w:szCs w:val="18"/>
        </w:rPr>
        <w:t xml:space="preserve"> </w:t>
      </w:r>
      <w:r w:rsidRPr="005B2109">
        <w:rPr>
          <w:rFonts w:eastAsia="MS Mincho" w:cs="Arial"/>
          <w:color w:val="0D0D0D" w:themeColor="text1" w:themeTint="F2"/>
          <w:sz w:val="18"/>
          <w:szCs w:val="18"/>
        </w:rPr>
        <w:t>Ses recherches actuelles poursuivent ces réflexions</w:t>
      </w:r>
      <w:r w:rsidR="00014FFB" w:rsidRPr="005B2109">
        <w:rPr>
          <w:rFonts w:eastAsia="MS Mincho" w:cs="Arial"/>
          <w:color w:val="0D0D0D" w:themeColor="text1" w:themeTint="F2"/>
          <w:sz w:val="18"/>
          <w:szCs w:val="18"/>
        </w:rPr>
        <w:t>,</w:t>
      </w:r>
      <w:r w:rsidRPr="005B2109">
        <w:rPr>
          <w:rFonts w:eastAsia="MS Mincho" w:cs="Arial"/>
          <w:color w:val="0D0D0D" w:themeColor="text1" w:themeTint="F2"/>
          <w:sz w:val="18"/>
          <w:szCs w:val="18"/>
        </w:rPr>
        <w:t xml:space="preserve"> en portant, d’une part, sur les représentations du viol dans le théâtre de la première modernité et, d’autre part, sur l’œuvre subversive et polémique du dramaturge israélien </w:t>
      </w:r>
      <w:proofErr w:type="spellStart"/>
      <w:r w:rsidRPr="005B2109">
        <w:rPr>
          <w:rFonts w:eastAsia="MS Mincho" w:cs="Arial"/>
          <w:color w:val="0D0D0D" w:themeColor="text1" w:themeTint="F2"/>
          <w:sz w:val="18"/>
          <w:szCs w:val="18"/>
        </w:rPr>
        <w:t>Hanokh</w:t>
      </w:r>
      <w:proofErr w:type="spellEnd"/>
      <w:r w:rsidRPr="005B2109">
        <w:rPr>
          <w:rFonts w:eastAsia="MS Mincho" w:cs="Arial"/>
          <w:color w:val="0D0D0D" w:themeColor="text1" w:themeTint="F2"/>
          <w:sz w:val="18"/>
          <w:szCs w:val="18"/>
        </w:rPr>
        <w:t xml:space="preserve"> Levin (1943-1999).</w:t>
      </w:r>
    </w:p>
    <w:p w14:paraId="14FADFE3" w14:textId="77777777" w:rsidR="008D633D" w:rsidRDefault="008D633D" w:rsidP="008D633D">
      <w:pPr>
        <w:shd w:val="clear" w:color="auto" w:fill="FFFFFF" w:themeFill="background1"/>
        <w:rPr>
          <w:rFonts w:eastAsia="MS Mincho" w:cs="Arial"/>
          <w:sz w:val="18"/>
          <w:szCs w:val="18"/>
        </w:rPr>
      </w:pPr>
    </w:p>
    <w:p w14:paraId="6E7EEA86" w14:textId="6A307AFB" w:rsidR="00C04F79" w:rsidRDefault="00C04F79" w:rsidP="003870C3">
      <w:pPr>
        <w:jc w:val="both"/>
        <w:rPr>
          <w:rFonts w:cstheme="minorHAnsi"/>
          <w:b/>
          <w:iCs/>
          <w:sz w:val="18"/>
          <w:szCs w:val="18"/>
        </w:rPr>
      </w:pPr>
      <w:r w:rsidRPr="00C04F79">
        <w:rPr>
          <w:rFonts w:cstheme="minorHAnsi"/>
          <w:b/>
          <w:iCs/>
          <w:sz w:val="18"/>
          <w:szCs w:val="18"/>
        </w:rPr>
        <w:t>DANIEL VALLAT</w:t>
      </w:r>
    </w:p>
    <w:p w14:paraId="35AC0695" w14:textId="0AAE1A58" w:rsidR="00E93237" w:rsidRPr="00B051D9" w:rsidRDefault="00E93237" w:rsidP="00E93237">
      <w:pPr>
        <w:pStyle w:val="Corps"/>
        <w:pBdr>
          <w:top w:val="none" w:sz="0" w:space="0" w:color="auto"/>
          <w:left w:val="none" w:sz="0" w:space="0" w:color="auto"/>
          <w:bottom w:val="none" w:sz="0" w:space="0" w:color="auto"/>
          <w:right w:val="none" w:sz="0" w:space="0" w:color="auto"/>
          <w:bar w:val="none" w:sz="0" w:color="auto"/>
        </w:pBdr>
        <w:spacing w:after="0"/>
        <w:jc w:val="both"/>
        <w:rPr>
          <w:rStyle w:val="Numrodepage"/>
          <w:rFonts w:ascii="Marianne" w:hAnsi="Marianne"/>
          <w:bCs/>
          <w:sz w:val="18"/>
          <w:szCs w:val="18"/>
        </w:rPr>
      </w:pPr>
      <w:r>
        <w:rPr>
          <w:rStyle w:val="Numrodepage"/>
          <w:rFonts w:ascii="Marianne" w:hAnsi="Marianne"/>
          <w:bCs/>
          <w:sz w:val="18"/>
          <w:szCs w:val="18"/>
        </w:rPr>
        <w:t>M</w:t>
      </w:r>
      <w:r w:rsidRPr="008936B8">
        <w:rPr>
          <w:rStyle w:val="Numrodepage"/>
          <w:rFonts w:ascii="Marianne" w:hAnsi="Marianne"/>
          <w:bCs/>
          <w:sz w:val="18"/>
          <w:szCs w:val="18"/>
        </w:rPr>
        <w:t>aître de conférences de langue et littérature latines, université Lumière Lyon 2</w:t>
      </w:r>
    </w:p>
    <w:p w14:paraId="10059051" w14:textId="6EE4DED9" w:rsidR="00872D55" w:rsidRDefault="00872D55" w:rsidP="00872D55">
      <w:pPr>
        <w:rPr>
          <w:rFonts w:ascii="Times New Roman" w:hAnsi="Times New Roman"/>
          <w:b/>
          <w:sz w:val="18"/>
          <w:szCs w:val="18"/>
        </w:rPr>
      </w:pPr>
    </w:p>
    <w:p w14:paraId="5CE5FF18" w14:textId="0A998985" w:rsidR="00554442" w:rsidRPr="005B2109" w:rsidRDefault="00554442" w:rsidP="00554442">
      <w:pPr>
        <w:jc w:val="both"/>
        <w:rPr>
          <w:rFonts w:eastAsia="Calibri"/>
          <w:color w:val="0D0D0D" w:themeColor="text1" w:themeTint="F2"/>
          <w:sz w:val="18"/>
          <w:szCs w:val="18"/>
          <w:lang w:eastAsia="en-US"/>
        </w:rPr>
      </w:pPr>
      <w:r w:rsidRPr="005B2109">
        <w:rPr>
          <w:rFonts w:eastAsia="Calibri"/>
          <w:color w:val="0D0D0D" w:themeColor="text1" w:themeTint="F2"/>
          <w:sz w:val="18"/>
          <w:szCs w:val="18"/>
          <w:lang w:eastAsia="en-US"/>
        </w:rPr>
        <w:lastRenderedPageBreak/>
        <w:t>Daniel Vallat</w:t>
      </w:r>
      <w:r w:rsidRPr="005B2109">
        <w:rPr>
          <w:rFonts w:eastAsia="Calibri"/>
          <w:i/>
          <w:iCs/>
          <w:color w:val="0D0D0D" w:themeColor="text1" w:themeTint="F2"/>
          <w:sz w:val="18"/>
          <w:szCs w:val="18"/>
          <w:lang w:eastAsia="en-US"/>
        </w:rPr>
        <w:t xml:space="preserve"> </w:t>
      </w:r>
      <w:r w:rsidRPr="005B2109">
        <w:rPr>
          <w:rFonts w:eastAsia="Calibri"/>
          <w:color w:val="0D0D0D" w:themeColor="text1" w:themeTint="F2"/>
          <w:sz w:val="18"/>
          <w:szCs w:val="18"/>
          <w:lang w:eastAsia="en-US"/>
        </w:rPr>
        <w:t>est agrégé de grammaire et maître de conférences en latin et grec à l’Université Lumière Lyon 2. Ses recherches portent sur la poésie latine et sur les commentaires antiques au</w:t>
      </w:r>
      <w:r w:rsidR="00014FFB" w:rsidRPr="005B2109">
        <w:rPr>
          <w:rFonts w:eastAsia="Calibri"/>
          <w:color w:val="0D0D0D" w:themeColor="text1" w:themeTint="F2"/>
          <w:sz w:val="18"/>
          <w:szCs w:val="18"/>
          <w:lang w:eastAsia="en-US"/>
        </w:rPr>
        <w:t>x</w:t>
      </w:r>
      <w:r w:rsidRPr="005B2109">
        <w:rPr>
          <w:rFonts w:eastAsia="Calibri"/>
          <w:color w:val="0D0D0D" w:themeColor="text1" w:themeTint="F2"/>
          <w:sz w:val="18"/>
          <w:szCs w:val="18"/>
          <w:lang w:eastAsia="en-US"/>
        </w:rPr>
        <w:t xml:space="preserve"> poètes latins. Il a édité différents volumes et articles sur ces sujets, en particulier </w:t>
      </w:r>
      <w:r w:rsidRPr="005B2109">
        <w:rPr>
          <w:rFonts w:eastAsia="Calibri"/>
          <w:i/>
          <w:iCs/>
          <w:color w:val="0D0D0D" w:themeColor="text1" w:themeTint="F2"/>
          <w:sz w:val="18"/>
          <w:szCs w:val="18"/>
          <w:lang w:val="pl-PL" w:eastAsia="en-US"/>
        </w:rPr>
        <w:t>Onomastiqu</w:t>
      </w:r>
      <w:r w:rsidR="00014FFB" w:rsidRPr="005B2109">
        <w:rPr>
          <w:rFonts w:eastAsia="Calibri"/>
          <w:i/>
          <w:iCs/>
          <w:color w:val="0D0D0D" w:themeColor="text1" w:themeTint="F2"/>
          <w:sz w:val="18"/>
          <w:szCs w:val="18"/>
          <w:lang w:val="pl-PL" w:eastAsia="en-US"/>
        </w:rPr>
        <w:t>e, culture et société dans les É</w:t>
      </w:r>
      <w:r w:rsidRPr="005B2109">
        <w:rPr>
          <w:rFonts w:eastAsia="Calibri"/>
          <w:i/>
          <w:iCs/>
          <w:color w:val="0D0D0D" w:themeColor="text1" w:themeTint="F2"/>
          <w:sz w:val="18"/>
          <w:szCs w:val="18"/>
          <w:lang w:val="pl-PL" w:eastAsia="en-US"/>
        </w:rPr>
        <w:t>pigrammes de Martial</w:t>
      </w:r>
      <w:r w:rsidRPr="005B2109">
        <w:rPr>
          <w:rFonts w:eastAsia="Calibri"/>
          <w:color w:val="0D0D0D" w:themeColor="text1" w:themeTint="F2"/>
          <w:sz w:val="18"/>
          <w:szCs w:val="18"/>
          <w:lang w:val="pl-PL" w:eastAsia="en-US"/>
        </w:rPr>
        <w:t xml:space="preserve"> (2008, Collection Latomus) et </w:t>
      </w:r>
      <w:r w:rsidRPr="005B2109">
        <w:rPr>
          <w:rFonts w:eastAsia="Calibri"/>
          <w:i/>
          <w:iCs/>
          <w:color w:val="0D0D0D" w:themeColor="text1" w:themeTint="F2"/>
          <w:sz w:val="18"/>
          <w:szCs w:val="18"/>
          <w:lang w:val="pl-PL" w:eastAsia="en-US"/>
        </w:rPr>
        <w:t>Servius, Commentaire sur l'Énéide de Virgile : Livre I. Donat, Vie de Virgile, Introduction aux Bucoliques</w:t>
      </w:r>
      <w:r w:rsidRPr="005B2109">
        <w:rPr>
          <w:rFonts w:eastAsia="Calibri"/>
          <w:color w:val="0D0D0D" w:themeColor="text1" w:themeTint="F2"/>
          <w:sz w:val="18"/>
          <w:szCs w:val="18"/>
          <w:lang w:eastAsia="en-US"/>
        </w:rPr>
        <w:t xml:space="preserve"> (2023, Collection des Universités de France). Il prépare également une édition de l’</w:t>
      </w:r>
      <w:r w:rsidRPr="005B2109">
        <w:rPr>
          <w:rFonts w:eastAsia="Calibri"/>
          <w:i/>
          <w:iCs/>
          <w:color w:val="0D0D0D" w:themeColor="text1" w:themeTint="F2"/>
          <w:sz w:val="18"/>
          <w:szCs w:val="18"/>
          <w:lang w:eastAsia="en-US"/>
        </w:rPr>
        <w:t>Anthologie Latine</w:t>
      </w:r>
      <w:r w:rsidRPr="005B2109">
        <w:rPr>
          <w:rFonts w:eastAsia="Calibri"/>
          <w:color w:val="0D0D0D" w:themeColor="text1" w:themeTint="F2"/>
          <w:sz w:val="18"/>
          <w:szCs w:val="18"/>
          <w:lang w:eastAsia="en-US"/>
        </w:rPr>
        <w:t xml:space="preserve"> (un recueil de poésies de l’Antiquité tardive) et une traduction commentée des </w:t>
      </w:r>
      <w:r w:rsidRPr="005B2109">
        <w:rPr>
          <w:rFonts w:eastAsia="Calibri"/>
          <w:i/>
          <w:iCs/>
          <w:color w:val="0D0D0D" w:themeColor="text1" w:themeTint="F2"/>
          <w:sz w:val="18"/>
          <w:szCs w:val="18"/>
          <w:lang w:eastAsia="en-US"/>
        </w:rPr>
        <w:t>Scolies de Vérone</w:t>
      </w:r>
      <w:r w:rsidRPr="005B2109">
        <w:rPr>
          <w:rFonts w:eastAsia="Calibri"/>
          <w:color w:val="0D0D0D" w:themeColor="text1" w:themeTint="F2"/>
          <w:sz w:val="18"/>
          <w:szCs w:val="18"/>
          <w:lang w:eastAsia="en-US"/>
        </w:rPr>
        <w:t xml:space="preserve"> à Vi</w:t>
      </w:r>
      <w:r w:rsidR="00014FFB" w:rsidRPr="005B2109">
        <w:rPr>
          <w:rFonts w:eastAsia="Calibri"/>
          <w:color w:val="0D0D0D" w:themeColor="text1" w:themeTint="F2"/>
          <w:sz w:val="18"/>
          <w:szCs w:val="18"/>
          <w:lang w:eastAsia="en-US"/>
        </w:rPr>
        <w:t xml:space="preserve">rgile. Membre du laboratoire </w:t>
      </w:r>
      <w:proofErr w:type="spellStart"/>
      <w:r w:rsidR="00014FFB" w:rsidRPr="005B2109">
        <w:rPr>
          <w:rFonts w:eastAsia="Calibri"/>
          <w:color w:val="0D0D0D" w:themeColor="text1" w:themeTint="F2"/>
          <w:sz w:val="18"/>
          <w:szCs w:val="18"/>
          <w:lang w:eastAsia="en-US"/>
        </w:rPr>
        <w:t>HiSoM</w:t>
      </w:r>
      <w:r w:rsidRPr="005B2109">
        <w:rPr>
          <w:rFonts w:eastAsia="Calibri"/>
          <w:color w:val="0D0D0D" w:themeColor="text1" w:themeTint="F2"/>
          <w:sz w:val="18"/>
          <w:szCs w:val="18"/>
          <w:lang w:eastAsia="en-US"/>
        </w:rPr>
        <w:t>a</w:t>
      </w:r>
      <w:proofErr w:type="spellEnd"/>
      <w:r w:rsidRPr="005B2109">
        <w:rPr>
          <w:rFonts w:eastAsia="Calibri"/>
          <w:color w:val="0D0D0D" w:themeColor="text1" w:themeTint="F2"/>
          <w:sz w:val="18"/>
          <w:szCs w:val="18"/>
          <w:lang w:eastAsia="en-US"/>
        </w:rPr>
        <w:t xml:space="preserve"> (UMR 5189) et membre honoraire de l’Institut Universitaire de France, il est aussi directeur de la publication de la revue en ligne </w:t>
      </w:r>
      <w:proofErr w:type="spellStart"/>
      <w:r w:rsidRPr="005B2109">
        <w:rPr>
          <w:rFonts w:eastAsia="Calibri"/>
          <w:i/>
          <w:iCs/>
          <w:color w:val="0D0D0D" w:themeColor="text1" w:themeTint="F2"/>
          <w:sz w:val="18"/>
          <w:szCs w:val="18"/>
          <w:lang w:eastAsia="en-US"/>
        </w:rPr>
        <w:t>Eruditio</w:t>
      </w:r>
      <w:proofErr w:type="spellEnd"/>
      <w:r w:rsidRPr="005B2109">
        <w:rPr>
          <w:rFonts w:eastAsia="Calibri"/>
          <w:i/>
          <w:iCs/>
          <w:color w:val="0D0D0D" w:themeColor="text1" w:themeTint="F2"/>
          <w:sz w:val="18"/>
          <w:szCs w:val="18"/>
          <w:lang w:eastAsia="en-US"/>
        </w:rPr>
        <w:t xml:space="preserve"> antiqua</w:t>
      </w:r>
      <w:r w:rsidRPr="005B2109">
        <w:rPr>
          <w:rFonts w:eastAsia="Calibri"/>
          <w:color w:val="0D0D0D" w:themeColor="text1" w:themeTint="F2"/>
          <w:sz w:val="18"/>
          <w:szCs w:val="18"/>
          <w:lang w:eastAsia="en-US"/>
        </w:rPr>
        <w:t>.</w:t>
      </w:r>
    </w:p>
    <w:p w14:paraId="7E781BB3" w14:textId="77777777" w:rsidR="00554442" w:rsidRPr="00554442" w:rsidRDefault="00554442" w:rsidP="00554442">
      <w:pPr>
        <w:jc w:val="both"/>
        <w:rPr>
          <w:rFonts w:eastAsia="Calibri"/>
          <w:color w:val="000000"/>
          <w:sz w:val="18"/>
          <w:szCs w:val="18"/>
          <w:lang w:eastAsia="en-US"/>
        </w:rPr>
      </w:pPr>
      <w:r w:rsidRPr="00554442">
        <w:rPr>
          <w:rFonts w:eastAsia="Calibri"/>
          <w:color w:val="000000"/>
          <w:sz w:val="18"/>
          <w:szCs w:val="18"/>
          <w:lang w:eastAsia="en-US"/>
        </w:rPr>
        <w:t xml:space="preserve">Page personnelle : </w:t>
      </w:r>
      <w:hyperlink r:id="rId20" w:history="1">
        <w:r w:rsidRPr="00554442">
          <w:rPr>
            <w:rFonts w:eastAsia="Calibri"/>
            <w:color w:val="0563C1"/>
            <w:sz w:val="18"/>
            <w:szCs w:val="18"/>
            <w:u w:val="single"/>
            <w:lang w:eastAsia="en-US"/>
          </w:rPr>
          <w:t>https://www.hisoma.mom.fr/presentation/annuaire-du-personnel/vallat-daniel</w:t>
        </w:r>
      </w:hyperlink>
    </w:p>
    <w:p w14:paraId="4BDF54BA" w14:textId="14AD2D9C" w:rsidR="00872D55" w:rsidRPr="00872D55" w:rsidRDefault="00872D55">
      <w:pPr>
        <w:jc w:val="both"/>
        <w:rPr>
          <w:rFonts w:cstheme="minorHAnsi"/>
          <w:color w:val="FF0000"/>
          <w:sz w:val="18"/>
          <w:szCs w:val="18"/>
        </w:rPr>
      </w:pPr>
    </w:p>
    <w:p w14:paraId="7B294FC3" w14:textId="77777777" w:rsidR="0013296C" w:rsidRDefault="0013296C" w:rsidP="0013296C">
      <w:pPr>
        <w:spacing w:line="276" w:lineRule="auto"/>
        <w:jc w:val="both"/>
        <w:rPr>
          <w:b/>
          <w:sz w:val="18"/>
          <w:szCs w:val="18"/>
        </w:rPr>
      </w:pPr>
      <w:r>
        <w:rPr>
          <w:b/>
          <w:sz w:val="18"/>
          <w:szCs w:val="18"/>
        </w:rPr>
        <w:t>CHRISTELLE VEILLARD</w:t>
      </w:r>
    </w:p>
    <w:p w14:paraId="20526290" w14:textId="5594FD79" w:rsidR="00E93237" w:rsidRDefault="0013296C" w:rsidP="0013296C">
      <w:pPr>
        <w:spacing w:line="276" w:lineRule="auto"/>
        <w:jc w:val="both"/>
        <w:rPr>
          <w:sz w:val="18"/>
          <w:szCs w:val="18"/>
        </w:rPr>
      </w:pPr>
      <w:r w:rsidRPr="0013296C">
        <w:rPr>
          <w:sz w:val="18"/>
          <w:szCs w:val="18"/>
        </w:rPr>
        <w:t>M</w:t>
      </w:r>
      <w:r>
        <w:rPr>
          <w:sz w:val="18"/>
          <w:szCs w:val="18"/>
        </w:rPr>
        <w:t xml:space="preserve">aitresse de conférences HDR de philosophie ancienne, université Paris Nanterre </w:t>
      </w:r>
    </w:p>
    <w:p w14:paraId="520B9AE0" w14:textId="28B78343" w:rsidR="00FF6043" w:rsidRPr="00014FFB" w:rsidRDefault="00FF6043" w:rsidP="00FF6043">
      <w:pPr>
        <w:spacing w:before="120" w:after="120"/>
        <w:jc w:val="both"/>
        <w:rPr>
          <w:rFonts w:cs="Arial"/>
          <w:iCs/>
          <w:spacing w:val="-1"/>
          <w:sz w:val="18"/>
          <w:szCs w:val="18"/>
        </w:rPr>
      </w:pPr>
      <w:r>
        <w:rPr>
          <w:rFonts w:cs="Arial"/>
          <w:iCs/>
          <w:spacing w:val="-1"/>
          <w:sz w:val="18"/>
          <w:szCs w:val="18"/>
        </w:rPr>
        <w:t>Christelle Veillard est m</w:t>
      </w:r>
      <w:r w:rsidRPr="00FF6043">
        <w:rPr>
          <w:rFonts w:cs="Arial"/>
          <w:iCs/>
          <w:spacing w:val="-1"/>
          <w:sz w:val="18"/>
          <w:szCs w:val="18"/>
        </w:rPr>
        <w:t xml:space="preserve">aître de Conférences Habilitée à Diriger des Recherches (MCF HDR) en Philosophie </w:t>
      </w:r>
      <w:r w:rsidRPr="005B2109">
        <w:rPr>
          <w:rFonts w:cs="Arial"/>
          <w:iCs/>
          <w:color w:val="0D0D0D" w:themeColor="text1" w:themeTint="F2"/>
          <w:spacing w:val="-1"/>
          <w:sz w:val="18"/>
          <w:szCs w:val="18"/>
        </w:rPr>
        <w:t>Ancienne à l’université de Paris Nanterre, où elle enseigne depuis 2009.</w:t>
      </w:r>
      <w:r w:rsidR="00014FFB" w:rsidRPr="005B2109">
        <w:rPr>
          <w:rFonts w:cs="Arial"/>
          <w:iCs/>
          <w:color w:val="0D0D0D" w:themeColor="text1" w:themeTint="F2"/>
          <w:spacing w:val="-1"/>
          <w:sz w:val="18"/>
          <w:szCs w:val="18"/>
        </w:rPr>
        <w:t xml:space="preserve"> </w:t>
      </w:r>
      <w:r w:rsidRPr="005B2109">
        <w:rPr>
          <w:rFonts w:cs="Arial"/>
          <w:iCs/>
          <w:color w:val="0D0D0D" w:themeColor="text1" w:themeTint="F2"/>
          <w:spacing w:val="-1"/>
          <w:sz w:val="18"/>
          <w:szCs w:val="18"/>
        </w:rPr>
        <w:t xml:space="preserve">Spécialiste du stoïcisme, elle est l’auteur de plusieurs monographies, dont une édition de texte : </w:t>
      </w:r>
      <w:proofErr w:type="spellStart"/>
      <w:r w:rsidRPr="005B2109">
        <w:rPr>
          <w:rFonts w:cs="Arial"/>
          <w:i/>
          <w:color w:val="0D0D0D" w:themeColor="text1" w:themeTint="F2"/>
          <w:spacing w:val="-1"/>
          <w:sz w:val="18"/>
          <w:szCs w:val="18"/>
        </w:rPr>
        <w:t>Hécaton</w:t>
      </w:r>
      <w:proofErr w:type="spellEnd"/>
      <w:r w:rsidRPr="005B2109">
        <w:rPr>
          <w:rFonts w:cs="Arial"/>
          <w:i/>
          <w:color w:val="0D0D0D" w:themeColor="text1" w:themeTint="F2"/>
          <w:spacing w:val="-1"/>
          <w:sz w:val="18"/>
          <w:szCs w:val="18"/>
        </w:rPr>
        <w:t xml:space="preserve"> de Rhodes, fragments</w:t>
      </w:r>
      <w:r w:rsidRPr="005B2109">
        <w:rPr>
          <w:rFonts w:cs="Arial"/>
          <w:iCs/>
          <w:color w:val="0D0D0D" w:themeColor="text1" w:themeTint="F2"/>
          <w:spacing w:val="-1"/>
          <w:sz w:val="18"/>
          <w:szCs w:val="18"/>
        </w:rPr>
        <w:t xml:space="preserve">, texte traduit et commenté, Paris, Vrin, collection « Histoire des Doctrines de l’Antiquité Classiques », 2022 ; plusieurs ouvrages de synthèse sur la doctrine stoïcienne, notamment : </w:t>
      </w:r>
      <w:r w:rsidRPr="005B2109">
        <w:rPr>
          <w:rFonts w:cs="Arial"/>
          <w:i/>
          <w:color w:val="0D0D0D" w:themeColor="text1" w:themeTint="F2"/>
          <w:spacing w:val="-1"/>
          <w:sz w:val="18"/>
          <w:szCs w:val="18"/>
        </w:rPr>
        <w:t>Les Stoïciens, une philosophie de l’exigence</w:t>
      </w:r>
      <w:r w:rsidRPr="005B2109">
        <w:rPr>
          <w:rFonts w:cs="Arial"/>
          <w:iCs/>
          <w:color w:val="0D0D0D" w:themeColor="text1" w:themeTint="F2"/>
          <w:spacing w:val="-1"/>
          <w:sz w:val="18"/>
          <w:szCs w:val="18"/>
        </w:rPr>
        <w:t xml:space="preserve">, Paris, Ellipses 2017 ; </w:t>
      </w:r>
      <w:r w:rsidRPr="005B2109">
        <w:rPr>
          <w:rFonts w:cs="Arial"/>
          <w:i/>
          <w:color w:val="0D0D0D" w:themeColor="text1" w:themeTint="F2"/>
          <w:spacing w:val="-1"/>
          <w:sz w:val="18"/>
          <w:szCs w:val="18"/>
        </w:rPr>
        <w:t xml:space="preserve">Les stoïciens </w:t>
      </w:r>
      <w:r w:rsidRPr="005B2109">
        <w:rPr>
          <w:rFonts w:cs="Arial"/>
          <w:iCs/>
          <w:color w:val="0D0D0D" w:themeColor="text1" w:themeTint="F2"/>
          <w:spacing w:val="-1"/>
          <w:sz w:val="18"/>
          <w:szCs w:val="18"/>
        </w:rPr>
        <w:t xml:space="preserve">II : </w:t>
      </w:r>
      <w:r w:rsidRPr="005B2109">
        <w:rPr>
          <w:rFonts w:cs="Arial"/>
          <w:i/>
          <w:color w:val="0D0D0D" w:themeColor="text1" w:themeTint="F2"/>
          <w:spacing w:val="-1"/>
          <w:sz w:val="18"/>
          <w:szCs w:val="18"/>
        </w:rPr>
        <w:t>Le stoïcisme intermédiaire (</w:t>
      </w:r>
      <w:r w:rsidRPr="005B2109">
        <w:rPr>
          <w:rFonts w:cs="Arial"/>
          <w:i/>
          <w:iCs/>
          <w:color w:val="0D0D0D" w:themeColor="text1" w:themeTint="F2"/>
          <w:spacing w:val="-1"/>
          <w:sz w:val="18"/>
          <w:szCs w:val="18"/>
        </w:rPr>
        <w:t xml:space="preserve">Diogène de Babylonie, </w:t>
      </w:r>
      <w:proofErr w:type="spellStart"/>
      <w:r w:rsidRPr="005B2109">
        <w:rPr>
          <w:rFonts w:cs="Arial"/>
          <w:i/>
          <w:iCs/>
          <w:color w:val="0D0D0D" w:themeColor="text1" w:themeTint="F2"/>
          <w:spacing w:val="-1"/>
          <w:sz w:val="18"/>
          <w:szCs w:val="18"/>
        </w:rPr>
        <w:t>Panétius</w:t>
      </w:r>
      <w:proofErr w:type="spellEnd"/>
      <w:r w:rsidRPr="005B2109">
        <w:rPr>
          <w:rFonts w:cs="Arial"/>
          <w:i/>
          <w:iCs/>
          <w:color w:val="0D0D0D" w:themeColor="text1" w:themeTint="F2"/>
          <w:spacing w:val="-1"/>
          <w:sz w:val="18"/>
          <w:szCs w:val="18"/>
        </w:rPr>
        <w:t xml:space="preserve"> de Rhodes, Posidonius d’Apamée</w:t>
      </w:r>
      <w:r w:rsidRPr="005B2109">
        <w:rPr>
          <w:rFonts w:cs="Arial"/>
          <w:i/>
          <w:color w:val="0D0D0D" w:themeColor="text1" w:themeTint="F2"/>
          <w:spacing w:val="-1"/>
          <w:sz w:val="18"/>
          <w:szCs w:val="18"/>
        </w:rPr>
        <w:t xml:space="preserve">), </w:t>
      </w:r>
      <w:r w:rsidRPr="005B2109">
        <w:rPr>
          <w:rFonts w:cs="Arial"/>
          <w:iCs/>
          <w:color w:val="0D0D0D" w:themeColor="text1" w:themeTint="F2"/>
          <w:spacing w:val="-1"/>
          <w:sz w:val="18"/>
          <w:szCs w:val="18"/>
        </w:rPr>
        <w:t>Paris, Les Belles Lettres, 2015</w:t>
      </w:r>
      <w:r w:rsidRPr="005B2109">
        <w:rPr>
          <w:rFonts w:cs="Arial"/>
          <w:i/>
          <w:color w:val="0D0D0D" w:themeColor="text1" w:themeTint="F2"/>
          <w:spacing w:val="-1"/>
          <w:sz w:val="18"/>
          <w:szCs w:val="18"/>
        </w:rPr>
        <w:t> </w:t>
      </w:r>
      <w:r w:rsidRPr="005B2109">
        <w:rPr>
          <w:rFonts w:cs="Arial"/>
          <w:iCs/>
          <w:color w:val="0D0D0D" w:themeColor="text1" w:themeTint="F2"/>
          <w:spacing w:val="-1"/>
          <w:sz w:val="18"/>
          <w:szCs w:val="18"/>
        </w:rPr>
        <w:t xml:space="preserve">; </w:t>
      </w:r>
      <w:r w:rsidRPr="005B2109">
        <w:rPr>
          <w:rFonts w:cs="Arial"/>
          <w:i/>
          <w:color w:val="0D0D0D" w:themeColor="text1" w:themeTint="F2"/>
          <w:spacing w:val="-1"/>
          <w:sz w:val="18"/>
          <w:szCs w:val="18"/>
        </w:rPr>
        <w:t>Le Souffle de la Raison. Le défi des stoïciens</w:t>
      </w:r>
      <w:r w:rsidRPr="005B2109">
        <w:rPr>
          <w:rFonts w:cs="Arial"/>
          <w:iCs/>
          <w:color w:val="0D0D0D" w:themeColor="text1" w:themeTint="F2"/>
          <w:spacing w:val="-1"/>
          <w:sz w:val="18"/>
          <w:szCs w:val="18"/>
        </w:rPr>
        <w:t>, Paris, Plon-Renaissance, 2023.</w:t>
      </w:r>
      <w:r w:rsidR="00014FFB" w:rsidRPr="005B2109">
        <w:rPr>
          <w:rFonts w:cs="Arial"/>
          <w:iCs/>
          <w:color w:val="0D0D0D" w:themeColor="text1" w:themeTint="F2"/>
          <w:spacing w:val="-1"/>
          <w:sz w:val="18"/>
          <w:szCs w:val="18"/>
        </w:rPr>
        <w:t xml:space="preserve"> </w:t>
      </w:r>
      <w:r w:rsidRPr="005B2109">
        <w:rPr>
          <w:rFonts w:cs="Arial"/>
          <w:iCs/>
          <w:color w:val="0D0D0D" w:themeColor="text1" w:themeTint="F2"/>
          <w:spacing w:val="-1"/>
          <w:sz w:val="18"/>
          <w:szCs w:val="18"/>
        </w:rPr>
        <w:t xml:space="preserve">Christelle Veillard </w:t>
      </w:r>
      <w:r w:rsidRPr="005B2109">
        <w:rPr>
          <w:color w:val="0D0D0D" w:themeColor="text1" w:themeTint="F2"/>
          <w:sz w:val="18"/>
          <w:szCs w:val="18"/>
        </w:rPr>
        <w:t xml:space="preserve">a également dirigé la publication d’ouvrages thématiques : </w:t>
      </w:r>
      <w:r w:rsidRPr="005B2109">
        <w:rPr>
          <w:i/>
          <w:iCs/>
          <w:color w:val="0D0D0D" w:themeColor="text1" w:themeTint="F2"/>
          <w:sz w:val="18"/>
          <w:szCs w:val="18"/>
        </w:rPr>
        <w:t>Les philosophes face au vice, de Socrate à Augustin</w:t>
      </w:r>
      <w:r w:rsidRPr="005B2109">
        <w:rPr>
          <w:color w:val="0D0D0D" w:themeColor="text1" w:themeTint="F2"/>
          <w:sz w:val="18"/>
          <w:szCs w:val="18"/>
        </w:rPr>
        <w:t>, Leiden-Boston, Brill [« </w:t>
      </w:r>
      <w:proofErr w:type="spellStart"/>
      <w:r w:rsidRPr="005B2109">
        <w:rPr>
          <w:color w:val="0D0D0D" w:themeColor="text1" w:themeTint="F2"/>
          <w:sz w:val="18"/>
          <w:szCs w:val="18"/>
        </w:rPr>
        <w:t>Philosophia</w:t>
      </w:r>
      <w:proofErr w:type="spellEnd"/>
      <w:r w:rsidRPr="005B2109">
        <w:rPr>
          <w:color w:val="0D0D0D" w:themeColor="text1" w:themeTint="F2"/>
          <w:sz w:val="18"/>
          <w:szCs w:val="18"/>
        </w:rPr>
        <w:t xml:space="preserve"> Antiqua », 154], 2020 ; </w:t>
      </w:r>
      <w:r w:rsidRPr="005B2109">
        <w:rPr>
          <w:i/>
          <w:iCs/>
          <w:color w:val="0D0D0D" w:themeColor="text1" w:themeTint="F2"/>
          <w:sz w:val="18"/>
          <w:szCs w:val="18"/>
        </w:rPr>
        <w:t>Rêve et imagination : approches antiques</w:t>
      </w:r>
      <w:r w:rsidRPr="005B2109">
        <w:rPr>
          <w:color w:val="0D0D0D" w:themeColor="text1" w:themeTint="F2"/>
          <w:sz w:val="18"/>
          <w:szCs w:val="18"/>
        </w:rPr>
        <w:t xml:space="preserve">, </w:t>
      </w:r>
      <w:r w:rsidRPr="005B2109">
        <w:rPr>
          <w:i/>
          <w:iCs/>
          <w:color w:val="0D0D0D" w:themeColor="text1" w:themeTint="F2"/>
          <w:sz w:val="18"/>
          <w:szCs w:val="18"/>
        </w:rPr>
        <w:t>Cahiers philosophiques</w:t>
      </w:r>
      <w:r w:rsidRPr="005B2109">
        <w:rPr>
          <w:color w:val="0D0D0D" w:themeColor="text1" w:themeTint="F2"/>
          <w:sz w:val="18"/>
          <w:szCs w:val="18"/>
        </w:rPr>
        <w:t>, 159, Paris, Vrin, 2019.</w:t>
      </w:r>
      <w:r w:rsidR="00014FFB" w:rsidRPr="005B2109">
        <w:rPr>
          <w:rFonts w:cs="Arial"/>
          <w:iCs/>
          <w:color w:val="0D0D0D" w:themeColor="text1" w:themeTint="F2"/>
          <w:spacing w:val="-1"/>
          <w:sz w:val="18"/>
          <w:szCs w:val="18"/>
        </w:rPr>
        <w:t xml:space="preserve"> </w:t>
      </w:r>
      <w:r w:rsidRPr="005B2109">
        <w:rPr>
          <w:color w:val="0D0D0D" w:themeColor="text1" w:themeTint="F2"/>
          <w:sz w:val="18"/>
          <w:szCs w:val="18"/>
        </w:rPr>
        <w:t>Elle prépare actuellement une monographie sur les dilemmes, à paraître aux Belles Lettr</w:t>
      </w:r>
      <w:r w:rsidR="00014FFB" w:rsidRPr="005B2109">
        <w:rPr>
          <w:color w:val="0D0D0D" w:themeColor="text1" w:themeTint="F2"/>
          <w:sz w:val="18"/>
          <w:szCs w:val="18"/>
        </w:rPr>
        <w:t>es, collection « </w:t>
      </w:r>
      <w:proofErr w:type="spellStart"/>
      <w:r w:rsidR="00014FFB" w:rsidRPr="005B2109">
        <w:rPr>
          <w:color w:val="0D0D0D" w:themeColor="text1" w:themeTint="F2"/>
          <w:sz w:val="18"/>
          <w:szCs w:val="18"/>
        </w:rPr>
        <w:t>Anagôgê</w:t>
      </w:r>
      <w:proofErr w:type="spellEnd"/>
      <w:r w:rsidR="00014FFB" w:rsidRPr="005B2109">
        <w:rPr>
          <w:color w:val="0D0D0D" w:themeColor="text1" w:themeTint="F2"/>
          <w:sz w:val="18"/>
          <w:szCs w:val="18"/>
        </w:rPr>
        <w:t> », en j</w:t>
      </w:r>
      <w:r w:rsidRPr="005B2109">
        <w:rPr>
          <w:color w:val="0D0D0D" w:themeColor="text1" w:themeTint="F2"/>
          <w:sz w:val="18"/>
          <w:szCs w:val="18"/>
        </w:rPr>
        <w:t xml:space="preserve">uin 2025 : </w:t>
      </w:r>
      <w:r w:rsidRPr="005B2109">
        <w:rPr>
          <w:i/>
          <w:iCs/>
          <w:color w:val="0D0D0D" w:themeColor="text1" w:themeTint="F2"/>
          <w:sz w:val="18"/>
          <w:szCs w:val="18"/>
        </w:rPr>
        <w:t>Cas de conscience et conflits de devoirs. Les origines de la casuistique, d’Homère à Épictète</w:t>
      </w:r>
      <w:r w:rsidRPr="005B2109">
        <w:rPr>
          <w:color w:val="0D0D0D" w:themeColor="text1" w:themeTint="F2"/>
          <w:sz w:val="18"/>
          <w:szCs w:val="18"/>
        </w:rPr>
        <w:t xml:space="preserve"> ; un collectif sur le rire : </w:t>
      </w:r>
      <w:r w:rsidRPr="005B2109">
        <w:rPr>
          <w:i/>
          <w:iCs/>
          <w:color w:val="0D0D0D" w:themeColor="text1" w:themeTint="F2"/>
          <w:sz w:val="18"/>
          <w:szCs w:val="18"/>
        </w:rPr>
        <w:t>Le rire dans tous ses éclats : penser le rire à la croisée de la littérature et de la philosophie</w:t>
      </w:r>
      <w:r w:rsidRPr="005B2109">
        <w:rPr>
          <w:color w:val="0D0D0D" w:themeColor="text1" w:themeTint="F2"/>
          <w:sz w:val="18"/>
          <w:szCs w:val="18"/>
        </w:rPr>
        <w:t>, Presses Universitaires de Nanterre.</w:t>
      </w:r>
    </w:p>
    <w:p w14:paraId="539055BA" w14:textId="77777777" w:rsidR="00E93237" w:rsidRPr="006F4296" w:rsidRDefault="00E93237" w:rsidP="0013296C">
      <w:pPr>
        <w:spacing w:line="276" w:lineRule="auto"/>
        <w:jc w:val="both"/>
        <w:rPr>
          <w:sz w:val="18"/>
          <w:szCs w:val="18"/>
        </w:rPr>
      </w:pPr>
    </w:p>
    <w:p w14:paraId="5CC3061F" w14:textId="5C4C4D3C" w:rsidR="0013296C" w:rsidRPr="003929F3" w:rsidRDefault="0013296C">
      <w:pPr>
        <w:jc w:val="both"/>
        <w:rPr>
          <w:rFonts w:cstheme="minorHAnsi"/>
          <w:b/>
          <w:caps/>
          <w:color w:val="FF0000"/>
          <w:szCs w:val="20"/>
        </w:rPr>
      </w:pPr>
    </w:p>
    <w:sectPr w:rsidR="0013296C" w:rsidRPr="003929F3" w:rsidSect="00273CFB">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766" w:left="1388" w:header="1134"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D65A" w14:textId="77777777" w:rsidR="004F2283" w:rsidRDefault="004F2283">
      <w:r>
        <w:separator/>
      </w:r>
    </w:p>
    <w:p w14:paraId="304731AF" w14:textId="77777777" w:rsidR="004F2283" w:rsidRDefault="004F2283"/>
  </w:endnote>
  <w:endnote w:type="continuationSeparator" w:id="0">
    <w:p w14:paraId="4802B8E8" w14:textId="77777777" w:rsidR="004F2283" w:rsidRDefault="004F2283">
      <w:r>
        <w:continuationSeparator/>
      </w:r>
    </w:p>
    <w:p w14:paraId="2B7C8927" w14:textId="77777777" w:rsidR="004F2283" w:rsidRDefault="004F2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ourier New"/>
    <w:panose1 w:val="020B0604020202020204"/>
    <w:charset w:val="01"/>
    <w:family w:val="auto"/>
    <w:pitch w:val="default"/>
  </w:font>
  <w:font w:name="Marianne">
    <w:panose1 w:val="020B0604020202020204"/>
    <w:charset w:val="00"/>
    <w:family w:val="auto"/>
    <w:notTrueType/>
    <w:pitch w:val="variable"/>
    <w:sig w:usb0="0000000F" w:usb1="00000000" w:usb2="00000000" w:usb3="00000000" w:csb0="00000003"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Bk">
    <w:altName w:val="Roboto Bk"/>
    <w:panose1 w:val="020B0604020202020204"/>
    <w:charset w:val="00"/>
    <w:family w:val="swiss"/>
    <w:notTrueType/>
    <w:pitch w:val="default"/>
    <w:sig w:usb0="00000003" w:usb1="00000000" w:usb2="00000000" w:usb3="00000000" w:csb0="00000001" w:csb1="00000000"/>
  </w:font>
  <w:font w:name="Sabon">
    <w:altName w:val="Cambria"/>
    <w:panose1 w:val="020B0604020202020204"/>
    <w:charset w:val="00"/>
    <w:family w:val="roman"/>
    <w:notTrueType/>
    <w:pitch w:val="default"/>
    <w:sig w:usb0="00000003" w:usb1="00000000" w:usb2="00000000" w:usb3="00000000" w:csb0="00000001" w:csb1="00000000"/>
  </w:font>
  <w:font w:name="Roboto Lt">
    <w:altName w:val="Roboto L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44280997"/>
      <w:docPartObj>
        <w:docPartGallery w:val="Page Numbers (Bottom of Page)"/>
        <w:docPartUnique/>
      </w:docPartObj>
    </w:sdtPr>
    <w:sdtContent>
      <w:p w14:paraId="7D2832E2" w14:textId="30612084" w:rsidR="00297BAA" w:rsidRDefault="00297BAA" w:rsidP="00C41DB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E4D92E" w14:textId="77777777" w:rsidR="00297BAA" w:rsidRDefault="00297BAA" w:rsidP="003227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43C" w14:textId="1FB655F4" w:rsidR="00625B4A" w:rsidRDefault="00625B4A" w:rsidP="00625B4A">
    <w:pPr>
      <w:pStyle w:val="Pieddepage"/>
      <w:tabs>
        <w:tab w:val="clear" w:pos="4536"/>
      </w:tabs>
    </w:pPr>
    <w:r>
      <w:t>Programme</w:t>
    </w:r>
    <w:r w:rsidRPr="00322754">
      <w:t xml:space="preserve"> National de Formation </w:t>
    </w:r>
    <w:r>
      <w:t>–</w:t>
    </w:r>
    <w:r w:rsidRPr="00322754">
      <w:t xml:space="preserve"> </w:t>
    </w:r>
    <w:r>
      <w:t>Mercredi 19, jeudi 20, vendredi</w:t>
    </w:r>
    <w:r w:rsidRPr="00F20D25">
      <w:t xml:space="preserve"> </w:t>
    </w:r>
    <w:r>
      <w:t>21 mars 2025</w:t>
    </w:r>
    <w:r>
      <w:tab/>
      <w:t xml:space="preserve">Page </w:t>
    </w:r>
    <w:sdt>
      <w:sdtPr>
        <w:rPr>
          <w:rStyle w:val="Numrodepage"/>
        </w:rPr>
        <w:id w:val="1694580317"/>
        <w:docPartObj>
          <w:docPartGallery w:val="Page Numbers (Bottom of Page)"/>
          <w:docPartUnique/>
        </w:docPartObj>
      </w:sdtPr>
      <w:sdtContent>
        <w:r>
          <w:rPr>
            <w:rStyle w:val="Numrodepage"/>
          </w:rPr>
          <w:fldChar w:fldCharType="begin"/>
        </w:r>
        <w:r>
          <w:rPr>
            <w:rStyle w:val="Numrodepage"/>
          </w:rPr>
          <w:instrText xml:space="preserve"> PAGE </w:instrText>
        </w:r>
        <w:r>
          <w:rPr>
            <w:rStyle w:val="Numrodepage"/>
          </w:rPr>
          <w:fldChar w:fldCharType="separate"/>
        </w:r>
        <w:r w:rsidR="00E823C1">
          <w:rPr>
            <w:rStyle w:val="Numrodepage"/>
            <w:noProof/>
          </w:rPr>
          <w:t>13</w:t>
        </w:r>
        <w:r>
          <w:rPr>
            <w:rStyle w:val="Numrodepage"/>
          </w:rPr>
          <w:fldChar w:fldCharType="end"/>
        </w:r>
        <w:r>
          <w:rPr>
            <w:rStyle w:val="Numrodepage"/>
          </w:rPr>
          <w:t xml:space="preserve"> sur </w:t>
        </w:r>
        <w:r>
          <w:rPr>
            <w:rStyle w:val="Numrodepage"/>
          </w:rPr>
          <w:fldChar w:fldCharType="begin"/>
        </w:r>
        <w:r>
          <w:rPr>
            <w:rStyle w:val="Numrodepage"/>
          </w:rPr>
          <w:instrText xml:space="preserve"> NUMPAGES  \* MERGEFORMAT </w:instrText>
        </w:r>
        <w:r>
          <w:rPr>
            <w:rStyle w:val="Numrodepage"/>
          </w:rPr>
          <w:fldChar w:fldCharType="separate"/>
        </w:r>
        <w:r w:rsidR="00E823C1">
          <w:rPr>
            <w:rStyle w:val="Numrodepage"/>
            <w:noProof/>
          </w:rPr>
          <w:t>13</w:t>
        </w:r>
        <w:r>
          <w:rPr>
            <w:rStyle w:val="Numrodepage"/>
          </w:rPr>
          <w:fldChar w:fldCharType="end"/>
        </w:r>
      </w:sdtContent>
    </w:sdt>
  </w:p>
  <w:p w14:paraId="51C55E68" w14:textId="77777777" w:rsidR="00625B4A" w:rsidRPr="00273CFB" w:rsidRDefault="00625B4A" w:rsidP="00625B4A">
    <w:pPr>
      <w:pStyle w:val="Pieddepage"/>
    </w:pPr>
    <w:r>
      <w:t>Les Rendez-vous de l’Antiquité de Lyon : festival européen latin grec</w:t>
    </w:r>
  </w:p>
  <w:p w14:paraId="145D84AC" w14:textId="1ACA03B0" w:rsidR="00297BAA" w:rsidRPr="00BC50CD" w:rsidRDefault="00297BAA" w:rsidP="00BC50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11E3" w14:textId="1624FAF6" w:rsidR="00297BAA" w:rsidRDefault="00297BAA" w:rsidP="00273CFB">
    <w:pPr>
      <w:pStyle w:val="Pieddepage"/>
      <w:tabs>
        <w:tab w:val="clear" w:pos="4536"/>
      </w:tabs>
    </w:pPr>
    <w:r>
      <w:t>Programme</w:t>
    </w:r>
    <w:r w:rsidRPr="00322754">
      <w:t xml:space="preserve"> National de Formation </w:t>
    </w:r>
    <w:r>
      <w:t>–</w:t>
    </w:r>
    <w:r w:rsidRPr="00322754">
      <w:t xml:space="preserve"> </w:t>
    </w:r>
    <w:r>
      <w:t xml:space="preserve">Mercredi </w:t>
    </w:r>
    <w:r w:rsidR="00A25D41">
      <w:t>19</w:t>
    </w:r>
    <w:r>
      <w:t xml:space="preserve">, jeudi </w:t>
    </w:r>
    <w:r w:rsidR="00A25D41">
      <w:t>20</w:t>
    </w:r>
    <w:r>
      <w:t>, vendredi</w:t>
    </w:r>
    <w:r w:rsidRPr="00F20D25">
      <w:t xml:space="preserve"> </w:t>
    </w:r>
    <w:r w:rsidR="00A25D41">
      <w:t>21</w:t>
    </w:r>
    <w:r>
      <w:t xml:space="preserve"> mars 202</w:t>
    </w:r>
    <w:r w:rsidR="00A25D41">
      <w:t>5</w:t>
    </w:r>
    <w:r>
      <w:tab/>
      <w:t xml:space="preserve">Page </w:t>
    </w:r>
    <w:sdt>
      <w:sdtPr>
        <w:rPr>
          <w:rStyle w:val="Numrodepage"/>
        </w:rPr>
        <w:id w:val="2048557786"/>
        <w:docPartObj>
          <w:docPartGallery w:val="Page Numbers (Bottom of Page)"/>
          <w:docPartUnique/>
        </w:docPartObj>
      </w:sdtPr>
      <w:sdtContent>
        <w:r>
          <w:rPr>
            <w:rStyle w:val="Numrodepage"/>
          </w:rPr>
          <w:fldChar w:fldCharType="begin"/>
        </w:r>
        <w:r>
          <w:rPr>
            <w:rStyle w:val="Numrodepage"/>
          </w:rPr>
          <w:instrText xml:space="preserve"> PAGE </w:instrText>
        </w:r>
        <w:r>
          <w:rPr>
            <w:rStyle w:val="Numrodepage"/>
          </w:rPr>
          <w:fldChar w:fldCharType="separate"/>
        </w:r>
        <w:r w:rsidR="00E823C1">
          <w:rPr>
            <w:rStyle w:val="Numrodepage"/>
            <w:noProof/>
          </w:rPr>
          <w:t>1</w:t>
        </w:r>
        <w:r>
          <w:rPr>
            <w:rStyle w:val="Numrodepage"/>
          </w:rPr>
          <w:fldChar w:fldCharType="end"/>
        </w:r>
        <w:r>
          <w:rPr>
            <w:rStyle w:val="Numrodepage"/>
          </w:rPr>
          <w:t xml:space="preserve"> sur </w:t>
        </w:r>
        <w:r>
          <w:rPr>
            <w:rStyle w:val="Numrodepage"/>
          </w:rPr>
          <w:fldChar w:fldCharType="begin"/>
        </w:r>
        <w:r>
          <w:rPr>
            <w:rStyle w:val="Numrodepage"/>
          </w:rPr>
          <w:instrText xml:space="preserve"> NUMPAGES  \* MERGEFORMAT </w:instrText>
        </w:r>
        <w:r>
          <w:rPr>
            <w:rStyle w:val="Numrodepage"/>
          </w:rPr>
          <w:fldChar w:fldCharType="separate"/>
        </w:r>
        <w:r w:rsidR="00E823C1">
          <w:rPr>
            <w:rStyle w:val="Numrodepage"/>
            <w:noProof/>
          </w:rPr>
          <w:t>13</w:t>
        </w:r>
        <w:r>
          <w:rPr>
            <w:rStyle w:val="Numrodepage"/>
          </w:rPr>
          <w:fldChar w:fldCharType="end"/>
        </w:r>
      </w:sdtContent>
    </w:sdt>
  </w:p>
  <w:p w14:paraId="59DDA2BC" w14:textId="7DE36B7B" w:rsidR="00297BAA" w:rsidRPr="00273CFB" w:rsidRDefault="00297BAA" w:rsidP="004B7B11">
    <w:pPr>
      <w:pStyle w:val="Pieddepage"/>
    </w:pPr>
    <w:r>
      <w:t>Les Rendez-vous de l’Antiquité de</w:t>
    </w:r>
    <w:r w:rsidR="009465B3">
      <w:t xml:space="preserve"> Lyon : festival européen latin </w:t>
    </w:r>
    <w:r>
      <w:t>grec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CAC4" w14:textId="77777777" w:rsidR="004F2283" w:rsidRDefault="004F2283">
      <w:r>
        <w:separator/>
      </w:r>
    </w:p>
    <w:p w14:paraId="2308755B" w14:textId="77777777" w:rsidR="004F2283" w:rsidRDefault="004F2283"/>
  </w:footnote>
  <w:footnote w:type="continuationSeparator" w:id="0">
    <w:p w14:paraId="16910A0A" w14:textId="77777777" w:rsidR="004F2283" w:rsidRDefault="004F2283">
      <w:r>
        <w:continuationSeparator/>
      </w:r>
    </w:p>
    <w:p w14:paraId="553ACDEA" w14:textId="77777777" w:rsidR="004F2283" w:rsidRDefault="004F2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913D" w14:textId="77777777" w:rsidR="006B6166" w:rsidRDefault="006B61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0780" w14:textId="77777777" w:rsidR="006B6166" w:rsidRDefault="006B61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52C" w14:textId="5A7C5262" w:rsidR="00297BAA" w:rsidRDefault="006B6166">
    <w:r>
      <w:rPr>
        <w:noProof/>
      </w:rPr>
      <w:drawing>
        <wp:anchor distT="0" distB="0" distL="114300" distR="114300" simplePos="0" relativeHeight="251659264" behindDoc="0" locked="0" layoutInCell="1" allowOverlap="1" wp14:anchorId="18B6D154" wp14:editId="4C0AEEEA">
          <wp:simplePos x="0" y="0"/>
          <wp:positionH relativeFrom="column">
            <wp:posOffset>-283210</wp:posOffset>
          </wp:positionH>
          <wp:positionV relativeFrom="paragraph">
            <wp:posOffset>-535305</wp:posOffset>
          </wp:positionV>
          <wp:extent cx="2076450" cy="1838325"/>
          <wp:effectExtent l="0" t="0" r="0" b="0"/>
          <wp:wrapSquare wrapText="bothSides"/>
          <wp:docPr id="118258537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8EFCF" w14:textId="77777777" w:rsidR="006B6166" w:rsidRDefault="006B6166"/>
  <w:p w14:paraId="25CA3453" w14:textId="77777777" w:rsidR="006B6166" w:rsidRDefault="006B6166"/>
  <w:p w14:paraId="6FB370BE" w14:textId="77777777" w:rsidR="006B6166" w:rsidRDefault="006B6166"/>
  <w:p w14:paraId="5CD23D49" w14:textId="77777777" w:rsidR="006B6166" w:rsidRDefault="006B6166"/>
  <w:p w14:paraId="15D8C1F8" w14:textId="77777777" w:rsidR="006B6166" w:rsidRDefault="006B6166"/>
  <w:p w14:paraId="0F0B2C9A" w14:textId="77777777" w:rsidR="006B6166" w:rsidRDefault="006B6166"/>
  <w:p w14:paraId="2D041416" w14:textId="77777777" w:rsidR="006B6166" w:rsidRDefault="006B6166"/>
  <w:p w14:paraId="181634E1" w14:textId="77777777" w:rsidR="006B6166" w:rsidRDefault="006B6166"/>
  <w:p w14:paraId="79D49512" w14:textId="77777777" w:rsidR="006B6166" w:rsidRDefault="006B61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101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BC3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A7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44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C41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CD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0F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4E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7C4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66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274F"/>
    <w:multiLevelType w:val="hybridMultilevel"/>
    <w:tmpl w:val="7A24503A"/>
    <w:lvl w:ilvl="0" w:tplc="6FC69A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D87D6A"/>
    <w:multiLevelType w:val="multilevel"/>
    <w:tmpl w:val="39388E66"/>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b/>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4C535E1"/>
    <w:multiLevelType w:val="hybridMultilevel"/>
    <w:tmpl w:val="80023474"/>
    <w:lvl w:ilvl="0" w:tplc="040C0011">
      <w:start w:val="1"/>
      <w:numFmt w:val="decimal"/>
      <w:lvlText w:val="%1)"/>
      <w:lvlJc w:val="left"/>
      <w:pPr>
        <w:ind w:left="720" w:hanging="360"/>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A39E3"/>
    <w:multiLevelType w:val="hybridMultilevel"/>
    <w:tmpl w:val="AEBAA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79291F"/>
    <w:multiLevelType w:val="hybridMultilevel"/>
    <w:tmpl w:val="A570435A"/>
    <w:lvl w:ilvl="0" w:tplc="C9C652F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637491"/>
    <w:multiLevelType w:val="multilevel"/>
    <w:tmpl w:val="596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B5256A"/>
    <w:multiLevelType w:val="hybridMultilevel"/>
    <w:tmpl w:val="6310DE06"/>
    <w:lvl w:ilvl="0" w:tplc="4E0ECC6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12160243"/>
    <w:multiLevelType w:val="hybridMultilevel"/>
    <w:tmpl w:val="F75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3B0FBE"/>
    <w:multiLevelType w:val="hybridMultilevel"/>
    <w:tmpl w:val="1BCA59AC"/>
    <w:lvl w:ilvl="0" w:tplc="9CF886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0DC51E7"/>
    <w:multiLevelType w:val="multilevel"/>
    <w:tmpl w:val="8F704174"/>
    <w:lvl w:ilvl="0">
      <w:start w:val="1"/>
      <w:numFmt w:val="bullet"/>
      <w:lvlText w:val=""/>
      <w:lvlJc w:val="left"/>
      <w:pPr>
        <w:ind w:left="360" w:hanging="360"/>
      </w:pPr>
      <w:rPr>
        <w:rFonts w:ascii="Wingdings" w:hAnsi="Wingdings" w:cs="Open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F2007DC"/>
    <w:multiLevelType w:val="hybridMultilevel"/>
    <w:tmpl w:val="2B7A60BC"/>
    <w:lvl w:ilvl="0" w:tplc="BD366D44">
      <w:start w:val="8"/>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957AFC"/>
    <w:multiLevelType w:val="multilevel"/>
    <w:tmpl w:val="767A8E5C"/>
    <w:lvl w:ilvl="0">
      <w:start w:val="1"/>
      <w:numFmt w:val="bullet"/>
      <w:lvlText w:val="—"/>
      <w:lvlJc w:val="left"/>
      <w:pPr>
        <w:ind w:left="567" w:hanging="567"/>
      </w:pPr>
      <w:rPr>
        <w:rFonts w:ascii="Marianne" w:hAnsi="Marianne" w:hint="default"/>
        <w:b/>
        <w:i w:val="0"/>
        <w:color w:val="465F9D"/>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217CE9"/>
    <w:multiLevelType w:val="hybridMultilevel"/>
    <w:tmpl w:val="767A8E5C"/>
    <w:lvl w:ilvl="0" w:tplc="FC4C97D0">
      <w:start w:val="1"/>
      <w:numFmt w:val="bullet"/>
      <w:pStyle w:val="Titre2"/>
      <w:lvlText w:val="—"/>
      <w:lvlJc w:val="left"/>
      <w:pPr>
        <w:ind w:left="567" w:hanging="567"/>
      </w:pPr>
      <w:rPr>
        <w:rFonts w:ascii="Marianne" w:hAnsi="Marianne" w:hint="default"/>
        <w:b/>
        <w:i w:val="0"/>
        <w:color w:val="465F9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123236"/>
    <w:multiLevelType w:val="multilevel"/>
    <w:tmpl w:val="0F800D2A"/>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4" w15:restartNumberingAfterBreak="0">
    <w:nsid w:val="36493D79"/>
    <w:multiLevelType w:val="multilevel"/>
    <w:tmpl w:val="3CAC15D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Wingdings" w:hint="default"/>
        <w:b/>
        <w:sz w:val="24"/>
      </w:rPr>
    </w:lvl>
    <w:lvl w:ilvl="2">
      <w:start w:val="2"/>
      <w:numFmt w:val="bullet"/>
      <w:lvlText w:val="-"/>
      <w:lvlJc w:val="left"/>
      <w:pPr>
        <w:ind w:left="1800" w:hanging="360"/>
      </w:pPr>
      <w:rPr>
        <w:rFonts w:ascii="Calibri" w:hAnsi="Calibri" w:cs="Arial" w:hint="default"/>
        <w:b/>
        <w:sz w:val="24"/>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37573210"/>
    <w:multiLevelType w:val="hybridMultilevel"/>
    <w:tmpl w:val="7C460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3220C9"/>
    <w:multiLevelType w:val="multilevel"/>
    <w:tmpl w:val="E7DCA172"/>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rPr>
    </w:lvl>
    <w:lvl w:ilvl="3">
      <w:start w:val="1"/>
      <w:numFmt w:val="bullet"/>
      <w:lvlText w:val="-"/>
      <w:lvlJc w:val="left"/>
      <w:pPr>
        <w:ind w:left="2520" w:hanging="360"/>
      </w:pPr>
      <w:rPr>
        <w:rFonts w:ascii="Calibri" w:hAnsi="Calibri" w:cs="Calibri"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38A835F3"/>
    <w:multiLevelType w:val="hybridMultilevel"/>
    <w:tmpl w:val="F22C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C77BBA"/>
    <w:multiLevelType w:val="hybridMultilevel"/>
    <w:tmpl w:val="A22A951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9617F9"/>
    <w:multiLevelType w:val="multilevel"/>
    <w:tmpl w:val="C562D2D6"/>
    <w:lvl w:ilvl="0">
      <w:start w:val="1"/>
      <w:numFmt w:val="bullet"/>
      <w:lvlText w:val="o"/>
      <w:lvlJc w:val="left"/>
      <w:pPr>
        <w:ind w:left="360" w:hanging="360"/>
      </w:pPr>
      <w:rPr>
        <w:rFonts w:ascii="Courier New" w:hAnsi="Courier New" w:cs="Courier New" w:hint="default"/>
        <w:b/>
        <w:color w:val="auto"/>
        <w:sz w:val="24"/>
      </w:rPr>
    </w:lvl>
    <w:lvl w:ilvl="1">
      <w:start w:val="1"/>
      <w:numFmt w:val="bullet"/>
      <w:lvlText w:val="o"/>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3CEB3AB3"/>
    <w:multiLevelType w:val="hybridMultilevel"/>
    <w:tmpl w:val="46C679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DA805BF"/>
    <w:multiLevelType w:val="hybridMultilevel"/>
    <w:tmpl w:val="3FFAE6F4"/>
    <w:lvl w:ilvl="0" w:tplc="E17E329E">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FEA2BDF"/>
    <w:multiLevelType w:val="multilevel"/>
    <w:tmpl w:val="9814AA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AFE27EE"/>
    <w:multiLevelType w:val="hybridMultilevel"/>
    <w:tmpl w:val="8050E2DC"/>
    <w:lvl w:ilvl="0" w:tplc="1C0C75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CD34B0"/>
    <w:multiLevelType w:val="hybridMultilevel"/>
    <w:tmpl w:val="10CE1C3E"/>
    <w:lvl w:ilvl="0" w:tplc="3118DCAA">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856E3D"/>
    <w:multiLevelType w:val="hybridMultilevel"/>
    <w:tmpl w:val="244CBC24"/>
    <w:lvl w:ilvl="0" w:tplc="6E04279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BA77C5"/>
    <w:multiLevelType w:val="hybridMultilevel"/>
    <w:tmpl w:val="216C6F08"/>
    <w:lvl w:ilvl="0" w:tplc="5E30EA2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BB1C59"/>
    <w:multiLevelType w:val="hybridMultilevel"/>
    <w:tmpl w:val="EAA2D3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FC0369"/>
    <w:multiLevelType w:val="multilevel"/>
    <w:tmpl w:val="1232836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OpenSymbol" w:hint="default"/>
        <w:b/>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15:restartNumberingAfterBreak="0">
    <w:nsid w:val="636554A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6F64A8"/>
    <w:multiLevelType w:val="hybridMultilevel"/>
    <w:tmpl w:val="9CEED3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780DA2"/>
    <w:multiLevelType w:val="multilevel"/>
    <w:tmpl w:val="B420BDB2"/>
    <w:lvl w:ilvl="0">
      <w:start w:val="1"/>
      <w:numFmt w:val="bullet"/>
      <w:lvlText w:val="—"/>
      <w:lvlJc w:val="left"/>
      <w:pPr>
        <w:ind w:left="1004" w:hanging="360"/>
      </w:pPr>
      <w:rPr>
        <w:rFonts w:ascii="Marianne" w:hAnsi="Marianne" w:hint="default"/>
        <w:b/>
        <w:i w:val="0"/>
        <w:color w:val="465F9D"/>
        <w:sz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595005"/>
    <w:multiLevelType w:val="hybridMultilevel"/>
    <w:tmpl w:val="197A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E60BDD"/>
    <w:multiLevelType w:val="hybridMultilevel"/>
    <w:tmpl w:val="A5F65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3845DC5"/>
    <w:multiLevelType w:val="hybridMultilevel"/>
    <w:tmpl w:val="2542E19C"/>
    <w:lvl w:ilvl="0" w:tplc="1090A7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C2755D"/>
    <w:multiLevelType w:val="hybridMultilevel"/>
    <w:tmpl w:val="69EC14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A63154"/>
    <w:multiLevelType w:val="hybridMultilevel"/>
    <w:tmpl w:val="5D0ADC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7" w15:restartNumberingAfterBreak="0">
    <w:nsid w:val="7C0B0E58"/>
    <w:multiLevelType w:val="hybridMultilevel"/>
    <w:tmpl w:val="E9FA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345525">
    <w:abstractNumId w:val="38"/>
  </w:num>
  <w:num w:numId="2" w16cid:durableId="1887721874">
    <w:abstractNumId w:val="29"/>
  </w:num>
  <w:num w:numId="3" w16cid:durableId="1015840735">
    <w:abstractNumId w:val="11"/>
  </w:num>
  <w:num w:numId="4" w16cid:durableId="1800493390">
    <w:abstractNumId w:val="26"/>
  </w:num>
  <w:num w:numId="5" w16cid:durableId="1471169664">
    <w:abstractNumId w:val="19"/>
  </w:num>
  <w:num w:numId="6" w16cid:durableId="197664961">
    <w:abstractNumId w:val="24"/>
  </w:num>
  <w:num w:numId="7" w16cid:durableId="876165681">
    <w:abstractNumId w:val="23"/>
  </w:num>
  <w:num w:numId="8" w16cid:durableId="2025547094">
    <w:abstractNumId w:val="32"/>
  </w:num>
  <w:num w:numId="9" w16cid:durableId="296111854">
    <w:abstractNumId w:val="45"/>
  </w:num>
  <w:num w:numId="10" w16cid:durableId="682169931">
    <w:abstractNumId w:val="40"/>
  </w:num>
  <w:num w:numId="11" w16cid:durableId="665858727">
    <w:abstractNumId w:val="30"/>
  </w:num>
  <w:num w:numId="12" w16cid:durableId="811361098">
    <w:abstractNumId w:val="14"/>
  </w:num>
  <w:num w:numId="13" w16cid:durableId="902719380">
    <w:abstractNumId w:val="13"/>
  </w:num>
  <w:num w:numId="14" w16cid:durableId="511721263">
    <w:abstractNumId w:val="27"/>
  </w:num>
  <w:num w:numId="15" w16cid:durableId="1192454997">
    <w:abstractNumId w:val="37"/>
  </w:num>
  <w:num w:numId="16" w16cid:durableId="1707175457">
    <w:abstractNumId w:val="17"/>
  </w:num>
  <w:num w:numId="17" w16cid:durableId="408966328">
    <w:abstractNumId w:val="25"/>
  </w:num>
  <w:num w:numId="18" w16cid:durableId="1269199134">
    <w:abstractNumId w:val="18"/>
  </w:num>
  <w:num w:numId="19" w16cid:durableId="1232083418">
    <w:abstractNumId w:val="46"/>
  </w:num>
  <w:num w:numId="20" w16cid:durableId="1253124773">
    <w:abstractNumId w:val="43"/>
  </w:num>
  <w:num w:numId="21" w16cid:durableId="802193206">
    <w:abstractNumId w:val="33"/>
  </w:num>
  <w:num w:numId="22" w16cid:durableId="554047265">
    <w:abstractNumId w:val="47"/>
  </w:num>
  <w:num w:numId="23" w16cid:durableId="1436484174">
    <w:abstractNumId w:val="15"/>
  </w:num>
  <w:num w:numId="24" w16cid:durableId="377356903">
    <w:abstractNumId w:val="42"/>
  </w:num>
  <w:num w:numId="25" w16cid:durableId="1864634652">
    <w:abstractNumId w:val="16"/>
  </w:num>
  <w:num w:numId="26" w16cid:durableId="370762013">
    <w:abstractNumId w:val="20"/>
  </w:num>
  <w:num w:numId="27" w16cid:durableId="1351181541">
    <w:abstractNumId w:val="10"/>
  </w:num>
  <w:num w:numId="28" w16cid:durableId="1812625245">
    <w:abstractNumId w:val="4"/>
  </w:num>
  <w:num w:numId="29" w16cid:durableId="1614364323">
    <w:abstractNumId w:val="5"/>
  </w:num>
  <w:num w:numId="30" w16cid:durableId="294221737">
    <w:abstractNumId w:val="6"/>
  </w:num>
  <w:num w:numId="31" w16cid:durableId="1120874341">
    <w:abstractNumId w:val="7"/>
  </w:num>
  <w:num w:numId="32" w16cid:durableId="546185489">
    <w:abstractNumId w:val="9"/>
  </w:num>
  <w:num w:numId="33" w16cid:durableId="1456290847">
    <w:abstractNumId w:val="0"/>
  </w:num>
  <w:num w:numId="34" w16cid:durableId="1446266843">
    <w:abstractNumId w:val="1"/>
  </w:num>
  <w:num w:numId="35" w16cid:durableId="212935661">
    <w:abstractNumId w:val="2"/>
  </w:num>
  <w:num w:numId="36" w16cid:durableId="1377924884">
    <w:abstractNumId w:val="3"/>
  </w:num>
  <w:num w:numId="37" w16cid:durableId="764031182">
    <w:abstractNumId w:val="8"/>
  </w:num>
  <w:num w:numId="38" w16cid:durableId="282275359">
    <w:abstractNumId w:val="22"/>
  </w:num>
  <w:num w:numId="39" w16cid:durableId="607544934">
    <w:abstractNumId w:val="41"/>
  </w:num>
  <w:num w:numId="40" w16cid:durableId="517620659">
    <w:abstractNumId w:val="39"/>
  </w:num>
  <w:num w:numId="41" w16cid:durableId="1746342867">
    <w:abstractNumId w:val="21"/>
  </w:num>
  <w:num w:numId="42" w16cid:durableId="1959212760">
    <w:abstractNumId w:val="31"/>
  </w:num>
  <w:num w:numId="43" w16cid:durableId="250896372">
    <w:abstractNumId w:val="36"/>
  </w:num>
  <w:num w:numId="44" w16cid:durableId="1964537758">
    <w:abstractNumId w:val="12"/>
  </w:num>
  <w:num w:numId="45" w16cid:durableId="30764222">
    <w:abstractNumId w:val="34"/>
  </w:num>
  <w:num w:numId="46" w16cid:durableId="1035738625">
    <w:abstractNumId w:val="44"/>
  </w:num>
  <w:num w:numId="47" w16cid:durableId="2060741227">
    <w:abstractNumId w:val="35"/>
  </w:num>
  <w:num w:numId="48" w16cid:durableId="1341811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6"/>
    <w:rsid w:val="000052D6"/>
    <w:rsid w:val="000146A6"/>
    <w:rsid w:val="00014FFB"/>
    <w:rsid w:val="000165C0"/>
    <w:rsid w:val="00021D65"/>
    <w:rsid w:val="00022910"/>
    <w:rsid w:val="00024059"/>
    <w:rsid w:val="00027DC2"/>
    <w:rsid w:val="0003005F"/>
    <w:rsid w:val="000417C2"/>
    <w:rsid w:val="00042E22"/>
    <w:rsid w:val="00043E7E"/>
    <w:rsid w:val="00047E92"/>
    <w:rsid w:val="0006144E"/>
    <w:rsid w:val="00070E86"/>
    <w:rsid w:val="0007411F"/>
    <w:rsid w:val="000941CC"/>
    <w:rsid w:val="000A0F22"/>
    <w:rsid w:val="000A2DB7"/>
    <w:rsid w:val="000A483A"/>
    <w:rsid w:val="000A6166"/>
    <w:rsid w:val="000A7FFA"/>
    <w:rsid w:val="000B03CB"/>
    <w:rsid w:val="000B5139"/>
    <w:rsid w:val="000B61F9"/>
    <w:rsid w:val="000B72F5"/>
    <w:rsid w:val="000C22BB"/>
    <w:rsid w:val="000C3F2E"/>
    <w:rsid w:val="000D6A18"/>
    <w:rsid w:val="000E03C8"/>
    <w:rsid w:val="000E1EC2"/>
    <w:rsid w:val="000F1F2E"/>
    <w:rsid w:val="0011522A"/>
    <w:rsid w:val="00115F1A"/>
    <w:rsid w:val="0012023D"/>
    <w:rsid w:val="001208E8"/>
    <w:rsid w:val="00121BC5"/>
    <w:rsid w:val="001221CD"/>
    <w:rsid w:val="0012358F"/>
    <w:rsid w:val="00125CD1"/>
    <w:rsid w:val="00126BB7"/>
    <w:rsid w:val="00130DC9"/>
    <w:rsid w:val="0013296C"/>
    <w:rsid w:val="00133443"/>
    <w:rsid w:val="00137086"/>
    <w:rsid w:val="001474A8"/>
    <w:rsid w:val="00154041"/>
    <w:rsid w:val="00157778"/>
    <w:rsid w:val="001577C3"/>
    <w:rsid w:val="001613EE"/>
    <w:rsid w:val="00172E3E"/>
    <w:rsid w:val="00180A62"/>
    <w:rsid w:val="00190B37"/>
    <w:rsid w:val="001935DF"/>
    <w:rsid w:val="001A2198"/>
    <w:rsid w:val="001A3E9A"/>
    <w:rsid w:val="001C00F9"/>
    <w:rsid w:val="001C6015"/>
    <w:rsid w:val="001D0838"/>
    <w:rsid w:val="001D41D0"/>
    <w:rsid w:val="001F336A"/>
    <w:rsid w:val="001F4989"/>
    <w:rsid w:val="001F6EE9"/>
    <w:rsid w:val="001F74A8"/>
    <w:rsid w:val="002002E6"/>
    <w:rsid w:val="002030B7"/>
    <w:rsid w:val="0020346A"/>
    <w:rsid w:val="0020381F"/>
    <w:rsid w:val="00223AA1"/>
    <w:rsid w:val="00227F64"/>
    <w:rsid w:val="00231A01"/>
    <w:rsid w:val="0023369C"/>
    <w:rsid w:val="00236C03"/>
    <w:rsid w:val="00236CC9"/>
    <w:rsid w:val="002431F3"/>
    <w:rsid w:val="002502FC"/>
    <w:rsid w:val="00256967"/>
    <w:rsid w:val="00264EB9"/>
    <w:rsid w:val="00265EA9"/>
    <w:rsid w:val="0027139B"/>
    <w:rsid w:val="0027317F"/>
    <w:rsid w:val="00273CFB"/>
    <w:rsid w:val="00277256"/>
    <w:rsid w:val="00277A1F"/>
    <w:rsid w:val="00280EB2"/>
    <w:rsid w:val="00287675"/>
    <w:rsid w:val="00287EF8"/>
    <w:rsid w:val="0029170E"/>
    <w:rsid w:val="00297BAA"/>
    <w:rsid w:val="002A03D3"/>
    <w:rsid w:val="002A6B4D"/>
    <w:rsid w:val="002B1C2C"/>
    <w:rsid w:val="002B7198"/>
    <w:rsid w:val="002B7D3A"/>
    <w:rsid w:val="002C1AD0"/>
    <w:rsid w:val="002C235D"/>
    <w:rsid w:val="002C50A1"/>
    <w:rsid w:val="002C7AB8"/>
    <w:rsid w:val="002D51B2"/>
    <w:rsid w:val="002D548E"/>
    <w:rsid w:val="002E1152"/>
    <w:rsid w:val="002E4BD6"/>
    <w:rsid w:val="002E56BE"/>
    <w:rsid w:val="00301026"/>
    <w:rsid w:val="00303146"/>
    <w:rsid w:val="003137C6"/>
    <w:rsid w:val="003165F7"/>
    <w:rsid w:val="00322754"/>
    <w:rsid w:val="00325819"/>
    <w:rsid w:val="00326D35"/>
    <w:rsid w:val="00327399"/>
    <w:rsid w:val="003306CE"/>
    <w:rsid w:val="00335EE8"/>
    <w:rsid w:val="00336FBC"/>
    <w:rsid w:val="003378C3"/>
    <w:rsid w:val="00337A5E"/>
    <w:rsid w:val="00340F38"/>
    <w:rsid w:val="00341882"/>
    <w:rsid w:val="00343B8B"/>
    <w:rsid w:val="0034451A"/>
    <w:rsid w:val="00344EB8"/>
    <w:rsid w:val="003521EE"/>
    <w:rsid w:val="003575F5"/>
    <w:rsid w:val="00363F57"/>
    <w:rsid w:val="00366A4B"/>
    <w:rsid w:val="003701E4"/>
    <w:rsid w:val="00371268"/>
    <w:rsid w:val="003746BA"/>
    <w:rsid w:val="00382EC6"/>
    <w:rsid w:val="003870C3"/>
    <w:rsid w:val="00391571"/>
    <w:rsid w:val="003929F3"/>
    <w:rsid w:val="00394379"/>
    <w:rsid w:val="00396C77"/>
    <w:rsid w:val="003A51E8"/>
    <w:rsid w:val="003A661C"/>
    <w:rsid w:val="003A6DA5"/>
    <w:rsid w:val="003B0FCD"/>
    <w:rsid w:val="003B69C7"/>
    <w:rsid w:val="003C3DF0"/>
    <w:rsid w:val="003C5D5F"/>
    <w:rsid w:val="003E1F3B"/>
    <w:rsid w:val="003E3446"/>
    <w:rsid w:val="003E459E"/>
    <w:rsid w:val="003F3E94"/>
    <w:rsid w:val="00400C8A"/>
    <w:rsid w:val="004168FC"/>
    <w:rsid w:val="004200F2"/>
    <w:rsid w:val="00423D27"/>
    <w:rsid w:val="00426A4D"/>
    <w:rsid w:val="0043796B"/>
    <w:rsid w:val="00437CF0"/>
    <w:rsid w:val="0044092E"/>
    <w:rsid w:val="00442184"/>
    <w:rsid w:val="00457274"/>
    <w:rsid w:val="0046049D"/>
    <w:rsid w:val="004605B4"/>
    <w:rsid w:val="00463460"/>
    <w:rsid w:val="004634DB"/>
    <w:rsid w:val="0046465E"/>
    <w:rsid w:val="00464E5D"/>
    <w:rsid w:val="00465355"/>
    <w:rsid w:val="004658D2"/>
    <w:rsid w:val="004672B5"/>
    <w:rsid w:val="004717C2"/>
    <w:rsid w:val="0047241B"/>
    <w:rsid w:val="004767A7"/>
    <w:rsid w:val="00481C93"/>
    <w:rsid w:val="0048455E"/>
    <w:rsid w:val="00493964"/>
    <w:rsid w:val="00494F85"/>
    <w:rsid w:val="00497AC5"/>
    <w:rsid w:val="004A5449"/>
    <w:rsid w:val="004B4601"/>
    <w:rsid w:val="004B7B11"/>
    <w:rsid w:val="004C03CF"/>
    <w:rsid w:val="004D1022"/>
    <w:rsid w:val="004E0C10"/>
    <w:rsid w:val="004E0FB9"/>
    <w:rsid w:val="004E1A96"/>
    <w:rsid w:val="004E1E11"/>
    <w:rsid w:val="004E6F81"/>
    <w:rsid w:val="004F2283"/>
    <w:rsid w:val="004F3917"/>
    <w:rsid w:val="004F3D88"/>
    <w:rsid w:val="00510D9C"/>
    <w:rsid w:val="00520744"/>
    <w:rsid w:val="00520C0B"/>
    <w:rsid w:val="00521F2D"/>
    <w:rsid w:val="00523139"/>
    <w:rsid w:val="00526E6C"/>
    <w:rsid w:val="00530E62"/>
    <w:rsid w:val="00531C1F"/>
    <w:rsid w:val="0053278D"/>
    <w:rsid w:val="00533EE8"/>
    <w:rsid w:val="00543D76"/>
    <w:rsid w:val="00546632"/>
    <w:rsid w:val="005470D4"/>
    <w:rsid w:val="0054718E"/>
    <w:rsid w:val="005532FB"/>
    <w:rsid w:val="00553DC8"/>
    <w:rsid w:val="00554442"/>
    <w:rsid w:val="00556806"/>
    <w:rsid w:val="00561F0E"/>
    <w:rsid w:val="00563273"/>
    <w:rsid w:val="00566CFA"/>
    <w:rsid w:val="00567B60"/>
    <w:rsid w:val="00572266"/>
    <w:rsid w:val="00572D7F"/>
    <w:rsid w:val="00592A14"/>
    <w:rsid w:val="00593F8C"/>
    <w:rsid w:val="005A0B0B"/>
    <w:rsid w:val="005A51E1"/>
    <w:rsid w:val="005B2109"/>
    <w:rsid w:val="005B34D8"/>
    <w:rsid w:val="005B58DA"/>
    <w:rsid w:val="005B7760"/>
    <w:rsid w:val="005C0052"/>
    <w:rsid w:val="005C6766"/>
    <w:rsid w:val="005C7BBA"/>
    <w:rsid w:val="005D470A"/>
    <w:rsid w:val="005D7E34"/>
    <w:rsid w:val="005E62D9"/>
    <w:rsid w:val="005E7068"/>
    <w:rsid w:val="005F1709"/>
    <w:rsid w:val="006004C1"/>
    <w:rsid w:val="00606C95"/>
    <w:rsid w:val="00610D07"/>
    <w:rsid w:val="006216DB"/>
    <w:rsid w:val="00624BFA"/>
    <w:rsid w:val="00625B4A"/>
    <w:rsid w:val="0063080B"/>
    <w:rsid w:val="00644B39"/>
    <w:rsid w:val="00651361"/>
    <w:rsid w:val="00654E05"/>
    <w:rsid w:val="00657CD1"/>
    <w:rsid w:val="00661503"/>
    <w:rsid w:val="006661DD"/>
    <w:rsid w:val="00666A73"/>
    <w:rsid w:val="0066738E"/>
    <w:rsid w:val="00667E64"/>
    <w:rsid w:val="00674966"/>
    <w:rsid w:val="00677095"/>
    <w:rsid w:val="00681DBB"/>
    <w:rsid w:val="0068738B"/>
    <w:rsid w:val="006A2867"/>
    <w:rsid w:val="006A5822"/>
    <w:rsid w:val="006B6166"/>
    <w:rsid w:val="006C00FB"/>
    <w:rsid w:val="006C1E70"/>
    <w:rsid w:val="006C61B2"/>
    <w:rsid w:val="006D1E53"/>
    <w:rsid w:val="006D2356"/>
    <w:rsid w:val="006D7C56"/>
    <w:rsid w:val="006E1B28"/>
    <w:rsid w:val="006E2BD0"/>
    <w:rsid w:val="006F0229"/>
    <w:rsid w:val="006F331C"/>
    <w:rsid w:val="006F4296"/>
    <w:rsid w:val="006F600E"/>
    <w:rsid w:val="00700AA6"/>
    <w:rsid w:val="00703C35"/>
    <w:rsid w:val="00720235"/>
    <w:rsid w:val="007373DD"/>
    <w:rsid w:val="00742B52"/>
    <w:rsid w:val="00743C04"/>
    <w:rsid w:val="00746818"/>
    <w:rsid w:val="0075155E"/>
    <w:rsid w:val="00756BEA"/>
    <w:rsid w:val="007625D2"/>
    <w:rsid w:val="007641FC"/>
    <w:rsid w:val="0076692F"/>
    <w:rsid w:val="007674B5"/>
    <w:rsid w:val="0078327D"/>
    <w:rsid w:val="00783471"/>
    <w:rsid w:val="00783515"/>
    <w:rsid w:val="00786B44"/>
    <w:rsid w:val="0078738D"/>
    <w:rsid w:val="00790528"/>
    <w:rsid w:val="00791008"/>
    <w:rsid w:val="0079200B"/>
    <w:rsid w:val="00792E3C"/>
    <w:rsid w:val="00794A7D"/>
    <w:rsid w:val="007973F9"/>
    <w:rsid w:val="007A668F"/>
    <w:rsid w:val="007B06CA"/>
    <w:rsid w:val="007B2119"/>
    <w:rsid w:val="007C7477"/>
    <w:rsid w:val="007C78B5"/>
    <w:rsid w:val="007D28F4"/>
    <w:rsid w:val="007D2A18"/>
    <w:rsid w:val="007E2044"/>
    <w:rsid w:val="007E3505"/>
    <w:rsid w:val="007E39E4"/>
    <w:rsid w:val="007E3CF1"/>
    <w:rsid w:val="007F609C"/>
    <w:rsid w:val="007F70E7"/>
    <w:rsid w:val="007F710E"/>
    <w:rsid w:val="00800D5D"/>
    <w:rsid w:val="008117DB"/>
    <w:rsid w:val="0081463C"/>
    <w:rsid w:val="00815DA2"/>
    <w:rsid w:val="008173BD"/>
    <w:rsid w:val="008175B3"/>
    <w:rsid w:val="00833701"/>
    <w:rsid w:val="008431FD"/>
    <w:rsid w:val="008444C0"/>
    <w:rsid w:val="00851904"/>
    <w:rsid w:val="00855428"/>
    <w:rsid w:val="0085568E"/>
    <w:rsid w:val="0085630D"/>
    <w:rsid w:val="008569D5"/>
    <w:rsid w:val="008604B9"/>
    <w:rsid w:val="008605CB"/>
    <w:rsid w:val="00861CC3"/>
    <w:rsid w:val="00863166"/>
    <w:rsid w:val="008652B7"/>
    <w:rsid w:val="00871755"/>
    <w:rsid w:val="00872D55"/>
    <w:rsid w:val="0087639E"/>
    <w:rsid w:val="008863B0"/>
    <w:rsid w:val="00891629"/>
    <w:rsid w:val="00891DE5"/>
    <w:rsid w:val="0089326F"/>
    <w:rsid w:val="008936B8"/>
    <w:rsid w:val="00894823"/>
    <w:rsid w:val="00894F59"/>
    <w:rsid w:val="00896971"/>
    <w:rsid w:val="008A0155"/>
    <w:rsid w:val="008A2CAE"/>
    <w:rsid w:val="008A5AE6"/>
    <w:rsid w:val="008A6FC8"/>
    <w:rsid w:val="008B4512"/>
    <w:rsid w:val="008B5805"/>
    <w:rsid w:val="008B745C"/>
    <w:rsid w:val="008C5C69"/>
    <w:rsid w:val="008C62DB"/>
    <w:rsid w:val="008C6FFF"/>
    <w:rsid w:val="008C70B0"/>
    <w:rsid w:val="008D22DF"/>
    <w:rsid w:val="008D633D"/>
    <w:rsid w:val="008D6DAC"/>
    <w:rsid w:val="008F29ED"/>
    <w:rsid w:val="008F4AF5"/>
    <w:rsid w:val="008F6481"/>
    <w:rsid w:val="008F6B99"/>
    <w:rsid w:val="00902949"/>
    <w:rsid w:val="00915489"/>
    <w:rsid w:val="00916EE1"/>
    <w:rsid w:val="009179CB"/>
    <w:rsid w:val="00922F22"/>
    <w:rsid w:val="0092528D"/>
    <w:rsid w:val="00931827"/>
    <w:rsid w:val="00934FDB"/>
    <w:rsid w:val="0094089B"/>
    <w:rsid w:val="00940A3D"/>
    <w:rsid w:val="009422D5"/>
    <w:rsid w:val="009427C9"/>
    <w:rsid w:val="00944B37"/>
    <w:rsid w:val="00944E05"/>
    <w:rsid w:val="00945232"/>
    <w:rsid w:val="00945A12"/>
    <w:rsid w:val="009465B3"/>
    <w:rsid w:val="0095031E"/>
    <w:rsid w:val="00951DD5"/>
    <w:rsid w:val="00953148"/>
    <w:rsid w:val="009533F4"/>
    <w:rsid w:val="009578F1"/>
    <w:rsid w:val="009621D7"/>
    <w:rsid w:val="00963375"/>
    <w:rsid w:val="009828B8"/>
    <w:rsid w:val="00982A25"/>
    <w:rsid w:val="00994075"/>
    <w:rsid w:val="00994795"/>
    <w:rsid w:val="009A2E2B"/>
    <w:rsid w:val="009A482A"/>
    <w:rsid w:val="009A4D68"/>
    <w:rsid w:val="009A4E18"/>
    <w:rsid w:val="009B617E"/>
    <w:rsid w:val="009B71A3"/>
    <w:rsid w:val="009C30F2"/>
    <w:rsid w:val="009E047F"/>
    <w:rsid w:val="009E0E96"/>
    <w:rsid w:val="009E23AD"/>
    <w:rsid w:val="009E29D8"/>
    <w:rsid w:val="009F3B7C"/>
    <w:rsid w:val="009F4E26"/>
    <w:rsid w:val="009F678A"/>
    <w:rsid w:val="00A00197"/>
    <w:rsid w:val="00A07711"/>
    <w:rsid w:val="00A15FB1"/>
    <w:rsid w:val="00A161BB"/>
    <w:rsid w:val="00A172DA"/>
    <w:rsid w:val="00A17C82"/>
    <w:rsid w:val="00A204E5"/>
    <w:rsid w:val="00A24699"/>
    <w:rsid w:val="00A25D41"/>
    <w:rsid w:val="00A2655D"/>
    <w:rsid w:val="00A272DA"/>
    <w:rsid w:val="00A3143D"/>
    <w:rsid w:val="00A32A35"/>
    <w:rsid w:val="00A33705"/>
    <w:rsid w:val="00A40692"/>
    <w:rsid w:val="00A41AEA"/>
    <w:rsid w:val="00A420BD"/>
    <w:rsid w:val="00A42786"/>
    <w:rsid w:val="00A46754"/>
    <w:rsid w:val="00A46F44"/>
    <w:rsid w:val="00A50139"/>
    <w:rsid w:val="00A6074D"/>
    <w:rsid w:val="00A66E13"/>
    <w:rsid w:val="00A71C8F"/>
    <w:rsid w:val="00A75119"/>
    <w:rsid w:val="00A760B4"/>
    <w:rsid w:val="00A82933"/>
    <w:rsid w:val="00A830EC"/>
    <w:rsid w:val="00A8355A"/>
    <w:rsid w:val="00A90741"/>
    <w:rsid w:val="00A9084B"/>
    <w:rsid w:val="00A9300A"/>
    <w:rsid w:val="00A96D93"/>
    <w:rsid w:val="00AA009A"/>
    <w:rsid w:val="00AA31ED"/>
    <w:rsid w:val="00AA5EA6"/>
    <w:rsid w:val="00AB76F2"/>
    <w:rsid w:val="00AC45EF"/>
    <w:rsid w:val="00AC690B"/>
    <w:rsid w:val="00AD2634"/>
    <w:rsid w:val="00AD321D"/>
    <w:rsid w:val="00AD5F40"/>
    <w:rsid w:val="00AE4FE0"/>
    <w:rsid w:val="00AE5075"/>
    <w:rsid w:val="00AE6E05"/>
    <w:rsid w:val="00AF6900"/>
    <w:rsid w:val="00AF6AC0"/>
    <w:rsid w:val="00B042C8"/>
    <w:rsid w:val="00B051D9"/>
    <w:rsid w:val="00B07D75"/>
    <w:rsid w:val="00B14782"/>
    <w:rsid w:val="00B22AEC"/>
    <w:rsid w:val="00B25808"/>
    <w:rsid w:val="00B3138D"/>
    <w:rsid w:val="00B42F12"/>
    <w:rsid w:val="00B53534"/>
    <w:rsid w:val="00B540E5"/>
    <w:rsid w:val="00B542D8"/>
    <w:rsid w:val="00B55467"/>
    <w:rsid w:val="00B55E2B"/>
    <w:rsid w:val="00B61E8E"/>
    <w:rsid w:val="00B63789"/>
    <w:rsid w:val="00B65990"/>
    <w:rsid w:val="00B72AC1"/>
    <w:rsid w:val="00B72CED"/>
    <w:rsid w:val="00B758E8"/>
    <w:rsid w:val="00B911E6"/>
    <w:rsid w:val="00B94E47"/>
    <w:rsid w:val="00B94E6C"/>
    <w:rsid w:val="00B96775"/>
    <w:rsid w:val="00BA036F"/>
    <w:rsid w:val="00BA1B36"/>
    <w:rsid w:val="00BA4262"/>
    <w:rsid w:val="00BB040D"/>
    <w:rsid w:val="00BB1B5A"/>
    <w:rsid w:val="00BB1E74"/>
    <w:rsid w:val="00BB54F1"/>
    <w:rsid w:val="00BB7651"/>
    <w:rsid w:val="00BC16F3"/>
    <w:rsid w:val="00BC4436"/>
    <w:rsid w:val="00BC50CD"/>
    <w:rsid w:val="00BC7C64"/>
    <w:rsid w:val="00BD4116"/>
    <w:rsid w:val="00BD4EFC"/>
    <w:rsid w:val="00BD72EB"/>
    <w:rsid w:val="00BE02D8"/>
    <w:rsid w:val="00BF37A7"/>
    <w:rsid w:val="00BF691D"/>
    <w:rsid w:val="00BF6CBC"/>
    <w:rsid w:val="00BF6E8E"/>
    <w:rsid w:val="00C04F79"/>
    <w:rsid w:val="00C0597F"/>
    <w:rsid w:val="00C17853"/>
    <w:rsid w:val="00C31151"/>
    <w:rsid w:val="00C33E55"/>
    <w:rsid w:val="00C3698C"/>
    <w:rsid w:val="00C379E4"/>
    <w:rsid w:val="00C40926"/>
    <w:rsid w:val="00C40C46"/>
    <w:rsid w:val="00C41DBB"/>
    <w:rsid w:val="00C437B6"/>
    <w:rsid w:val="00C4700A"/>
    <w:rsid w:val="00C5737D"/>
    <w:rsid w:val="00C66D4B"/>
    <w:rsid w:val="00C71D85"/>
    <w:rsid w:val="00C72DE7"/>
    <w:rsid w:val="00C7741E"/>
    <w:rsid w:val="00C87183"/>
    <w:rsid w:val="00C90471"/>
    <w:rsid w:val="00C937B1"/>
    <w:rsid w:val="00CA225E"/>
    <w:rsid w:val="00CA4C99"/>
    <w:rsid w:val="00CA7B39"/>
    <w:rsid w:val="00CB3D85"/>
    <w:rsid w:val="00CB43C5"/>
    <w:rsid w:val="00CC70E9"/>
    <w:rsid w:val="00CD15D0"/>
    <w:rsid w:val="00CD7378"/>
    <w:rsid w:val="00CE48B8"/>
    <w:rsid w:val="00CE7B16"/>
    <w:rsid w:val="00CF11EA"/>
    <w:rsid w:val="00CF3E8C"/>
    <w:rsid w:val="00CF64F6"/>
    <w:rsid w:val="00D21189"/>
    <w:rsid w:val="00D21F02"/>
    <w:rsid w:val="00D27A35"/>
    <w:rsid w:val="00D308B2"/>
    <w:rsid w:val="00D343E7"/>
    <w:rsid w:val="00D41D59"/>
    <w:rsid w:val="00D52203"/>
    <w:rsid w:val="00D568CF"/>
    <w:rsid w:val="00D65849"/>
    <w:rsid w:val="00D66AAA"/>
    <w:rsid w:val="00D67BFD"/>
    <w:rsid w:val="00D70693"/>
    <w:rsid w:val="00D7322C"/>
    <w:rsid w:val="00D76D5D"/>
    <w:rsid w:val="00D825DE"/>
    <w:rsid w:val="00D82873"/>
    <w:rsid w:val="00D865A8"/>
    <w:rsid w:val="00D86D14"/>
    <w:rsid w:val="00D91F3A"/>
    <w:rsid w:val="00D96932"/>
    <w:rsid w:val="00DA0B37"/>
    <w:rsid w:val="00DA2094"/>
    <w:rsid w:val="00DA4D83"/>
    <w:rsid w:val="00DB0339"/>
    <w:rsid w:val="00DB1FFC"/>
    <w:rsid w:val="00DC1916"/>
    <w:rsid w:val="00DC36BD"/>
    <w:rsid w:val="00DD74D6"/>
    <w:rsid w:val="00DE01E8"/>
    <w:rsid w:val="00DF0579"/>
    <w:rsid w:val="00DF08C1"/>
    <w:rsid w:val="00DF0C39"/>
    <w:rsid w:val="00DF0EF6"/>
    <w:rsid w:val="00DF2F2D"/>
    <w:rsid w:val="00E07656"/>
    <w:rsid w:val="00E07C98"/>
    <w:rsid w:val="00E07FD7"/>
    <w:rsid w:val="00E167B3"/>
    <w:rsid w:val="00E16C63"/>
    <w:rsid w:val="00E16D97"/>
    <w:rsid w:val="00E1797A"/>
    <w:rsid w:val="00E2175C"/>
    <w:rsid w:val="00E27248"/>
    <w:rsid w:val="00E27B2E"/>
    <w:rsid w:val="00E3424C"/>
    <w:rsid w:val="00E34AF2"/>
    <w:rsid w:val="00E41DE1"/>
    <w:rsid w:val="00E433BC"/>
    <w:rsid w:val="00E43CB7"/>
    <w:rsid w:val="00E453C0"/>
    <w:rsid w:val="00E516CE"/>
    <w:rsid w:val="00E52C4E"/>
    <w:rsid w:val="00E53C35"/>
    <w:rsid w:val="00E541D0"/>
    <w:rsid w:val="00E54C04"/>
    <w:rsid w:val="00E60D87"/>
    <w:rsid w:val="00E618D3"/>
    <w:rsid w:val="00E64DDB"/>
    <w:rsid w:val="00E707F4"/>
    <w:rsid w:val="00E75513"/>
    <w:rsid w:val="00E803D1"/>
    <w:rsid w:val="00E81319"/>
    <w:rsid w:val="00E8183D"/>
    <w:rsid w:val="00E823C1"/>
    <w:rsid w:val="00E83992"/>
    <w:rsid w:val="00E83BEA"/>
    <w:rsid w:val="00E85F82"/>
    <w:rsid w:val="00E92583"/>
    <w:rsid w:val="00E929C5"/>
    <w:rsid w:val="00E93237"/>
    <w:rsid w:val="00E93A6D"/>
    <w:rsid w:val="00EA1E88"/>
    <w:rsid w:val="00EA2490"/>
    <w:rsid w:val="00EB0DE8"/>
    <w:rsid w:val="00EB7751"/>
    <w:rsid w:val="00EC42BE"/>
    <w:rsid w:val="00EC7D3D"/>
    <w:rsid w:val="00ED4924"/>
    <w:rsid w:val="00ED66C1"/>
    <w:rsid w:val="00EE2275"/>
    <w:rsid w:val="00EE555C"/>
    <w:rsid w:val="00EE590A"/>
    <w:rsid w:val="00EE6D29"/>
    <w:rsid w:val="00EF1003"/>
    <w:rsid w:val="00F17367"/>
    <w:rsid w:val="00F20D25"/>
    <w:rsid w:val="00F225AC"/>
    <w:rsid w:val="00F24080"/>
    <w:rsid w:val="00F24D66"/>
    <w:rsid w:val="00F250DC"/>
    <w:rsid w:val="00F3272B"/>
    <w:rsid w:val="00F33C7C"/>
    <w:rsid w:val="00F3553B"/>
    <w:rsid w:val="00F46E70"/>
    <w:rsid w:val="00F54FD9"/>
    <w:rsid w:val="00F60B65"/>
    <w:rsid w:val="00F70A07"/>
    <w:rsid w:val="00F7371F"/>
    <w:rsid w:val="00F74974"/>
    <w:rsid w:val="00F816B9"/>
    <w:rsid w:val="00F8600E"/>
    <w:rsid w:val="00F87036"/>
    <w:rsid w:val="00F91E6E"/>
    <w:rsid w:val="00F957B5"/>
    <w:rsid w:val="00FA1279"/>
    <w:rsid w:val="00FB4843"/>
    <w:rsid w:val="00FB5437"/>
    <w:rsid w:val="00FC17F3"/>
    <w:rsid w:val="00FC3DBB"/>
    <w:rsid w:val="00FC577F"/>
    <w:rsid w:val="00FC59DE"/>
    <w:rsid w:val="00FD6A28"/>
    <w:rsid w:val="00FE02E9"/>
    <w:rsid w:val="00FE0C4D"/>
    <w:rsid w:val="00FE1718"/>
    <w:rsid w:val="00FE5772"/>
    <w:rsid w:val="00FF6043"/>
    <w:rsid w:val="00FF619B"/>
    <w:rsid w:val="00FF6CB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3D04"/>
  <w15:docId w15:val="{85B49831-4EF0-41F2-8995-B5F3B45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44"/>
    <w:rPr>
      <w:rFonts w:ascii="Marianne" w:hAnsi="Marianne"/>
      <w:lang w:val="fr-FR" w:eastAsia="fr-FR" w:bidi="ar-SA"/>
    </w:rPr>
  </w:style>
  <w:style w:type="paragraph" w:styleId="Titre1">
    <w:name w:val="heading 1"/>
    <w:basedOn w:val="Normal"/>
    <w:next w:val="Normal"/>
    <w:link w:val="Titre1Car"/>
    <w:qFormat/>
    <w:rsid w:val="00FC3DBB"/>
    <w:pPr>
      <w:keepNext/>
      <w:spacing w:before="360"/>
      <w:jc w:val="center"/>
      <w:outlineLvl w:val="0"/>
    </w:pPr>
    <w:rPr>
      <w:b/>
      <w:bCs/>
      <w:color w:val="000000" w:themeColor="text1"/>
      <w:spacing w:val="2"/>
      <w:sz w:val="28"/>
      <w:szCs w:val="28"/>
    </w:rPr>
  </w:style>
  <w:style w:type="paragraph" w:styleId="Titre2">
    <w:name w:val="heading 2"/>
    <w:basedOn w:val="Normal"/>
    <w:next w:val="Normal"/>
    <w:link w:val="Titre2Car"/>
    <w:qFormat/>
    <w:rsid w:val="00FC3DBB"/>
    <w:pPr>
      <w:keepNext/>
      <w:numPr>
        <w:numId w:val="38"/>
      </w:numPr>
      <w:spacing w:before="480"/>
      <w:outlineLvl w:val="1"/>
    </w:pPr>
    <w:rPr>
      <w:b/>
      <w:color w:val="465F9D"/>
      <w:sz w:val="28"/>
      <w:szCs w:val="24"/>
    </w:rPr>
  </w:style>
  <w:style w:type="paragraph" w:styleId="Titre3">
    <w:name w:val="heading 3"/>
    <w:basedOn w:val="Normal"/>
    <w:next w:val="Normal"/>
    <w:link w:val="Titre3Car"/>
    <w:qFormat/>
    <w:rsid w:val="00C7741E"/>
    <w:pPr>
      <w:keepNext/>
      <w:spacing w:before="360" w:line="240" w:lineRule="atLeast"/>
      <w:outlineLvl w:val="2"/>
    </w:pPr>
    <w:rPr>
      <w:b/>
    </w:rPr>
  </w:style>
  <w:style w:type="paragraph" w:styleId="Titre4">
    <w:name w:val="heading 4"/>
    <w:basedOn w:val="Normal"/>
    <w:next w:val="Normal"/>
    <w:link w:val="Titre4Car"/>
    <w:qFormat/>
    <w:pPr>
      <w:keepNext/>
      <w:ind w:left="567"/>
      <w:outlineLvl w:val="3"/>
    </w:pPr>
    <w:rPr>
      <w:bCs/>
      <w:szCs w:val="28"/>
      <w:u w:val="single"/>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qFormat/>
    <w:pPr>
      <w:spacing w:before="240"/>
      <w:outlineLvl w:val="5"/>
    </w:pPr>
    <w:rPr>
      <w:rFonts w:eastAsia="Times"/>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1C8F"/>
    <w:pPr>
      <w:contextualSpacing/>
    </w:pPr>
    <w:rPr>
      <w:rFonts w:eastAsiaTheme="majorEastAsia" w:cstheme="majorBidi"/>
      <w:spacing w:val="-10"/>
      <w:kern w:val="28"/>
      <w:sz w:val="56"/>
      <w:szCs w:val="56"/>
    </w:rPr>
  </w:style>
  <w:style w:type="character" w:customStyle="1" w:styleId="Titre2Car">
    <w:name w:val="Titre 2 Car"/>
    <w:link w:val="Titre2"/>
    <w:qFormat/>
    <w:rsid w:val="00FC3DBB"/>
    <w:rPr>
      <w:rFonts w:ascii="Marianne" w:hAnsi="Marianne"/>
      <w:b/>
      <w:color w:val="465F9D"/>
      <w:sz w:val="28"/>
      <w:szCs w:val="24"/>
      <w:lang w:val="fr-FR" w:eastAsia="fr-FR" w:bidi="ar-SA"/>
    </w:rPr>
  </w:style>
  <w:style w:type="character" w:customStyle="1" w:styleId="Titre3Car">
    <w:name w:val="Titre 3 Car"/>
    <w:link w:val="Titre3"/>
    <w:qFormat/>
    <w:rsid w:val="00C7741E"/>
    <w:rPr>
      <w:rFonts w:ascii="Marianne" w:hAnsi="Marianne"/>
      <w:b/>
      <w:lang w:val="fr-FR" w:eastAsia="fr-FR" w:bidi="ar-SA"/>
    </w:rPr>
  </w:style>
  <w:style w:type="character" w:customStyle="1" w:styleId="Titre4Car">
    <w:name w:val="Titre 4 Car"/>
    <w:link w:val="Titre4"/>
    <w:uiPriority w:val="9"/>
    <w:qFormat/>
    <w:rPr>
      <w:rFonts w:ascii="Arial" w:eastAsia="Arial" w:hAnsi="Arial" w:cs="Arial"/>
      <w:b/>
      <w:bCs/>
      <w:sz w:val="26"/>
      <w:szCs w:val="26"/>
    </w:rPr>
  </w:style>
  <w:style w:type="character" w:customStyle="1" w:styleId="Titre5Car">
    <w:name w:val="Titre 5 Car"/>
    <w:link w:val="Titre5"/>
    <w:uiPriority w:val="9"/>
    <w:qFormat/>
    <w:rPr>
      <w:rFonts w:ascii="Arial" w:eastAsia="Arial" w:hAnsi="Arial" w:cs="Arial"/>
      <w:b/>
      <w:bCs/>
      <w:sz w:val="24"/>
      <w:szCs w:val="24"/>
    </w:rPr>
  </w:style>
  <w:style w:type="character" w:customStyle="1" w:styleId="Titre6Car">
    <w:name w:val="Titre 6 Car"/>
    <w:link w:val="Titre6"/>
    <w:uiPriority w:val="9"/>
    <w:qFormat/>
    <w:rPr>
      <w:rFonts w:ascii="Arial" w:eastAsia="Arial" w:hAnsi="Arial" w:cs="Arial"/>
      <w:b/>
      <w:bCs/>
      <w:sz w:val="22"/>
      <w:szCs w:val="22"/>
    </w:rPr>
  </w:style>
  <w:style w:type="character" w:customStyle="1" w:styleId="Titre7Car">
    <w:name w:val="Titre 7 Car"/>
    <w:link w:val="Titre7"/>
    <w:uiPriority w:val="9"/>
    <w:qFormat/>
    <w:rPr>
      <w:rFonts w:ascii="Arial" w:eastAsia="Arial" w:hAnsi="Arial" w:cs="Arial"/>
      <w:b/>
      <w:bCs/>
      <w:i/>
      <w:iCs/>
      <w:sz w:val="22"/>
      <w:szCs w:val="22"/>
    </w:rPr>
  </w:style>
  <w:style w:type="character" w:customStyle="1" w:styleId="Titre8Car">
    <w:name w:val="Titre 8 Car"/>
    <w:link w:val="Titre8"/>
    <w:uiPriority w:val="9"/>
    <w:qFormat/>
    <w:rPr>
      <w:rFonts w:ascii="Arial" w:eastAsia="Arial" w:hAnsi="Arial" w:cs="Arial"/>
      <w:i/>
      <w:iCs/>
      <w:sz w:val="22"/>
      <w:szCs w:val="22"/>
    </w:rPr>
  </w:style>
  <w:style w:type="character" w:customStyle="1" w:styleId="Titre9Car">
    <w:name w:val="Titre 9 Car"/>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rsid w:val="00A71C8F"/>
    <w:rPr>
      <w:rFonts w:ascii="Marianne" w:eastAsiaTheme="majorEastAsia" w:hAnsi="Marianne" w:cstheme="majorBidi"/>
      <w:spacing w:val="-10"/>
      <w:kern w:val="28"/>
      <w:sz w:val="56"/>
      <w:szCs w:val="56"/>
      <w:lang w:val="fr-FR" w:eastAsia="fr-FR" w:bidi="ar-SA"/>
    </w:rPr>
  </w:style>
  <w:style w:type="paragraph" w:styleId="Sous-titre">
    <w:name w:val="Subtitle"/>
    <w:basedOn w:val="Normal"/>
    <w:next w:val="Normal"/>
    <w:link w:val="Sous-titreCar"/>
    <w:uiPriority w:val="11"/>
    <w:qFormat/>
    <w:rsid w:val="0007411F"/>
    <w:pPr>
      <w:numPr>
        <w:ilvl w:val="1"/>
      </w:numPr>
      <w:spacing w:after="60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07411F"/>
    <w:rPr>
      <w:rFonts w:ascii="Marianne" w:eastAsiaTheme="minorEastAsia" w:hAnsi="Marianne" w:cstheme="minorBidi"/>
      <w:color w:val="5A5A5A" w:themeColor="text1" w:themeTint="A5"/>
      <w:spacing w:val="15"/>
      <w:lang w:val="fr-FR" w:eastAsia="fr-FR" w:bidi="ar-SA"/>
    </w:rPr>
  </w:style>
  <w:style w:type="paragraph" w:customStyle="1" w:styleId="Thmatique">
    <w:name w:val="Thématique"/>
    <w:basedOn w:val="Titre1"/>
    <w:qFormat/>
    <w:rsid w:val="00F87036"/>
    <w:pPr>
      <w:pBdr>
        <w:top w:val="single" w:sz="4" w:space="5" w:color="auto"/>
      </w:pBdr>
    </w:pPr>
    <w:rPr>
      <w:sz w:val="32"/>
    </w:rPr>
  </w:style>
  <w:style w:type="paragraph" w:customStyle="1" w:styleId="Sous-Thmatique">
    <w:name w:val="Sous-Thématique"/>
    <w:basedOn w:val="Titre2"/>
    <w:qFormat/>
    <w:rsid w:val="00F87036"/>
    <w:pPr>
      <w:numPr>
        <w:numId w:val="0"/>
      </w:numPr>
      <w:pBdr>
        <w:bottom w:val="single" w:sz="4" w:space="6" w:color="auto"/>
      </w:pBdr>
      <w:spacing w:before="120" w:after="360"/>
      <w:jc w:val="center"/>
    </w:pPr>
    <w:rPr>
      <w:b w:val="0"/>
      <w:color w:val="000000" w:themeColor="text1"/>
    </w:rPr>
  </w:style>
  <w:style w:type="paragraph" w:styleId="En-tte">
    <w:name w:val="header"/>
    <w:basedOn w:val="Normal"/>
    <w:link w:val="En-tteCar"/>
    <w:uiPriority w:val="99"/>
    <w:unhideWhenUsed/>
    <w:rsid w:val="00FC3DBB"/>
    <w:pPr>
      <w:tabs>
        <w:tab w:val="center" w:pos="4536"/>
        <w:tab w:val="right" w:pos="9072"/>
      </w:tabs>
    </w:pPr>
  </w:style>
  <w:style w:type="character" w:customStyle="1" w:styleId="En-tteCar">
    <w:name w:val="En-tête Car"/>
    <w:basedOn w:val="Policepardfaut"/>
    <w:link w:val="En-tte"/>
    <w:uiPriority w:val="99"/>
    <w:rsid w:val="00FC3DBB"/>
    <w:rPr>
      <w:rFonts w:ascii="Marianne" w:hAnsi="Marianne"/>
      <w:lang w:val="fr-FR" w:eastAsia="fr-FR" w:bidi="ar-SA"/>
    </w:rPr>
  </w:style>
  <w:style w:type="paragraph" w:styleId="Pieddepage">
    <w:name w:val="footer"/>
    <w:basedOn w:val="Normal"/>
    <w:link w:val="PieddepageCar"/>
    <w:uiPriority w:val="99"/>
    <w:unhideWhenUsed/>
    <w:rsid w:val="009621D7"/>
    <w:pPr>
      <w:tabs>
        <w:tab w:val="center" w:pos="4536"/>
        <w:tab w:val="right" w:pos="9072"/>
      </w:tabs>
      <w:spacing w:before="360"/>
      <w:contextualSpacing/>
    </w:pPr>
    <w:rPr>
      <w:sz w:val="18"/>
    </w:rPr>
  </w:style>
  <w:style w:type="character" w:customStyle="1" w:styleId="PieddepageCar">
    <w:name w:val="Pied de page Car"/>
    <w:basedOn w:val="Policepardfaut"/>
    <w:link w:val="Pieddepage"/>
    <w:uiPriority w:val="99"/>
    <w:rsid w:val="009621D7"/>
    <w:rPr>
      <w:rFonts w:ascii="Marianne" w:hAnsi="Marianne"/>
      <w:sz w:val="18"/>
      <w:lang w:val="fr-FR" w:eastAsia="fr-FR" w:bidi="ar-SA"/>
    </w:rPr>
  </w:style>
  <w:style w:type="paragraph" w:customStyle="1" w:styleId="Organisateurs">
    <w:name w:val="Organisateurs"/>
    <w:basedOn w:val="Normal"/>
    <w:qFormat/>
    <w:rsid w:val="00FC3DBB"/>
    <w:pPr>
      <w:spacing w:after="360"/>
    </w:pPr>
    <w:rPr>
      <w:i/>
      <w:noProof/>
    </w:rPr>
  </w:style>
  <w:style w:type="paragraph" w:customStyle="1" w:styleId="Problmatique">
    <w:name w:val="Problématique"/>
    <w:basedOn w:val="Normal"/>
    <w:qFormat/>
    <w:rsid w:val="00C7741E"/>
  </w:style>
  <w:style w:type="paragraph" w:customStyle="1" w:styleId="Participants">
    <w:name w:val="Participants"/>
    <w:basedOn w:val="Normal"/>
    <w:qFormat/>
    <w:rsid w:val="000A6166"/>
    <w:pPr>
      <w:ind w:left="737"/>
    </w:pPr>
  </w:style>
  <w:style w:type="character" w:styleId="Numrodepage">
    <w:name w:val="page number"/>
    <w:basedOn w:val="Policepardfaut"/>
    <w:uiPriority w:val="99"/>
    <w:unhideWhenUsed/>
    <w:rsid w:val="00322754"/>
  </w:style>
  <w:style w:type="character" w:customStyle="1" w:styleId="EncadrCar">
    <w:name w:val="Encadré Car"/>
    <w:link w:val="Encadr"/>
    <w:qFormat/>
    <w:rPr>
      <w:rFonts w:ascii="Arial" w:hAnsi="Arial"/>
    </w:rPr>
  </w:style>
  <w:style w:type="character" w:customStyle="1" w:styleId="Titre1Car">
    <w:name w:val="Titre 1 Car"/>
    <w:link w:val="Titre1"/>
    <w:qFormat/>
    <w:rsid w:val="00FC3DBB"/>
    <w:rPr>
      <w:rFonts w:ascii="Marianne" w:hAnsi="Marianne"/>
      <w:b/>
      <w:bCs/>
      <w:color w:val="000000" w:themeColor="text1"/>
      <w:spacing w:val="2"/>
      <w:sz w:val="28"/>
      <w:szCs w:val="28"/>
      <w:lang w:val="fr-FR" w:eastAsia="fr-FR" w:bidi="ar-SA"/>
    </w:rPr>
  </w:style>
  <w:style w:type="paragraph" w:customStyle="1" w:styleId="LieuxDate">
    <w:name w:val="Lieux Date"/>
    <w:basedOn w:val="Normal"/>
    <w:qFormat/>
    <w:rsid w:val="0007411F"/>
    <w:pPr>
      <w:spacing w:after="600"/>
      <w:jc w:val="right"/>
    </w:pPr>
    <w:rPr>
      <w:b/>
      <w:color w:val="465F9D"/>
      <w:sz w:val="22"/>
    </w:rPr>
  </w:style>
  <w:style w:type="paragraph" w:customStyle="1" w:styleId="Encadr">
    <w:name w:val="Encadré"/>
    <w:basedOn w:val="Normal"/>
    <w:link w:val="EncadrCar"/>
    <w:qFormat/>
    <w:pPr>
      <w:pBdr>
        <w:top w:val="single" w:sz="8" w:space="9" w:color="000000"/>
        <w:left w:val="single" w:sz="8" w:space="6" w:color="000000"/>
        <w:bottom w:val="single" w:sz="8" w:space="9" w:color="000000"/>
        <w:right w:val="single" w:sz="8" w:space="6" w:color="000000"/>
      </w:pBdr>
    </w:pPr>
  </w:style>
  <w:style w:type="paragraph" w:customStyle="1" w:styleId="Avertissement">
    <w:name w:val="Avertissement"/>
    <w:basedOn w:val="Normal"/>
    <w:qFormat/>
    <w:rsid w:val="00FC3DBB"/>
    <w:pPr>
      <w:pBdr>
        <w:left w:val="single" w:sz="48" w:space="4" w:color="465F9D"/>
      </w:pBdr>
      <w:ind w:left="227"/>
    </w:pPr>
    <w:rPr>
      <w:b/>
      <w:color w:val="465F9D"/>
      <w:sz w:val="22"/>
    </w:rPr>
  </w:style>
  <w:style w:type="character" w:styleId="Lienhypertexte">
    <w:name w:val="Hyperlink"/>
    <w:basedOn w:val="Policepardfaut"/>
    <w:uiPriority w:val="99"/>
    <w:rsid w:val="00F20D25"/>
    <w:rPr>
      <w:rFonts w:cs="Times New Roman"/>
      <w:color w:val="0000FF"/>
      <w:u w:val="single"/>
    </w:rPr>
  </w:style>
  <w:style w:type="paragraph" w:customStyle="1" w:styleId="Corps">
    <w:name w:val="Corps"/>
    <w:uiPriority w:val="99"/>
    <w:rsid w:val="00F20D2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eastAsia="MS Mincho" w:hAnsi="Cambria" w:cs="Cambria"/>
      <w:color w:val="000000"/>
      <w:sz w:val="22"/>
      <w:u w:color="000000"/>
      <w:lang w:val="fr-FR" w:eastAsia="fr-FR" w:bidi="ar-SA"/>
    </w:rPr>
  </w:style>
  <w:style w:type="paragraph" w:styleId="Paragraphedeliste">
    <w:name w:val="List Paragraph"/>
    <w:basedOn w:val="Normal"/>
    <w:uiPriority w:val="99"/>
    <w:qFormat/>
    <w:rsid w:val="006A2867"/>
    <w:pPr>
      <w:spacing w:after="200" w:line="276" w:lineRule="auto"/>
      <w:ind w:left="720"/>
      <w:contextualSpacing/>
    </w:pPr>
    <w:rPr>
      <w:rFonts w:ascii="Cambria" w:eastAsia="MS Mincho" w:hAnsi="Cambria"/>
      <w:sz w:val="22"/>
      <w:lang w:eastAsia="en-US"/>
    </w:rPr>
  </w:style>
  <w:style w:type="character" w:customStyle="1" w:styleId="AucunA">
    <w:name w:val="Aucun A"/>
    <w:uiPriority w:val="99"/>
    <w:rsid w:val="006A2867"/>
    <w:rPr>
      <w:lang w:val="fr-FR"/>
    </w:rPr>
  </w:style>
  <w:style w:type="character" w:customStyle="1" w:styleId="hgkelc">
    <w:name w:val="hgkelc"/>
    <w:basedOn w:val="Policepardfaut"/>
    <w:rsid w:val="006A2867"/>
  </w:style>
  <w:style w:type="character" w:styleId="Marquedecommentaire">
    <w:name w:val="annotation reference"/>
    <w:basedOn w:val="Policepardfaut"/>
    <w:semiHidden/>
    <w:unhideWhenUsed/>
    <w:qFormat/>
    <w:rsid w:val="00703C35"/>
    <w:rPr>
      <w:sz w:val="16"/>
      <w:szCs w:val="16"/>
    </w:rPr>
  </w:style>
  <w:style w:type="paragraph" w:styleId="Commentaire">
    <w:name w:val="annotation text"/>
    <w:basedOn w:val="Normal"/>
    <w:link w:val="CommentaireCar"/>
    <w:unhideWhenUsed/>
    <w:qFormat/>
    <w:rsid w:val="00703C35"/>
    <w:rPr>
      <w:szCs w:val="20"/>
    </w:rPr>
  </w:style>
  <w:style w:type="character" w:customStyle="1" w:styleId="CommentaireCar">
    <w:name w:val="Commentaire Car"/>
    <w:basedOn w:val="Policepardfaut"/>
    <w:link w:val="Commentaire"/>
    <w:rsid w:val="00703C35"/>
    <w:rPr>
      <w:rFonts w:ascii="Marianne" w:hAnsi="Marianne"/>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703C35"/>
    <w:rPr>
      <w:b/>
      <w:bCs/>
    </w:rPr>
  </w:style>
  <w:style w:type="character" w:customStyle="1" w:styleId="ObjetducommentaireCar">
    <w:name w:val="Objet du commentaire Car"/>
    <w:basedOn w:val="CommentaireCar"/>
    <w:link w:val="Objetducommentaire"/>
    <w:uiPriority w:val="99"/>
    <w:semiHidden/>
    <w:rsid w:val="00703C35"/>
    <w:rPr>
      <w:rFonts w:ascii="Marianne" w:hAnsi="Marianne"/>
      <w:b/>
      <w:bCs/>
      <w:szCs w:val="20"/>
      <w:lang w:val="fr-FR" w:eastAsia="fr-FR" w:bidi="ar-SA"/>
    </w:rPr>
  </w:style>
  <w:style w:type="paragraph" w:styleId="Textedebulles">
    <w:name w:val="Balloon Text"/>
    <w:basedOn w:val="Normal"/>
    <w:link w:val="TextedebullesCar"/>
    <w:uiPriority w:val="99"/>
    <w:semiHidden/>
    <w:unhideWhenUsed/>
    <w:rsid w:val="00703C3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C35"/>
    <w:rPr>
      <w:rFonts w:ascii="Segoe UI" w:hAnsi="Segoe UI" w:cs="Segoe UI"/>
      <w:sz w:val="18"/>
      <w:szCs w:val="18"/>
      <w:lang w:val="fr-FR" w:eastAsia="fr-FR" w:bidi="ar-SA"/>
    </w:rPr>
  </w:style>
  <w:style w:type="character" w:styleId="Textedelespacerserv">
    <w:name w:val="Placeholder Text"/>
    <w:basedOn w:val="Policepardfaut"/>
    <w:uiPriority w:val="99"/>
    <w:semiHidden/>
    <w:rsid w:val="00922F22"/>
    <w:rPr>
      <w:color w:val="808080"/>
    </w:rPr>
  </w:style>
  <w:style w:type="character" w:customStyle="1" w:styleId="lrzxr">
    <w:name w:val="lrzxr"/>
    <w:basedOn w:val="Policepardfaut"/>
    <w:rsid w:val="009578F1"/>
  </w:style>
  <w:style w:type="paragraph" w:styleId="NormalWeb">
    <w:name w:val="Normal (Web)"/>
    <w:basedOn w:val="Normal"/>
    <w:uiPriority w:val="99"/>
    <w:unhideWhenUsed/>
    <w:rsid w:val="00510D9C"/>
    <w:rPr>
      <w:rFonts w:ascii="Times New Roman" w:eastAsiaTheme="minorHAnsi" w:hAnsi="Times New Roman"/>
      <w:sz w:val="24"/>
      <w:szCs w:val="24"/>
    </w:rPr>
  </w:style>
  <w:style w:type="character" w:customStyle="1" w:styleId="object">
    <w:name w:val="object"/>
    <w:basedOn w:val="Policepardfaut"/>
    <w:rsid w:val="00E83992"/>
  </w:style>
  <w:style w:type="character" w:styleId="Accentuation">
    <w:name w:val="Emphasis"/>
    <w:uiPriority w:val="20"/>
    <w:qFormat/>
    <w:rsid w:val="000B5139"/>
    <w:rPr>
      <w:i/>
      <w:iCs/>
    </w:rPr>
  </w:style>
  <w:style w:type="paragraph" w:customStyle="1" w:styleId="Pa5">
    <w:name w:val="Pa5"/>
    <w:basedOn w:val="Normal"/>
    <w:next w:val="Normal"/>
    <w:uiPriority w:val="99"/>
    <w:rsid w:val="00EE2275"/>
    <w:pPr>
      <w:autoSpaceDE w:val="0"/>
      <w:autoSpaceDN w:val="0"/>
      <w:adjustRightInd w:val="0"/>
      <w:spacing w:line="241" w:lineRule="atLeast"/>
    </w:pPr>
    <w:rPr>
      <w:rFonts w:ascii="Roboto Bk" w:hAnsi="Roboto Bk"/>
      <w:sz w:val="24"/>
      <w:szCs w:val="24"/>
      <w:lang w:eastAsia="en-US"/>
    </w:rPr>
  </w:style>
  <w:style w:type="character" w:customStyle="1" w:styleId="A14">
    <w:name w:val="A14"/>
    <w:uiPriority w:val="99"/>
    <w:rsid w:val="00EE2275"/>
    <w:rPr>
      <w:rFonts w:cs="Roboto Bk"/>
      <w:color w:val="000000"/>
      <w:sz w:val="22"/>
      <w:szCs w:val="22"/>
    </w:rPr>
  </w:style>
  <w:style w:type="paragraph" w:customStyle="1" w:styleId="Pa16">
    <w:name w:val="Pa16"/>
    <w:basedOn w:val="Normal"/>
    <w:next w:val="Normal"/>
    <w:uiPriority w:val="99"/>
    <w:rsid w:val="00EE2275"/>
    <w:pPr>
      <w:autoSpaceDE w:val="0"/>
      <w:autoSpaceDN w:val="0"/>
      <w:adjustRightInd w:val="0"/>
      <w:spacing w:line="201" w:lineRule="atLeast"/>
    </w:pPr>
    <w:rPr>
      <w:sz w:val="24"/>
      <w:szCs w:val="24"/>
      <w:lang w:eastAsia="en-US"/>
    </w:rPr>
  </w:style>
  <w:style w:type="character" w:styleId="Lienhypertextesuivivisit">
    <w:name w:val="FollowedHyperlink"/>
    <w:basedOn w:val="Policepardfaut"/>
    <w:uiPriority w:val="99"/>
    <w:semiHidden/>
    <w:unhideWhenUsed/>
    <w:rsid w:val="0066738E"/>
    <w:rPr>
      <w:color w:val="800080" w:themeColor="followedHyperlink"/>
      <w:u w:val="single"/>
    </w:rPr>
  </w:style>
  <w:style w:type="character" w:customStyle="1" w:styleId="caps">
    <w:name w:val="caps"/>
    <w:basedOn w:val="Policepardfaut"/>
    <w:rsid w:val="00AA5EA6"/>
  </w:style>
  <w:style w:type="table" w:customStyle="1" w:styleId="Grilledutableau1">
    <w:name w:val="Grille du tableau1"/>
    <w:basedOn w:val="TableauNormal"/>
    <w:next w:val="Grilledutableau"/>
    <w:uiPriority w:val="59"/>
    <w:rsid w:val="00531C1F"/>
    <w:rPr>
      <w:rFonts w:asciiTheme="minorHAnsi" w:eastAsiaTheme="minorHAnsi" w:hAnsiTheme="minorHAnsi" w:cstheme="minorBidi"/>
      <w:sz w:val="22"/>
      <w:lang w:val="fr-FR"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53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D55"/>
    <w:pPr>
      <w:autoSpaceDE w:val="0"/>
      <w:autoSpaceDN w:val="0"/>
      <w:adjustRightInd w:val="0"/>
    </w:pPr>
    <w:rPr>
      <w:rFonts w:ascii="Sabon" w:hAnsi="Sabon" w:cs="Sabon"/>
      <w:color w:val="000000"/>
      <w:sz w:val="24"/>
      <w:szCs w:val="24"/>
      <w:lang w:val="fr-FR" w:eastAsia="fr-FR" w:bidi="ar-SA"/>
    </w:rPr>
  </w:style>
  <w:style w:type="paragraph" w:styleId="Rvision">
    <w:name w:val="Revision"/>
    <w:hidden/>
    <w:uiPriority w:val="99"/>
    <w:semiHidden/>
    <w:rsid w:val="008B745C"/>
    <w:rPr>
      <w:rFonts w:ascii="Marianne" w:hAnsi="Marianne"/>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0522">
      <w:bodyDiv w:val="1"/>
      <w:marLeft w:val="0"/>
      <w:marRight w:val="0"/>
      <w:marTop w:val="0"/>
      <w:marBottom w:val="0"/>
      <w:divBdr>
        <w:top w:val="none" w:sz="0" w:space="0" w:color="auto"/>
        <w:left w:val="none" w:sz="0" w:space="0" w:color="auto"/>
        <w:bottom w:val="none" w:sz="0" w:space="0" w:color="auto"/>
        <w:right w:val="none" w:sz="0" w:space="0" w:color="auto"/>
      </w:divBdr>
    </w:div>
    <w:div w:id="67927388">
      <w:bodyDiv w:val="1"/>
      <w:marLeft w:val="0"/>
      <w:marRight w:val="0"/>
      <w:marTop w:val="0"/>
      <w:marBottom w:val="0"/>
      <w:divBdr>
        <w:top w:val="none" w:sz="0" w:space="0" w:color="auto"/>
        <w:left w:val="none" w:sz="0" w:space="0" w:color="auto"/>
        <w:bottom w:val="none" w:sz="0" w:space="0" w:color="auto"/>
        <w:right w:val="none" w:sz="0" w:space="0" w:color="auto"/>
      </w:divBdr>
    </w:div>
    <w:div w:id="88162800">
      <w:bodyDiv w:val="1"/>
      <w:marLeft w:val="0"/>
      <w:marRight w:val="0"/>
      <w:marTop w:val="0"/>
      <w:marBottom w:val="0"/>
      <w:divBdr>
        <w:top w:val="none" w:sz="0" w:space="0" w:color="auto"/>
        <w:left w:val="none" w:sz="0" w:space="0" w:color="auto"/>
        <w:bottom w:val="none" w:sz="0" w:space="0" w:color="auto"/>
        <w:right w:val="none" w:sz="0" w:space="0" w:color="auto"/>
      </w:divBdr>
      <w:divsChild>
        <w:div w:id="1978216220">
          <w:marLeft w:val="0"/>
          <w:marRight w:val="0"/>
          <w:marTop w:val="0"/>
          <w:marBottom w:val="0"/>
          <w:divBdr>
            <w:top w:val="none" w:sz="0" w:space="0" w:color="auto"/>
            <w:left w:val="none" w:sz="0" w:space="0" w:color="auto"/>
            <w:bottom w:val="none" w:sz="0" w:space="0" w:color="auto"/>
            <w:right w:val="none" w:sz="0" w:space="0" w:color="auto"/>
          </w:divBdr>
        </w:div>
        <w:div w:id="1657495083">
          <w:marLeft w:val="0"/>
          <w:marRight w:val="0"/>
          <w:marTop w:val="0"/>
          <w:marBottom w:val="0"/>
          <w:divBdr>
            <w:top w:val="none" w:sz="0" w:space="0" w:color="auto"/>
            <w:left w:val="none" w:sz="0" w:space="0" w:color="auto"/>
            <w:bottom w:val="none" w:sz="0" w:space="0" w:color="auto"/>
            <w:right w:val="none" w:sz="0" w:space="0" w:color="auto"/>
          </w:divBdr>
        </w:div>
        <w:div w:id="783695765">
          <w:marLeft w:val="0"/>
          <w:marRight w:val="0"/>
          <w:marTop w:val="0"/>
          <w:marBottom w:val="0"/>
          <w:divBdr>
            <w:top w:val="none" w:sz="0" w:space="0" w:color="auto"/>
            <w:left w:val="none" w:sz="0" w:space="0" w:color="auto"/>
            <w:bottom w:val="none" w:sz="0" w:space="0" w:color="auto"/>
            <w:right w:val="none" w:sz="0" w:space="0" w:color="auto"/>
          </w:divBdr>
        </w:div>
        <w:div w:id="1670785922">
          <w:marLeft w:val="0"/>
          <w:marRight w:val="0"/>
          <w:marTop w:val="0"/>
          <w:marBottom w:val="0"/>
          <w:divBdr>
            <w:top w:val="none" w:sz="0" w:space="0" w:color="auto"/>
            <w:left w:val="none" w:sz="0" w:space="0" w:color="auto"/>
            <w:bottom w:val="none" w:sz="0" w:space="0" w:color="auto"/>
            <w:right w:val="none" w:sz="0" w:space="0" w:color="auto"/>
          </w:divBdr>
        </w:div>
        <w:div w:id="529994250">
          <w:marLeft w:val="0"/>
          <w:marRight w:val="0"/>
          <w:marTop w:val="0"/>
          <w:marBottom w:val="0"/>
          <w:divBdr>
            <w:top w:val="none" w:sz="0" w:space="0" w:color="auto"/>
            <w:left w:val="none" w:sz="0" w:space="0" w:color="auto"/>
            <w:bottom w:val="none" w:sz="0" w:space="0" w:color="auto"/>
            <w:right w:val="none" w:sz="0" w:space="0" w:color="auto"/>
          </w:divBdr>
        </w:div>
        <w:div w:id="279604479">
          <w:marLeft w:val="0"/>
          <w:marRight w:val="0"/>
          <w:marTop w:val="0"/>
          <w:marBottom w:val="0"/>
          <w:divBdr>
            <w:top w:val="none" w:sz="0" w:space="0" w:color="auto"/>
            <w:left w:val="none" w:sz="0" w:space="0" w:color="auto"/>
            <w:bottom w:val="none" w:sz="0" w:space="0" w:color="auto"/>
            <w:right w:val="none" w:sz="0" w:space="0" w:color="auto"/>
          </w:divBdr>
        </w:div>
        <w:div w:id="693269104">
          <w:marLeft w:val="0"/>
          <w:marRight w:val="0"/>
          <w:marTop w:val="0"/>
          <w:marBottom w:val="0"/>
          <w:divBdr>
            <w:top w:val="none" w:sz="0" w:space="0" w:color="auto"/>
            <w:left w:val="none" w:sz="0" w:space="0" w:color="auto"/>
            <w:bottom w:val="none" w:sz="0" w:space="0" w:color="auto"/>
            <w:right w:val="none" w:sz="0" w:space="0" w:color="auto"/>
          </w:divBdr>
        </w:div>
        <w:div w:id="1687559170">
          <w:marLeft w:val="0"/>
          <w:marRight w:val="0"/>
          <w:marTop w:val="0"/>
          <w:marBottom w:val="0"/>
          <w:divBdr>
            <w:top w:val="none" w:sz="0" w:space="0" w:color="auto"/>
            <w:left w:val="none" w:sz="0" w:space="0" w:color="auto"/>
            <w:bottom w:val="none" w:sz="0" w:space="0" w:color="auto"/>
            <w:right w:val="none" w:sz="0" w:space="0" w:color="auto"/>
          </w:divBdr>
        </w:div>
      </w:divsChild>
    </w:div>
    <w:div w:id="105783493">
      <w:bodyDiv w:val="1"/>
      <w:marLeft w:val="0"/>
      <w:marRight w:val="0"/>
      <w:marTop w:val="0"/>
      <w:marBottom w:val="0"/>
      <w:divBdr>
        <w:top w:val="none" w:sz="0" w:space="0" w:color="auto"/>
        <w:left w:val="none" w:sz="0" w:space="0" w:color="auto"/>
        <w:bottom w:val="none" w:sz="0" w:space="0" w:color="auto"/>
        <w:right w:val="none" w:sz="0" w:space="0" w:color="auto"/>
      </w:divBdr>
    </w:div>
    <w:div w:id="137109467">
      <w:bodyDiv w:val="1"/>
      <w:marLeft w:val="0"/>
      <w:marRight w:val="0"/>
      <w:marTop w:val="0"/>
      <w:marBottom w:val="0"/>
      <w:divBdr>
        <w:top w:val="none" w:sz="0" w:space="0" w:color="auto"/>
        <w:left w:val="none" w:sz="0" w:space="0" w:color="auto"/>
        <w:bottom w:val="none" w:sz="0" w:space="0" w:color="auto"/>
        <w:right w:val="none" w:sz="0" w:space="0" w:color="auto"/>
      </w:divBdr>
    </w:div>
    <w:div w:id="165562293">
      <w:bodyDiv w:val="1"/>
      <w:marLeft w:val="0"/>
      <w:marRight w:val="0"/>
      <w:marTop w:val="0"/>
      <w:marBottom w:val="0"/>
      <w:divBdr>
        <w:top w:val="none" w:sz="0" w:space="0" w:color="auto"/>
        <w:left w:val="none" w:sz="0" w:space="0" w:color="auto"/>
        <w:bottom w:val="none" w:sz="0" w:space="0" w:color="auto"/>
        <w:right w:val="none" w:sz="0" w:space="0" w:color="auto"/>
      </w:divBdr>
    </w:div>
    <w:div w:id="171990658">
      <w:bodyDiv w:val="1"/>
      <w:marLeft w:val="0"/>
      <w:marRight w:val="0"/>
      <w:marTop w:val="0"/>
      <w:marBottom w:val="0"/>
      <w:divBdr>
        <w:top w:val="none" w:sz="0" w:space="0" w:color="auto"/>
        <w:left w:val="none" w:sz="0" w:space="0" w:color="auto"/>
        <w:bottom w:val="none" w:sz="0" w:space="0" w:color="auto"/>
        <w:right w:val="none" w:sz="0" w:space="0" w:color="auto"/>
      </w:divBdr>
      <w:divsChild>
        <w:div w:id="1018970821">
          <w:marLeft w:val="0"/>
          <w:marRight w:val="0"/>
          <w:marTop w:val="0"/>
          <w:marBottom w:val="0"/>
          <w:divBdr>
            <w:top w:val="none" w:sz="0" w:space="0" w:color="auto"/>
            <w:left w:val="none" w:sz="0" w:space="0" w:color="auto"/>
            <w:bottom w:val="none" w:sz="0" w:space="0" w:color="auto"/>
            <w:right w:val="none" w:sz="0" w:space="0" w:color="auto"/>
          </w:divBdr>
        </w:div>
      </w:divsChild>
    </w:div>
    <w:div w:id="177162816">
      <w:bodyDiv w:val="1"/>
      <w:marLeft w:val="0"/>
      <w:marRight w:val="0"/>
      <w:marTop w:val="0"/>
      <w:marBottom w:val="0"/>
      <w:divBdr>
        <w:top w:val="none" w:sz="0" w:space="0" w:color="auto"/>
        <w:left w:val="none" w:sz="0" w:space="0" w:color="auto"/>
        <w:bottom w:val="none" w:sz="0" w:space="0" w:color="auto"/>
        <w:right w:val="none" w:sz="0" w:space="0" w:color="auto"/>
      </w:divBdr>
    </w:div>
    <w:div w:id="279382937">
      <w:bodyDiv w:val="1"/>
      <w:marLeft w:val="0"/>
      <w:marRight w:val="0"/>
      <w:marTop w:val="0"/>
      <w:marBottom w:val="0"/>
      <w:divBdr>
        <w:top w:val="none" w:sz="0" w:space="0" w:color="auto"/>
        <w:left w:val="none" w:sz="0" w:space="0" w:color="auto"/>
        <w:bottom w:val="none" w:sz="0" w:space="0" w:color="auto"/>
        <w:right w:val="none" w:sz="0" w:space="0" w:color="auto"/>
      </w:divBdr>
    </w:div>
    <w:div w:id="316691188">
      <w:bodyDiv w:val="1"/>
      <w:marLeft w:val="0"/>
      <w:marRight w:val="0"/>
      <w:marTop w:val="0"/>
      <w:marBottom w:val="0"/>
      <w:divBdr>
        <w:top w:val="none" w:sz="0" w:space="0" w:color="auto"/>
        <w:left w:val="none" w:sz="0" w:space="0" w:color="auto"/>
        <w:bottom w:val="none" w:sz="0" w:space="0" w:color="auto"/>
        <w:right w:val="none" w:sz="0" w:space="0" w:color="auto"/>
      </w:divBdr>
    </w:div>
    <w:div w:id="472219488">
      <w:bodyDiv w:val="1"/>
      <w:marLeft w:val="0"/>
      <w:marRight w:val="0"/>
      <w:marTop w:val="0"/>
      <w:marBottom w:val="0"/>
      <w:divBdr>
        <w:top w:val="none" w:sz="0" w:space="0" w:color="auto"/>
        <w:left w:val="none" w:sz="0" w:space="0" w:color="auto"/>
        <w:bottom w:val="none" w:sz="0" w:space="0" w:color="auto"/>
        <w:right w:val="none" w:sz="0" w:space="0" w:color="auto"/>
      </w:divBdr>
    </w:div>
    <w:div w:id="474298131">
      <w:bodyDiv w:val="1"/>
      <w:marLeft w:val="0"/>
      <w:marRight w:val="0"/>
      <w:marTop w:val="0"/>
      <w:marBottom w:val="0"/>
      <w:divBdr>
        <w:top w:val="none" w:sz="0" w:space="0" w:color="auto"/>
        <w:left w:val="none" w:sz="0" w:space="0" w:color="auto"/>
        <w:bottom w:val="none" w:sz="0" w:space="0" w:color="auto"/>
        <w:right w:val="none" w:sz="0" w:space="0" w:color="auto"/>
      </w:divBdr>
    </w:div>
    <w:div w:id="497817457">
      <w:bodyDiv w:val="1"/>
      <w:marLeft w:val="0"/>
      <w:marRight w:val="0"/>
      <w:marTop w:val="0"/>
      <w:marBottom w:val="0"/>
      <w:divBdr>
        <w:top w:val="none" w:sz="0" w:space="0" w:color="auto"/>
        <w:left w:val="none" w:sz="0" w:space="0" w:color="auto"/>
        <w:bottom w:val="none" w:sz="0" w:space="0" w:color="auto"/>
        <w:right w:val="none" w:sz="0" w:space="0" w:color="auto"/>
      </w:divBdr>
    </w:div>
    <w:div w:id="523710508">
      <w:bodyDiv w:val="1"/>
      <w:marLeft w:val="0"/>
      <w:marRight w:val="0"/>
      <w:marTop w:val="0"/>
      <w:marBottom w:val="0"/>
      <w:divBdr>
        <w:top w:val="none" w:sz="0" w:space="0" w:color="auto"/>
        <w:left w:val="none" w:sz="0" w:space="0" w:color="auto"/>
        <w:bottom w:val="none" w:sz="0" w:space="0" w:color="auto"/>
        <w:right w:val="none" w:sz="0" w:space="0" w:color="auto"/>
      </w:divBdr>
    </w:div>
    <w:div w:id="643701048">
      <w:bodyDiv w:val="1"/>
      <w:marLeft w:val="0"/>
      <w:marRight w:val="0"/>
      <w:marTop w:val="0"/>
      <w:marBottom w:val="0"/>
      <w:divBdr>
        <w:top w:val="none" w:sz="0" w:space="0" w:color="auto"/>
        <w:left w:val="none" w:sz="0" w:space="0" w:color="auto"/>
        <w:bottom w:val="none" w:sz="0" w:space="0" w:color="auto"/>
        <w:right w:val="none" w:sz="0" w:space="0" w:color="auto"/>
      </w:divBdr>
    </w:div>
    <w:div w:id="680400103">
      <w:bodyDiv w:val="1"/>
      <w:marLeft w:val="0"/>
      <w:marRight w:val="0"/>
      <w:marTop w:val="0"/>
      <w:marBottom w:val="0"/>
      <w:divBdr>
        <w:top w:val="none" w:sz="0" w:space="0" w:color="auto"/>
        <w:left w:val="none" w:sz="0" w:space="0" w:color="auto"/>
        <w:bottom w:val="none" w:sz="0" w:space="0" w:color="auto"/>
        <w:right w:val="none" w:sz="0" w:space="0" w:color="auto"/>
      </w:divBdr>
    </w:div>
    <w:div w:id="729959691">
      <w:bodyDiv w:val="1"/>
      <w:marLeft w:val="0"/>
      <w:marRight w:val="0"/>
      <w:marTop w:val="0"/>
      <w:marBottom w:val="0"/>
      <w:divBdr>
        <w:top w:val="none" w:sz="0" w:space="0" w:color="auto"/>
        <w:left w:val="none" w:sz="0" w:space="0" w:color="auto"/>
        <w:bottom w:val="none" w:sz="0" w:space="0" w:color="auto"/>
        <w:right w:val="none" w:sz="0" w:space="0" w:color="auto"/>
      </w:divBdr>
    </w:div>
    <w:div w:id="732049460">
      <w:bodyDiv w:val="1"/>
      <w:marLeft w:val="0"/>
      <w:marRight w:val="0"/>
      <w:marTop w:val="0"/>
      <w:marBottom w:val="0"/>
      <w:divBdr>
        <w:top w:val="none" w:sz="0" w:space="0" w:color="auto"/>
        <w:left w:val="none" w:sz="0" w:space="0" w:color="auto"/>
        <w:bottom w:val="none" w:sz="0" w:space="0" w:color="auto"/>
        <w:right w:val="none" w:sz="0" w:space="0" w:color="auto"/>
      </w:divBdr>
    </w:div>
    <w:div w:id="737022357">
      <w:bodyDiv w:val="1"/>
      <w:marLeft w:val="0"/>
      <w:marRight w:val="0"/>
      <w:marTop w:val="0"/>
      <w:marBottom w:val="0"/>
      <w:divBdr>
        <w:top w:val="none" w:sz="0" w:space="0" w:color="auto"/>
        <w:left w:val="none" w:sz="0" w:space="0" w:color="auto"/>
        <w:bottom w:val="none" w:sz="0" w:space="0" w:color="auto"/>
        <w:right w:val="none" w:sz="0" w:space="0" w:color="auto"/>
      </w:divBdr>
    </w:div>
    <w:div w:id="777025673">
      <w:bodyDiv w:val="1"/>
      <w:marLeft w:val="0"/>
      <w:marRight w:val="0"/>
      <w:marTop w:val="0"/>
      <w:marBottom w:val="0"/>
      <w:divBdr>
        <w:top w:val="none" w:sz="0" w:space="0" w:color="auto"/>
        <w:left w:val="none" w:sz="0" w:space="0" w:color="auto"/>
        <w:bottom w:val="none" w:sz="0" w:space="0" w:color="auto"/>
        <w:right w:val="none" w:sz="0" w:space="0" w:color="auto"/>
      </w:divBdr>
    </w:div>
    <w:div w:id="885527628">
      <w:bodyDiv w:val="1"/>
      <w:marLeft w:val="0"/>
      <w:marRight w:val="0"/>
      <w:marTop w:val="0"/>
      <w:marBottom w:val="0"/>
      <w:divBdr>
        <w:top w:val="none" w:sz="0" w:space="0" w:color="auto"/>
        <w:left w:val="none" w:sz="0" w:space="0" w:color="auto"/>
        <w:bottom w:val="none" w:sz="0" w:space="0" w:color="auto"/>
        <w:right w:val="none" w:sz="0" w:space="0" w:color="auto"/>
      </w:divBdr>
      <w:divsChild>
        <w:div w:id="134877804">
          <w:marLeft w:val="0"/>
          <w:marRight w:val="0"/>
          <w:marTop w:val="0"/>
          <w:marBottom w:val="0"/>
          <w:divBdr>
            <w:top w:val="none" w:sz="0" w:space="0" w:color="auto"/>
            <w:left w:val="none" w:sz="0" w:space="0" w:color="auto"/>
            <w:bottom w:val="none" w:sz="0" w:space="0" w:color="auto"/>
            <w:right w:val="none" w:sz="0" w:space="0" w:color="auto"/>
          </w:divBdr>
        </w:div>
        <w:div w:id="1164904386">
          <w:marLeft w:val="720"/>
          <w:marRight w:val="0"/>
          <w:marTop w:val="0"/>
          <w:marBottom w:val="0"/>
          <w:divBdr>
            <w:top w:val="none" w:sz="0" w:space="0" w:color="auto"/>
            <w:left w:val="none" w:sz="0" w:space="0" w:color="auto"/>
            <w:bottom w:val="none" w:sz="0" w:space="0" w:color="auto"/>
            <w:right w:val="none" w:sz="0" w:space="0" w:color="auto"/>
          </w:divBdr>
        </w:div>
        <w:div w:id="395200070">
          <w:marLeft w:val="720"/>
          <w:marRight w:val="0"/>
          <w:marTop w:val="0"/>
          <w:marBottom w:val="0"/>
          <w:divBdr>
            <w:top w:val="none" w:sz="0" w:space="0" w:color="auto"/>
            <w:left w:val="none" w:sz="0" w:space="0" w:color="auto"/>
            <w:bottom w:val="none" w:sz="0" w:space="0" w:color="auto"/>
            <w:right w:val="none" w:sz="0" w:space="0" w:color="auto"/>
          </w:divBdr>
        </w:div>
        <w:div w:id="93132304">
          <w:marLeft w:val="720"/>
          <w:marRight w:val="0"/>
          <w:marTop w:val="0"/>
          <w:marBottom w:val="0"/>
          <w:divBdr>
            <w:top w:val="none" w:sz="0" w:space="0" w:color="auto"/>
            <w:left w:val="none" w:sz="0" w:space="0" w:color="auto"/>
            <w:bottom w:val="none" w:sz="0" w:space="0" w:color="auto"/>
            <w:right w:val="none" w:sz="0" w:space="0" w:color="auto"/>
          </w:divBdr>
        </w:div>
        <w:div w:id="1728920008">
          <w:marLeft w:val="720"/>
          <w:marRight w:val="0"/>
          <w:marTop w:val="0"/>
          <w:marBottom w:val="0"/>
          <w:divBdr>
            <w:top w:val="none" w:sz="0" w:space="0" w:color="auto"/>
            <w:left w:val="none" w:sz="0" w:space="0" w:color="auto"/>
            <w:bottom w:val="none" w:sz="0" w:space="0" w:color="auto"/>
            <w:right w:val="none" w:sz="0" w:space="0" w:color="auto"/>
          </w:divBdr>
        </w:div>
      </w:divsChild>
    </w:div>
    <w:div w:id="899096433">
      <w:bodyDiv w:val="1"/>
      <w:marLeft w:val="0"/>
      <w:marRight w:val="0"/>
      <w:marTop w:val="0"/>
      <w:marBottom w:val="0"/>
      <w:divBdr>
        <w:top w:val="none" w:sz="0" w:space="0" w:color="auto"/>
        <w:left w:val="none" w:sz="0" w:space="0" w:color="auto"/>
        <w:bottom w:val="none" w:sz="0" w:space="0" w:color="auto"/>
        <w:right w:val="none" w:sz="0" w:space="0" w:color="auto"/>
      </w:divBdr>
    </w:div>
    <w:div w:id="924534373">
      <w:bodyDiv w:val="1"/>
      <w:marLeft w:val="0"/>
      <w:marRight w:val="0"/>
      <w:marTop w:val="0"/>
      <w:marBottom w:val="0"/>
      <w:divBdr>
        <w:top w:val="none" w:sz="0" w:space="0" w:color="auto"/>
        <w:left w:val="none" w:sz="0" w:space="0" w:color="auto"/>
        <w:bottom w:val="none" w:sz="0" w:space="0" w:color="auto"/>
        <w:right w:val="none" w:sz="0" w:space="0" w:color="auto"/>
      </w:divBdr>
    </w:div>
    <w:div w:id="1029261241">
      <w:bodyDiv w:val="1"/>
      <w:marLeft w:val="0"/>
      <w:marRight w:val="0"/>
      <w:marTop w:val="0"/>
      <w:marBottom w:val="0"/>
      <w:divBdr>
        <w:top w:val="none" w:sz="0" w:space="0" w:color="auto"/>
        <w:left w:val="none" w:sz="0" w:space="0" w:color="auto"/>
        <w:bottom w:val="none" w:sz="0" w:space="0" w:color="auto"/>
        <w:right w:val="none" w:sz="0" w:space="0" w:color="auto"/>
      </w:divBdr>
    </w:div>
    <w:div w:id="1029373994">
      <w:bodyDiv w:val="1"/>
      <w:marLeft w:val="0"/>
      <w:marRight w:val="0"/>
      <w:marTop w:val="0"/>
      <w:marBottom w:val="0"/>
      <w:divBdr>
        <w:top w:val="none" w:sz="0" w:space="0" w:color="auto"/>
        <w:left w:val="none" w:sz="0" w:space="0" w:color="auto"/>
        <w:bottom w:val="none" w:sz="0" w:space="0" w:color="auto"/>
        <w:right w:val="none" w:sz="0" w:space="0" w:color="auto"/>
      </w:divBdr>
    </w:div>
    <w:div w:id="1038432391">
      <w:bodyDiv w:val="1"/>
      <w:marLeft w:val="0"/>
      <w:marRight w:val="0"/>
      <w:marTop w:val="0"/>
      <w:marBottom w:val="0"/>
      <w:divBdr>
        <w:top w:val="none" w:sz="0" w:space="0" w:color="auto"/>
        <w:left w:val="none" w:sz="0" w:space="0" w:color="auto"/>
        <w:bottom w:val="none" w:sz="0" w:space="0" w:color="auto"/>
        <w:right w:val="none" w:sz="0" w:space="0" w:color="auto"/>
      </w:divBdr>
    </w:div>
    <w:div w:id="1038699307">
      <w:bodyDiv w:val="1"/>
      <w:marLeft w:val="0"/>
      <w:marRight w:val="0"/>
      <w:marTop w:val="0"/>
      <w:marBottom w:val="0"/>
      <w:divBdr>
        <w:top w:val="none" w:sz="0" w:space="0" w:color="auto"/>
        <w:left w:val="none" w:sz="0" w:space="0" w:color="auto"/>
        <w:bottom w:val="none" w:sz="0" w:space="0" w:color="auto"/>
        <w:right w:val="none" w:sz="0" w:space="0" w:color="auto"/>
      </w:divBdr>
    </w:div>
    <w:div w:id="1094979554">
      <w:bodyDiv w:val="1"/>
      <w:marLeft w:val="0"/>
      <w:marRight w:val="0"/>
      <w:marTop w:val="0"/>
      <w:marBottom w:val="0"/>
      <w:divBdr>
        <w:top w:val="none" w:sz="0" w:space="0" w:color="auto"/>
        <w:left w:val="none" w:sz="0" w:space="0" w:color="auto"/>
        <w:bottom w:val="none" w:sz="0" w:space="0" w:color="auto"/>
        <w:right w:val="none" w:sz="0" w:space="0" w:color="auto"/>
      </w:divBdr>
    </w:div>
    <w:div w:id="1127308914">
      <w:bodyDiv w:val="1"/>
      <w:marLeft w:val="0"/>
      <w:marRight w:val="0"/>
      <w:marTop w:val="0"/>
      <w:marBottom w:val="0"/>
      <w:divBdr>
        <w:top w:val="none" w:sz="0" w:space="0" w:color="auto"/>
        <w:left w:val="none" w:sz="0" w:space="0" w:color="auto"/>
        <w:bottom w:val="none" w:sz="0" w:space="0" w:color="auto"/>
        <w:right w:val="none" w:sz="0" w:space="0" w:color="auto"/>
      </w:divBdr>
    </w:div>
    <w:div w:id="1129320366">
      <w:bodyDiv w:val="1"/>
      <w:marLeft w:val="0"/>
      <w:marRight w:val="0"/>
      <w:marTop w:val="0"/>
      <w:marBottom w:val="0"/>
      <w:divBdr>
        <w:top w:val="none" w:sz="0" w:space="0" w:color="auto"/>
        <w:left w:val="none" w:sz="0" w:space="0" w:color="auto"/>
        <w:bottom w:val="none" w:sz="0" w:space="0" w:color="auto"/>
        <w:right w:val="none" w:sz="0" w:space="0" w:color="auto"/>
      </w:divBdr>
    </w:div>
    <w:div w:id="1136265834">
      <w:bodyDiv w:val="1"/>
      <w:marLeft w:val="0"/>
      <w:marRight w:val="0"/>
      <w:marTop w:val="0"/>
      <w:marBottom w:val="0"/>
      <w:divBdr>
        <w:top w:val="none" w:sz="0" w:space="0" w:color="auto"/>
        <w:left w:val="none" w:sz="0" w:space="0" w:color="auto"/>
        <w:bottom w:val="none" w:sz="0" w:space="0" w:color="auto"/>
        <w:right w:val="none" w:sz="0" w:space="0" w:color="auto"/>
      </w:divBdr>
    </w:div>
    <w:div w:id="1144276956">
      <w:bodyDiv w:val="1"/>
      <w:marLeft w:val="0"/>
      <w:marRight w:val="0"/>
      <w:marTop w:val="0"/>
      <w:marBottom w:val="0"/>
      <w:divBdr>
        <w:top w:val="none" w:sz="0" w:space="0" w:color="auto"/>
        <w:left w:val="none" w:sz="0" w:space="0" w:color="auto"/>
        <w:bottom w:val="none" w:sz="0" w:space="0" w:color="auto"/>
        <w:right w:val="none" w:sz="0" w:space="0" w:color="auto"/>
      </w:divBdr>
    </w:div>
    <w:div w:id="1185169182">
      <w:bodyDiv w:val="1"/>
      <w:marLeft w:val="0"/>
      <w:marRight w:val="0"/>
      <w:marTop w:val="0"/>
      <w:marBottom w:val="0"/>
      <w:divBdr>
        <w:top w:val="none" w:sz="0" w:space="0" w:color="auto"/>
        <w:left w:val="none" w:sz="0" w:space="0" w:color="auto"/>
        <w:bottom w:val="none" w:sz="0" w:space="0" w:color="auto"/>
        <w:right w:val="none" w:sz="0" w:space="0" w:color="auto"/>
      </w:divBdr>
    </w:div>
    <w:div w:id="1197082308">
      <w:bodyDiv w:val="1"/>
      <w:marLeft w:val="0"/>
      <w:marRight w:val="0"/>
      <w:marTop w:val="0"/>
      <w:marBottom w:val="0"/>
      <w:divBdr>
        <w:top w:val="none" w:sz="0" w:space="0" w:color="auto"/>
        <w:left w:val="none" w:sz="0" w:space="0" w:color="auto"/>
        <w:bottom w:val="none" w:sz="0" w:space="0" w:color="auto"/>
        <w:right w:val="none" w:sz="0" w:space="0" w:color="auto"/>
      </w:divBdr>
    </w:div>
    <w:div w:id="1218399625">
      <w:bodyDiv w:val="1"/>
      <w:marLeft w:val="0"/>
      <w:marRight w:val="0"/>
      <w:marTop w:val="0"/>
      <w:marBottom w:val="0"/>
      <w:divBdr>
        <w:top w:val="none" w:sz="0" w:space="0" w:color="auto"/>
        <w:left w:val="none" w:sz="0" w:space="0" w:color="auto"/>
        <w:bottom w:val="none" w:sz="0" w:space="0" w:color="auto"/>
        <w:right w:val="none" w:sz="0" w:space="0" w:color="auto"/>
      </w:divBdr>
    </w:div>
    <w:div w:id="1239637214">
      <w:bodyDiv w:val="1"/>
      <w:marLeft w:val="0"/>
      <w:marRight w:val="0"/>
      <w:marTop w:val="0"/>
      <w:marBottom w:val="0"/>
      <w:divBdr>
        <w:top w:val="none" w:sz="0" w:space="0" w:color="auto"/>
        <w:left w:val="none" w:sz="0" w:space="0" w:color="auto"/>
        <w:bottom w:val="none" w:sz="0" w:space="0" w:color="auto"/>
        <w:right w:val="none" w:sz="0" w:space="0" w:color="auto"/>
      </w:divBdr>
    </w:div>
    <w:div w:id="1282612018">
      <w:bodyDiv w:val="1"/>
      <w:marLeft w:val="0"/>
      <w:marRight w:val="0"/>
      <w:marTop w:val="0"/>
      <w:marBottom w:val="0"/>
      <w:divBdr>
        <w:top w:val="none" w:sz="0" w:space="0" w:color="auto"/>
        <w:left w:val="none" w:sz="0" w:space="0" w:color="auto"/>
        <w:bottom w:val="none" w:sz="0" w:space="0" w:color="auto"/>
        <w:right w:val="none" w:sz="0" w:space="0" w:color="auto"/>
      </w:divBdr>
    </w:div>
    <w:div w:id="1295672775">
      <w:bodyDiv w:val="1"/>
      <w:marLeft w:val="0"/>
      <w:marRight w:val="0"/>
      <w:marTop w:val="0"/>
      <w:marBottom w:val="0"/>
      <w:divBdr>
        <w:top w:val="none" w:sz="0" w:space="0" w:color="auto"/>
        <w:left w:val="none" w:sz="0" w:space="0" w:color="auto"/>
        <w:bottom w:val="none" w:sz="0" w:space="0" w:color="auto"/>
        <w:right w:val="none" w:sz="0" w:space="0" w:color="auto"/>
      </w:divBdr>
    </w:div>
    <w:div w:id="1357386694">
      <w:bodyDiv w:val="1"/>
      <w:marLeft w:val="0"/>
      <w:marRight w:val="0"/>
      <w:marTop w:val="0"/>
      <w:marBottom w:val="0"/>
      <w:divBdr>
        <w:top w:val="none" w:sz="0" w:space="0" w:color="auto"/>
        <w:left w:val="none" w:sz="0" w:space="0" w:color="auto"/>
        <w:bottom w:val="none" w:sz="0" w:space="0" w:color="auto"/>
        <w:right w:val="none" w:sz="0" w:space="0" w:color="auto"/>
      </w:divBdr>
    </w:div>
    <w:div w:id="1383561492">
      <w:bodyDiv w:val="1"/>
      <w:marLeft w:val="0"/>
      <w:marRight w:val="0"/>
      <w:marTop w:val="0"/>
      <w:marBottom w:val="0"/>
      <w:divBdr>
        <w:top w:val="none" w:sz="0" w:space="0" w:color="auto"/>
        <w:left w:val="none" w:sz="0" w:space="0" w:color="auto"/>
        <w:bottom w:val="none" w:sz="0" w:space="0" w:color="auto"/>
        <w:right w:val="none" w:sz="0" w:space="0" w:color="auto"/>
      </w:divBdr>
    </w:div>
    <w:div w:id="139724362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65075408">
      <w:bodyDiv w:val="1"/>
      <w:marLeft w:val="0"/>
      <w:marRight w:val="0"/>
      <w:marTop w:val="0"/>
      <w:marBottom w:val="0"/>
      <w:divBdr>
        <w:top w:val="none" w:sz="0" w:space="0" w:color="auto"/>
        <w:left w:val="none" w:sz="0" w:space="0" w:color="auto"/>
        <w:bottom w:val="none" w:sz="0" w:space="0" w:color="auto"/>
        <w:right w:val="none" w:sz="0" w:space="0" w:color="auto"/>
      </w:divBdr>
    </w:div>
    <w:div w:id="1624769790">
      <w:bodyDiv w:val="1"/>
      <w:marLeft w:val="0"/>
      <w:marRight w:val="0"/>
      <w:marTop w:val="0"/>
      <w:marBottom w:val="0"/>
      <w:divBdr>
        <w:top w:val="none" w:sz="0" w:space="0" w:color="auto"/>
        <w:left w:val="none" w:sz="0" w:space="0" w:color="auto"/>
        <w:bottom w:val="none" w:sz="0" w:space="0" w:color="auto"/>
        <w:right w:val="none" w:sz="0" w:space="0" w:color="auto"/>
      </w:divBdr>
    </w:div>
    <w:div w:id="1705984487">
      <w:bodyDiv w:val="1"/>
      <w:marLeft w:val="0"/>
      <w:marRight w:val="0"/>
      <w:marTop w:val="0"/>
      <w:marBottom w:val="0"/>
      <w:divBdr>
        <w:top w:val="none" w:sz="0" w:space="0" w:color="auto"/>
        <w:left w:val="none" w:sz="0" w:space="0" w:color="auto"/>
        <w:bottom w:val="none" w:sz="0" w:space="0" w:color="auto"/>
        <w:right w:val="none" w:sz="0" w:space="0" w:color="auto"/>
      </w:divBdr>
    </w:div>
    <w:div w:id="1736126587">
      <w:bodyDiv w:val="1"/>
      <w:marLeft w:val="0"/>
      <w:marRight w:val="0"/>
      <w:marTop w:val="0"/>
      <w:marBottom w:val="0"/>
      <w:divBdr>
        <w:top w:val="none" w:sz="0" w:space="0" w:color="auto"/>
        <w:left w:val="none" w:sz="0" w:space="0" w:color="auto"/>
        <w:bottom w:val="none" w:sz="0" w:space="0" w:color="auto"/>
        <w:right w:val="none" w:sz="0" w:space="0" w:color="auto"/>
      </w:divBdr>
    </w:div>
    <w:div w:id="1745444698">
      <w:bodyDiv w:val="1"/>
      <w:marLeft w:val="0"/>
      <w:marRight w:val="0"/>
      <w:marTop w:val="0"/>
      <w:marBottom w:val="0"/>
      <w:divBdr>
        <w:top w:val="none" w:sz="0" w:space="0" w:color="auto"/>
        <w:left w:val="none" w:sz="0" w:space="0" w:color="auto"/>
        <w:bottom w:val="none" w:sz="0" w:space="0" w:color="auto"/>
        <w:right w:val="none" w:sz="0" w:space="0" w:color="auto"/>
      </w:divBdr>
    </w:div>
    <w:div w:id="1767075492">
      <w:bodyDiv w:val="1"/>
      <w:marLeft w:val="0"/>
      <w:marRight w:val="0"/>
      <w:marTop w:val="0"/>
      <w:marBottom w:val="0"/>
      <w:divBdr>
        <w:top w:val="none" w:sz="0" w:space="0" w:color="auto"/>
        <w:left w:val="none" w:sz="0" w:space="0" w:color="auto"/>
        <w:bottom w:val="none" w:sz="0" w:space="0" w:color="auto"/>
        <w:right w:val="none" w:sz="0" w:space="0" w:color="auto"/>
      </w:divBdr>
    </w:div>
    <w:div w:id="1843274959">
      <w:bodyDiv w:val="1"/>
      <w:marLeft w:val="0"/>
      <w:marRight w:val="0"/>
      <w:marTop w:val="0"/>
      <w:marBottom w:val="0"/>
      <w:divBdr>
        <w:top w:val="none" w:sz="0" w:space="0" w:color="auto"/>
        <w:left w:val="none" w:sz="0" w:space="0" w:color="auto"/>
        <w:bottom w:val="none" w:sz="0" w:space="0" w:color="auto"/>
        <w:right w:val="none" w:sz="0" w:space="0" w:color="auto"/>
      </w:divBdr>
    </w:div>
    <w:div w:id="1882354570">
      <w:bodyDiv w:val="1"/>
      <w:marLeft w:val="0"/>
      <w:marRight w:val="0"/>
      <w:marTop w:val="0"/>
      <w:marBottom w:val="0"/>
      <w:divBdr>
        <w:top w:val="none" w:sz="0" w:space="0" w:color="auto"/>
        <w:left w:val="none" w:sz="0" w:space="0" w:color="auto"/>
        <w:bottom w:val="none" w:sz="0" w:space="0" w:color="auto"/>
        <w:right w:val="none" w:sz="0" w:space="0" w:color="auto"/>
      </w:divBdr>
    </w:div>
    <w:div w:id="2033991022">
      <w:bodyDiv w:val="1"/>
      <w:marLeft w:val="0"/>
      <w:marRight w:val="0"/>
      <w:marTop w:val="0"/>
      <w:marBottom w:val="0"/>
      <w:divBdr>
        <w:top w:val="none" w:sz="0" w:space="0" w:color="auto"/>
        <w:left w:val="none" w:sz="0" w:space="0" w:color="auto"/>
        <w:bottom w:val="none" w:sz="0" w:space="0" w:color="auto"/>
        <w:right w:val="none" w:sz="0" w:space="0" w:color="auto"/>
      </w:divBdr>
    </w:div>
    <w:div w:id="2069839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stival-latingrec.eu" TargetMode="External"/><Relationship Id="rId13" Type="http://schemas.openxmlformats.org/officeDocument/2006/relationships/hyperlink" Target="https://tropiques-atrium.fr/" TargetMode="External"/><Relationship Id="rId18" Type="http://schemas.openxmlformats.org/officeDocument/2006/relationships/hyperlink" Target="https://tropiques-atrium.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atredelopprime.com/" TargetMode="External"/><Relationship Id="rId17" Type="http://schemas.openxmlformats.org/officeDocument/2006/relationships/hyperlink" Target="https://festival-avignon.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a-tempete.fr/" TargetMode="External"/><Relationship Id="rId20" Type="http://schemas.openxmlformats.org/officeDocument/2006/relationships/hyperlink" Target="https://www.hisoma.mom.fr/presentation/annuaire-du-personnel/vallat-dan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p.theatregerardphilip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ropiques-atrium.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sfer.in.adc.education.fr\MesEspacesPartages\str-dgesco-c1-2\1-%20PNF%202023-2024\3-%20RDV%20MENJ\23NDGS3004%20RDV%20ANTIQUITES\Programme\www.festival-latingrec.eu" TargetMode="External"/><Relationship Id="rId19" Type="http://schemas.openxmlformats.org/officeDocument/2006/relationships/hyperlink" Target="https://www.theatra.mom.fr" TargetMode="External"/><Relationship Id="rId4" Type="http://schemas.openxmlformats.org/officeDocument/2006/relationships/settings" Target="settings.xml"/><Relationship Id="rId9" Type="http://schemas.openxmlformats.org/officeDocument/2006/relationships/hyperlink" Target="https://www.google.com/maps/d/u/0/viewer?mid=1F25uJkTL4Kd1rZjna9FUvpLNM-IU7Zc&amp;femb=1&amp;ll=23.248543348937286%2C-107.5256971&amp;z=2" TargetMode="External"/><Relationship Id="rId14" Type="http://schemas.openxmlformats.org/officeDocument/2006/relationships/hyperlink" Target="https://theatre-lacrie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16C4-85EA-41E1-B3F6-77A1BE63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6227</Words>
  <Characters>34254</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NOEL</dc:creator>
  <dc:description/>
  <cp:lastModifiedBy>Juliette Roussel</cp:lastModifiedBy>
  <cp:revision>3</cp:revision>
  <cp:lastPrinted>2024-02-22T09:16:00Z</cp:lastPrinted>
  <dcterms:created xsi:type="dcterms:W3CDTF">2025-02-17T10:36:00Z</dcterms:created>
  <dcterms:modified xsi:type="dcterms:W3CDTF">2025-02-27T15:08:00Z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