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CC621" w14:textId="79F0442F" w:rsidR="00653A7D" w:rsidRPr="001E60E6" w:rsidRDefault="00E707BD" w:rsidP="00653A7D">
      <w:pPr>
        <w:pStyle w:val="Sansinterligne"/>
        <w:rPr>
          <w:sz w:val="2"/>
        </w:rPr>
      </w:pPr>
      <w:r>
        <w:rPr>
          <w:noProof/>
          <w:lang w:val="fr-FR" w:eastAsia="fr-FR"/>
        </w:rPr>
        <w:drawing>
          <wp:anchor distT="0" distB="0" distL="114300" distR="114300" simplePos="0" relativeHeight="251660800" behindDoc="0" locked="0" layoutInCell="1" allowOverlap="1" wp14:anchorId="58482732" wp14:editId="3760F55E">
            <wp:simplePos x="0" y="0"/>
            <wp:positionH relativeFrom="column">
              <wp:posOffset>-288152</wp:posOffset>
            </wp:positionH>
            <wp:positionV relativeFrom="paragraph">
              <wp:posOffset>-694938</wp:posOffset>
            </wp:positionV>
            <wp:extent cx="1733348" cy="1440000"/>
            <wp:effectExtent l="0" t="0" r="635"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3348" cy="1440000"/>
                    </a:xfrm>
                    <a:prstGeom prst="rect">
                      <a:avLst/>
                    </a:prstGeom>
                    <a:noFill/>
                    <a:ln>
                      <a:noFill/>
                    </a:ln>
                  </pic:spPr>
                </pic:pic>
              </a:graphicData>
            </a:graphic>
          </wp:anchor>
        </w:drawing>
      </w:r>
    </w:p>
    <w:p w14:paraId="3F39C2D2" w14:textId="77777777" w:rsidR="00653A7D" w:rsidRPr="001E60E6" w:rsidRDefault="00653A7D" w:rsidP="00653A7D">
      <w:pPr>
        <w:pStyle w:val="Corpsdetexte"/>
      </w:pPr>
      <w:bookmarkStart w:id="0" w:name="_Toc153189004"/>
      <w:bookmarkStart w:id="1" w:name="_Toc153182582"/>
      <w:bookmarkStart w:id="2" w:name="_Toc153182391"/>
      <w:bookmarkStart w:id="3" w:name="_Toc153182307"/>
      <w:bookmarkStart w:id="4" w:name="_Toc153182230"/>
    </w:p>
    <w:p w14:paraId="12869B36" w14:textId="1B29FE1B" w:rsidR="00653A7D" w:rsidRDefault="00CA5D04" w:rsidP="00653A7D">
      <w:pPr>
        <w:pStyle w:val="Corpsdetexte"/>
      </w:pPr>
      <w:bookmarkStart w:id="5" w:name="_Toc443579906"/>
      <w:bookmarkStart w:id="6" w:name="_Toc444958888"/>
      <w:r>
        <w:br/>
      </w:r>
    </w:p>
    <w:p w14:paraId="50FD1512" w14:textId="77777777" w:rsidR="00653A7D" w:rsidRDefault="00653A7D" w:rsidP="00653A7D">
      <w:pPr>
        <w:pStyle w:val="Corpsdetexte"/>
      </w:pPr>
    </w:p>
    <w:p w14:paraId="181E450F" w14:textId="77777777" w:rsidR="00653A7D" w:rsidRDefault="00653A7D" w:rsidP="00653A7D">
      <w:pPr>
        <w:pStyle w:val="Corpsdetexte"/>
      </w:pPr>
      <w:r>
        <w:rPr>
          <w:noProof/>
        </w:rPr>
        <mc:AlternateContent>
          <mc:Choice Requires="wps">
            <w:drawing>
              <wp:anchor distT="0" distB="0" distL="114300" distR="114300" simplePos="0" relativeHeight="251657728" behindDoc="1" locked="0" layoutInCell="1" allowOverlap="1" wp14:anchorId="27B3CE8B" wp14:editId="38077B45">
                <wp:simplePos x="0" y="0"/>
                <wp:positionH relativeFrom="page">
                  <wp:posOffset>612140</wp:posOffset>
                </wp:positionH>
                <wp:positionV relativeFrom="page">
                  <wp:posOffset>2196465</wp:posOffset>
                </wp:positionV>
                <wp:extent cx="6948000" cy="7884000"/>
                <wp:effectExtent l="0" t="0" r="0" b="3175"/>
                <wp:wrapNone/>
                <wp:docPr id="100" name="Rectangle 100"/>
                <wp:cNvGraphicFramePr/>
                <a:graphic xmlns:a="http://schemas.openxmlformats.org/drawingml/2006/main">
                  <a:graphicData uri="http://schemas.microsoft.com/office/word/2010/wordprocessingShape">
                    <wps:wsp>
                      <wps:cNvSpPr/>
                      <wps:spPr>
                        <a:xfrm>
                          <a:off x="0" y="0"/>
                          <a:ext cx="6948000" cy="7884000"/>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6A1A1B" id="Rectangle 100" o:spid="_x0000_s1026" style="position:absolute;margin-left:48.2pt;margin-top:172.95pt;width:547.1pt;height:620.8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" fillcolor="#d5dbef" stroked="f" strokeweight="2pt">
                <v:textbox inset="17mm,,2.5mm"/>
                <w10:wrap anchorx="page" anchory="page"/>
              </v:rect>
            </w:pict>
          </mc:Fallback>
        </mc:AlternateContent>
      </w:r>
    </w:p>
    <w:p w14:paraId="5C4C0B0B" w14:textId="465D93E8" w:rsidR="00653A7D" w:rsidRDefault="00653A7D" w:rsidP="00653A7D">
      <w:pPr>
        <w:pStyle w:val="Heading0"/>
      </w:pPr>
      <w:bookmarkStart w:id="7" w:name="_Toc491940063"/>
      <w:bookmarkStart w:id="8" w:name="_Toc504066315"/>
      <w:bookmarkStart w:id="9" w:name="_Toc504177020"/>
      <w:bookmarkStart w:id="10" w:name="_Toc504183114"/>
      <w:r w:rsidRPr="00C1317D">
        <w:rPr>
          <w:rFonts w:ascii="Marianne Thin" w:hAnsi="Marianne Thin"/>
          <w:sz w:val="200"/>
          <w:szCs w:val="200"/>
        </w:rPr>
        <w:t xml:space="preserve">SDET </w:t>
      </w:r>
      <w:r w:rsidRPr="00C1317D">
        <w:rPr>
          <w:rFonts w:ascii="Marianne Thin" w:hAnsi="Marianne Thin"/>
          <w:sz w:val="200"/>
          <w:szCs w:val="200"/>
        </w:rPr>
        <w:br/>
      </w:r>
      <w:r w:rsidRPr="00C1317D">
        <w:t>Schéma Directeur des</w:t>
      </w:r>
      <w:r w:rsidRPr="00C1317D">
        <w:rPr>
          <w:rFonts w:ascii="Cambria" w:hAnsi="Cambria" w:cs="Cambria"/>
        </w:rPr>
        <w:t> </w:t>
      </w:r>
      <w:r w:rsidRPr="00C1317D">
        <w:t>Espaces</w:t>
      </w:r>
      <w:r w:rsidRPr="00C1317D">
        <w:rPr>
          <w:rFonts w:ascii="Cambria" w:hAnsi="Cambria" w:cs="Cambria"/>
        </w:rPr>
        <w:t> </w:t>
      </w:r>
      <w:r w:rsidRPr="00C1317D">
        <w:t>numériques de</w:t>
      </w:r>
      <w:r w:rsidRPr="00C1317D">
        <w:rPr>
          <w:rFonts w:ascii="Cambria" w:hAnsi="Cambria" w:cs="Cambria"/>
        </w:rPr>
        <w:t> </w:t>
      </w:r>
      <w:r w:rsidRPr="00C1317D">
        <w:t>Travail</w:t>
      </w:r>
      <w:bookmarkEnd w:id="5"/>
      <w:bookmarkEnd w:id="6"/>
      <w:r w:rsidRPr="00C1317D">
        <w:rPr>
          <w:rFonts w:ascii="Cambria" w:hAnsi="Cambria" w:cs="Cambria"/>
        </w:rPr>
        <w:t> </w:t>
      </w:r>
      <w:r w:rsidRPr="00C1317D">
        <w:t>pour l’enseignement</w:t>
      </w:r>
      <w:r w:rsidRPr="00C1317D">
        <w:rPr>
          <w:rFonts w:ascii="Cambria" w:hAnsi="Cambria" w:cs="Cambria"/>
        </w:rPr>
        <w:t> </w:t>
      </w:r>
      <w:r w:rsidRPr="00C1317D">
        <w:t>scolaire</w:t>
      </w:r>
      <w:bookmarkEnd w:id="7"/>
      <w:bookmarkEnd w:id="8"/>
      <w:bookmarkEnd w:id="9"/>
      <w:bookmarkEnd w:id="10"/>
    </w:p>
    <w:p w14:paraId="6C50807B" w14:textId="0F000C3E" w:rsidR="00653A7D" w:rsidRPr="00C1317D" w:rsidRDefault="00E707BD" w:rsidP="001711E3">
      <w:pPr>
        <w:pStyle w:val="BodytextSautdeligneavant"/>
      </w:pPr>
      <w:r>
        <w:rPr>
          <w:noProof/>
        </w:rPr>
        <mc:AlternateContent>
          <mc:Choice Requires="wps">
            <w:drawing>
              <wp:anchor distT="0" distB="0" distL="114300" distR="114300" simplePos="0" relativeHeight="251658752" behindDoc="1" locked="0" layoutInCell="1" allowOverlap="1" wp14:anchorId="1210D891" wp14:editId="3D092CE6">
                <wp:simplePos x="0" y="0"/>
                <wp:positionH relativeFrom="page">
                  <wp:posOffset>612250</wp:posOffset>
                </wp:positionH>
                <wp:positionV relativeFrom="page">
                  <wp:posOffset>5351228</wp:posOffset>
                </wp:positionV>
                <wp:extent cx="6947535" cy="4731744"/>
                <wp:effectExtent l="0" t="0" r="5715" b="0"/>
                <wp:wrapNone/>
                <wp:docPr id="1564" name="Rectangle 1564"/>
                <wp:cNvGraphicFramePr/>
                <a:graphic xmlns:a="http://schemas.openxmlformats.org/drawingml/2006/main">
                  <a:graphicData uri="http://schemas.microsoft.com/office/word/2010/wordprocessingShape">
                    <wps:wsp>
                      <wps:cNvSpPr/>
                      <wps:spPr>
                        <a:xfrm>
                          <a:off x="0" y="0"/>
                          <a:ext cx="6947535" cy="4731744"/>
                        </a:xfrm>
                        <a:prstGeom prst="rect">
                          <a:avLst/>
                        </a:prstGeom>
                        <a:solidFill>
                          <a:srgbClr val="5770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612000" tIns="45720" rIns="9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1DF23F" id="Rectangle 1564" o:spid="_x0000_s1026" style="position:absolute;margin-left:48.2pt;margin-top:421.35pt;width:547.05pt;height:37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" fillcolor="#5770be" stroked="f" strokeweight="2pt">
                <v:textbox inset="17mm,,2.5mm"/>
                <w10:wrap anchorx="page" anchory="page"/>
              </v:rect>
            </w:pict>
          </mc:Fallback>
        </mc:AlternateContent>
      </w:r>
    </w:p>
    <w:p w14:paraId="675DE691" w14:textId="77777777" w:rsidR="00653A7D" w:rsidRDefault="00653A7D" w:rsidP="001711E3">
      <w:pPr>
        <w:pStyle w:val="BodytextSautdeligneavant"/>
        <w:rPr>
          <w:color w:val="FFFFFF" w:themeColor="background1"/>
          <w:sz w:val="18"/>
          <w:szCs w:val="18"/>
        </w:rPr>
      </w:pPr>
      <w:bookmarkStart w:id="11" w:name="_Toc443579907"/>
      <w:bookmarkStart w:id="12" w:name="_Toc444958889"/>
      <w:r>
        <w:rPr>
          <w:noProof/>
        </w:rPr>
        <w:drawing>
          <wp:inline distT="0" distB="0" distL="0" distR="0" wp14:anchorId="598618BE" wp14:editId="08702744">
            <wp:extent cx="4963357" cy="2178424"/>
            <wp:effectExtent l="0" t="0" r="0" b="0"/>
            <wp:docPr id="1563" name="Image 1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 name="Image 156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89643" cy="2189961"/>
                    </a:xfrm>
                    <a:prstGeom prst="rect">
                      <a:avLst/>
                    </a:prstGeom>
                  </pic:spPr>
                </pic:pic>
              </a:graphicData>
            </a:graphic>
          </wp:inline>
        </w:drawing>
      </w:r>
      <w:bookmarkEnd w:id="11"/>
      <w:bookmarkEnd w:id="12"/>
    </w:p>
    <w:bookmarkEnd w:id="0"/>
    <w:bookmarkEnd w:id="1"/>
    <w:bookmarkEnd w:id="2"/>
    <w:bookmarkEnd w:id="3"/>
    <w:bookmarkEnd w:id="4"/>
    <w:p w14:paraId="18633A7F" w14:textId="77777777" w:rsidR="00653A7D" w:rsidRPr="00C1317D" w:rsidRDefault="00653A7D" w:rsidP="001711E3">
      <w:pPr>
        <w:pStyle w:val="BodytextSautdeligneavant"/>
      </w:pPr>
    </w:p>
    <w:p w14:paraId="697B27A2" w14:textId="68FC6A1A" w:rsidR="007F6EBF" w:rsidRDefault="00653A7D" w:rsidP="00B024F9">
      <w:pPr>
        <w:pStyle w:val="TitreTR"/>
      </w:pPr>
      <w:r>
        <w:rPr>
          <w:b w:val="0"/>
          <w:bCs w:val="0"/>
          <w:noProof/>
          <w:color w:val="FFFFFF" w:themeColor="background1"/>
        </w:rPr>
        <mc:AlternateContent>
          <mc:Choice Requires="wps">
            <w:drawing>
              <wp:anchor distT="0" distB="0" distL="114300" distR="114300" simplePos="0" relativeHeight="251659776" behindDoc="0" locked="0" layoutInCell="1" allowOverlap="1" wp14:anchorId="519F00F1" wp14:editId="5C70D7D8">
                <wp:simplePos x="0" y="0"/>
                <wp:positionH relativeFrom="column">
                  <wp:posOffset>-3284</wp:posOffset>
                </wp:positionH>
                <wp:positionV relativeFrom="margin">
                  <wp:posOffset>7210281</wp:posOffset>
                </wp:positionV>
                <wp:extent cx="5762445" cy="856800"/>
                <wp:effectExtent l="0" t="0" r="10160" b="6985"/>
                <wp:wrapNone/>
                <wp:docPr id="1566" name="Zone de texte 1566"/>
                <wp:cNvGraphicFramePr/>
                <a:graphic xmlns:a="http://schemas.openxmlformats.org/drawingml/2006/main">
                  <a:graphicData uri="http://schemas.microsoft.com/office/word/2010/wordprocessingShape">
                    <wps:wsp>
                      <wps:cNvSpPr txBox="1"/>
                      <wps:spPr>
                        <a:xfrm>
                          <a:off x="0" y="0"/>
                          <a:ext cx="5762445" cy="856800"/>
                        </a:xfrm>
                        <a:prstGeom prst="rect">
                          <a:avLst/>
                        </a:prstGeom>
                        <a:noFill/>
                        <a:ln w="6350">
                          <a:noFill/>
                        </a:ln>
                      </wps:spPr>
                      <wps:txbx>
                        <w:txbxContent>
                          <w:p w14:paraId="7156BCC0" w14:textId="77777777" w:rsidR="00701417" w:rsidRPr="00EA3647" w:rsidRDefault="00701417" w:rsidP="00EA3647">
                            <w:pPr>
                              <w:pStyle w:val="Sous-titre"/>
                              <w:rPr>
                                <w:b/>
                                <w:bCs/>
                                <w:color w:val="FFFFFF" w:themeColor="background1"/>
                                <w:sz w:val="24"/>
                                <w:szCs w:val="21"/>
                              </w:rPr>
                            </w:pPr>
                            <w:r w:rsidRPr="00EA3647">
                              <w:rPr>
                                <w:b/>
                                <w:bCs/>
                                <w:color w:val="FFFFFF" w:themeColor="background1"/>
                                <w:sz w:val="24"/>
                                <w:szCs w:val="21"/>
                              </w:rPr>
                              <w:t>Annexe opérationnelle - Ensemble annuaire</w:t>
                            </w:r>
                          </w:p>
                          <w:p w14:paraId="20F7DA7F" w14:textId="17311713" w:rsidR="00701417" w:rsidRPr="00C1317D" w:rsidRDefault="00701417" w:rsidP="00EA3647">
                            <w:pPr>
                              <w:pStyle w:val="Sous-titre"/>
                              <w:rPr>
                                <w:b/>
                                <w:bCs/>
                                <w:color w:val="FFFFFF" w:themeColor="background1"/>
                                <w:sz w:val="24"/>
                                <w:szCs w:val="21"/>
                              </w:rPr>
                            </w:pPr>
                            <w:r>
                              <w:rPr>
                                <w:b/>
                                <w:bCs/>
                                <w:color w:val="FFFFFF" w:themeColor="background1"/>
                                <w:sz w:val="24"/>
                                <w:szCs w:val="21"/>
                              </w:rPr>
                              <w:t>Annexe 2</w:t>
                            </w:r>
                            <w:r w:rsidRPr="00EA3647">
                              <w:rPr>
                                <w:b/>
                                <w:bCs/>
                                <w:color w:val="FFFFFF" w:themeColor="background1"/>
                                <w:sz w:val="24"/>
                                <w:szCs w:val="21"/>
                              </w:rPr>
                              <w:t xml:space="preserve"> : </w:t>
                            </w:r>
                            <w:r>
                              <w:rPr>
                                <w:b/>
                                <w:bCs/>
                                <w:color w:val="FFFFFF" w:themeColor="background1"/>
                                <w:sz w:val="24"/>
                                <w:szCs w:val="21"/>
                              </w:rPr>
                              <w:t>A</w:t>
                            </w:r>
                            <w:r w:rsidRPr="00EA3647">
                              <w:rPr>
                                <w:b/>
                                <w:bCs/>
                                <w:color w:val="FFFFFF" w:themeColor="background1"/>
                                <w:sz w:val="24"/>
                                <w:szCs w:val="21"/>
                              </w:rPr>
                              <w:t>limentation depuis le SI du MEN</w:t>
                            </w:r>
                            <w:r w:rsidRPr="00EA3647" w:rsidDel="00EA3647">
                              <w:rPr>
                                <w:b/>
                                <w:bCs/>
                                <w:color w:val="FFFFFF" w:themeColor="background1"/>
                                <w:sz w:val="24"/>
                                <w:szCs w:val="21"/>
                              </w:rPr>
                              <w:t xml:space="preserve"> </w:t>
                            </w:r>
                            <w:r>
                              <w:rPr>
                                <w:b/>
                                <w:bCs/>
                                <w:color w:val="FFFFFF" w:themeColor="background1"/>
                                <w:sz w:val="24"/>
                                <w:szCs w:val="21"/>
                              </w:rPr>
                              <w:t>pour le 1</w:t>
                            </w:r>
                            <w:r w:rsidRPr="00594172">
                              <w:rPr>
                                <w:b/>
                                <w:bCs/>
                                <w:color w:val="FFFFFF" w:themeColor="background1"/>
                                <w:sz w:val="24"/>
                                <w:szCs w:val="21"/>
                                <w:vertAlign w:val="superscript"/>
                              </w:rPr>
                              <w:t>er</w:t>
                            </w:r>
                            <w:r>
                              <w:rPr>
                                <w:b/>
                                <w:bCs/>
                                <w:color w:val="FFFFFF" w:themeColor="background1"/>
                                <w:sz w:val="24"/>
                                <w:szCs w:val="21"/>
                              </w:rPr>
                              <w:t xml:space="preserve"> et le 2</w:t>
                            </w:r>
                            <w:r w:rsidRPr="00594172">
                              <w:rPr>
                                <w:b/>
                                <w:bCs/>
                                <w:color w:val="FFFFFF" w:themeColor="background1"/>
                                <w:sz w:val="24"/>
                                <w:szCs w:val="21"/>
                                <w:vertAlign w:val="superscript"/>
                              </w:rPr>
                              <w:t>nd</w:t>
                            </w:r>
                            <w:r>
                              <w:rPr>
                                <w:b/>
                                <w:bCs/>
                                <w:color w:val="FFFFFF" w:themeColor="background1"/>
                                <w:sz w:val="24"/>
                                <w:szCs w:val="21"/>
                              </w:rPr>
                              <w:t xml:space="preserve"> degré - </w:t>
                            </w:r>
                            <w:r w:rsidRPr="00C1317D">
                              <w:rPr>
                                <w:b/>
                                <w:bCs/>
                                <w:color w:val="FFFFFF" w:themeColor="background1"/>
                                <w:sz w:val="24"/>
                                <w:szCs w:val="21"/>
                              </w:rPr>
                              <w:t xml:space="preserve">version </w:t>
                            </w:r>
                            <w:r>
                              <w:rPr>
                                <w:b/>
                                <w:bCs/>
                                <w:color w:val="FFFFFF" w:themeColor="background1"/>
                                <w:sz w:val="24"/>
                                <w:szCs w:val="21"/>
                              </w:rPr>
                              <w:fldChar w:fldCharType="begin"/>
                            </w:r>
                            <w:r>
                              <w:rPr>
                                <w:b/>
                                <w:bCs/>
                                <w:color w:val="FFFFFF" w:themeColor="background1"/>
                                <w:sz w:val="24"/>
                                <w:szCs w:val="21"/>
                              </w:rPr>
                              <w:instrText xml:space="preserve"> DOCPROPERTY  Version  \* MERGEFORMAT </w:instrText>
                            </w:r>
                            <w:r>
                              <w:rPr>
                                <w:b/>
                                <w:bCs/>
                                <w:color w:val="FFFFFF" w:themeColor="background1"/>
                                <w:sz w:val="24"/>
                                <w:szCs w:val="21"/>
                              </w:rPr>
                              <w:fldChar w:fldCharType="separate"/>
                            </w:r>
                            <w:r>
                              <w:rPr>
                                <w:b/>
                                <w:bCs/>
                                <w:color w:val="FFFFFF" w:themeColor="background1"/>
                                <w:sz w:val="24"/>
                                <w:szCs w:val="21"/>
                              </w:rPr>
                              <w:t>2024</w:t>
                            </w:r>
                            <w:r>
                              <w:rPr>
                                <w:b/>
                                <w:bCs/>
                                <w:color w:val="FFFFFF" w:themeColor="background1"/>
                                <w:sz w:val="24"/>
                                <w:szCs w:val="21"/>
                              </w:rPr>
                              <w:fldChar w:fldCharType="end"/>
                            </w:r>
                            <w:r w:rsidRPr="00C1317D">
                              <w:rPr>
                                <w:b/>
                                <w:bCs/>
                                <w:color w:val="FFFFFF" w:themeColor="background1"/>
                                <w:sz w:val="24"/>
                                <w:szCs w:val="21"/>
                              </w:rPr>
                              <w:br/>
                            </w:r>
                            <w:r>
                              <w:rPr>
                                <w:b/>
                                <w:bCs/>
                                <w:color w:val="FFFFFF" w:themeColor="background1"/>
                                <w:sz w:val="24"/>
                                <w:szCs w:val="21"/>
                              </w:rPr>
                              <w:fldChar w:fldCharType="begin"/>
                            </w:r>
                            <w:r>
                              <w:rPr>
                                <w:b/>
                                <w:bCs/>
                                <w:color w:val="FFFFFF" w:themeColor="background1"/>
                                <w:sz w:val="24"/>
                                <w:szCs w:val="21"/>
                              </w:rPr>
                              <w:instrText xml:space="preserve"> DOCPROPERTY  "Date completed"  \* MERGEFORMAT </w:instrText>
                            </w:r>
                            <w:r>
                              <w:rPr>
                                <w:b/>
                                <w:bCs/>
                                <w:color w:val="FFFFFF" w:themeColor="background1"/>
                                <w:sz w:val="24"/>
                                <w:szCs w:val="21"/>
                              </w:rPr>
                              <w:fldChar w:fldCharType="separate"/>
                            </w:r>
                            <w:r>
                              <w:rPr>
                                <w:b/>
                                <w:bCs/>
                                <w:color w:val="FFFFFF" w:themeColor="background1"/>
                                <w:sz w:val="24"/>
                                <w:szCs w:val="21"/>
                              </w:rPr>
                              <w:t>Juillet 2024</w:t>
                            </w:r>
                            <w:r>
                              <w:rPr>
                                <w:b/>
                                <w:bCs/>
                                <w:color w:val="FFFFFF" w:themeColor="background1"/>
                                <w:sz w:val="24"/>
                                <w:szCs w:val="21"/>
                              </w:rPr>
                              <w:fldChar w:fldCharType="end"/>
                            </w:r>
                          </w:p>
                          <w:p w14:paraId="5F85F1BB" w14:textId="77777777" w:rsidR="00701417" w:rsidRPr="00C1317D" w:rsidRDefault="00701417" w:rsidP="00653A7D">
                            <w:pPr>
                              <w:jc w:val="left"/>
                              <w:rPr>
                                <w:rFonts w:cs="Arial"/>
                                <w:b/>
                                <w:bCs/>
                                <w:color w:val="FFFFFF" w:themeColor="background1"/>
                              </w:rPr>
                            </w:pPr>
                          </w:p>
                          <w:p w14:paraId="30978A98" w14:textId="514F0247" w:rsidR="00701417" w:rsidRDefault="00701417" w:rsidP="00653A7D">
                            <w:r w:rsidRPr="00C1317D">
                              <w:rPr>
                                <w:rFonts w:cs="Arial"/>
                                <w:b/>
                                <w:bCs/>
                                <w:color w:val="FFFFFF" w:themeColor="background1"/>
                                <w:sz w:val="18"/>
                                <w:szCs w:val="18"/>
                              </w:rPr>
                              <w:t>CC BY SA 3.0 F</w:t>
                            </w:r>
                            <w:r>
                              <w:rPr>
                                <w:rFonts w:cs="Arial"/>
                                <w:b/>
                                <w:bCs/>
                                <w:color w:val="FFFFFF" w:themeColor="background1"/>
                                <w:sz w:val="18"/>
                                <w:szCs w:val="18"/>
                              </w:rPr>
                              <w:t>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19F00F1" id="_x0000_t202" coordsize="21600,21600" o:spt="202" path="m,l,21600r21600,l21600,xe">
                <v:stroke joinstyle="miter"/>
                <v:path gradientshapeok="t" o:connecttype="rect"/>
              </v:shapetype>
              <v:shape id="Zone de texte 1566" o:spid="_x0000_s1026" type="#_x0000_t202" style="position:absolute;margin-left:-.25pt;margin-top:567.75pt;width:453.75pt;height:67.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" filled="f" stroked="f" strokeweight=".5pt">
                <v:textbox style="mso-fit-shape-to-text:t" inset="0,0,0,0">
                  <w:txbxContent>
                    <w:p w14:paraId="7156BCC0" w14:textId="77777777" w:rsidR="00701417" w:rsidRPr="00EA3647" w:rsidRDefault="00701417" w:rsidP="00EA3647">
                      <w:pPr>
                        <w:pStyle w:val="Sous-titre"/>
                        <w:rPr>
                          <w:b/>
                          <w:bCs/>
                          <w:color w:val="FFFFFF" w:themeColor="background1"/>
                          <w:sz w:val="24"/>
                          <w:szCs w:val="21"/>
                        </w:rPr>
                      </w:pPr>
                      <w:r w:rsidRPr="00EA3647">
                        <w:rPr>
                          <w:b/>
                          <w:bCs/>
                          <w:color w:val="FFFFFF" w:themeColor="background1"/>
                          <w:sz w:val="24"/>
                          <w:szCs w:val="21"/>
                        </w:rPr>
                        <w:t>Annexe opérationnelle - Ensemble annuaire</w:t>
                      </w:r>
                    </w:p>
                    <w:p w14:paraId="20F7DA7F" w14:textId="17311713" w:rsidR="00701417" w:rsidRPr="00C1317D" w:rsidRDefault="00701417" w:rsidP="00EA3647">
                      <w:pPr>
                        <w:pStyle w:val="Sous-titre"/>
                        <w:rPr>
                          <w:b/>
                          <w:bCs/>
                          <w:color w:val="FFFFFF" w:themeColor="background1"/>
                          <w:sz w:val="24"/>
                          <w:szCs w:val="21"/>
                        </w:rPr>
                      </w:pPr>
                      <w:r>
                        <w:rPr>
                          <w:b/>
                          <w:bCs/>
                          <w:color w:val="FFFFFF" w:themeColor="background1"/>
                          <w:sz w:val="24"/>
                          <w:szCs w:val="21"/>
                        </w:rPr>
                        <w:t>Annexe 2</w:t>
                      </w:r>
                      <w:r w:rsidRPr="00EA3647">
                        <w:rPr>
                          <w:b/>
                          <w:bCs/>
                          <w:color w:val="FFFFFF" w:themeColor="background1"/>
                          <w:sz w:val="24"/>
                          <w:szCs w:val="21"/>
                        </w:rPr>
                        <w:t xml:space="preserve"> : </w:t>
                      </w:r>
                      <w:r>
                        <w:rPr>
                          <w:b/>
                          <w:bCs/>
                          <w:color w:val="FFFFFF" w:themeColor="background1"/>
                          <w:sz w:val="24"/>
                          <w:szCs w:val="21"/>
                        </w:rPr>
                        <w:t>A</w:t>
                      </w:r>
                      <w:r w:rsidRPr="00EA3647">
                        <w:rPr>
                          <w:b/>
                          <w:bCs/>
                          <w:color w:val="FFFFFF" w:themeColor="background1"/>
                          <w:sz w:val="24"/>
                          <w:szCs w:val="21"/>
                        </w:rPr>
                        <w:t>limentation depuis le SI du MEN</w:t>
                      </w:r>
                      <w:r w:rsidRPr="00EA3647" w:rsidDel="00EA3647">
                        <w:rPr>
                          <w:b/>
                          <w:bCs/>
                          <w:color w:val="FFFFFF" w:themeColor="background1"/>
                          <w:sz w:val="24"/>
                          <w:szCs w:val="21"/>
                        </w:rPr>
                        <w:t xml:space="preserve"> </w:t>
                      </w:r>
                      <w:r>
                        <w:rPr>
                          <w:b/>
                          <w:bCs/>
                          <w:color w:val="FFFFFF" w:themeColor="background1"/>
                          <w:sz w:val="24"/>
                          <w:szCs w:val="21"/>
                        </w:rPr>
                        <w:t>pour le 1</w:t>
                      </w:r>
                      <w:r w:rsidRPr="00594172">
                        <w:rPr>
                          <w:b/>
                          <w:bCs/>
                          <w:color w:val="FFFFFF" w:themeColor="background1"/>
                          <w:sz w:val="24"/>
                          <w:szCs w:val="21"/>
                          <w:vertAlign w:val="superscript"/>
                        </w:rPr>
                        <w:t>er</w:t>
                      </w:r>
                      <w:r>
                        <w:rPr>
                          <w:b/>
                          <w:bCs/>
                          <w:color w:val="FFFFFF" w:themeColor="background1"/>
                          <w:sz w:val="24"/>
                          <w:szCs w:val="21"/>
                        </w:rPr>
                        <w:t xml:space="preserve"> et le 2</w:t>
                      </w:r>
                      <w:r w:rsidRPr="00594172">
                        <w:rPr>
                          <w:b/>
                          <w:bCs/>
                          <w:color w:val="FFFFFF" w:themeColor="background1"/>
                          <w:sz w:val="24"/>
                          <w:szCs w:val="21"/>
                          <w:vertAlign w:val="superscript"/>
                        </w:rPr>
                        <w:t>nd</w:t>
                      </w:r>
                      <w:r>
                        <w:rPr>
                          <w:b/>
                          <w:bCs/>
                          <w:color w:val="FFFFFF" w:themeColor="background1"/>
                          <w:sz w:val="24"/>
                          <w:szCs w:val="21"/>
                        </w:rPr>
                        <w:t xml:space="preserve"> degré - </w:t>
                      </w:r>
                      <w:r w:rsidRPr="00C1317D">
                        <w:rPr>
                          <w:b/>
                          <w:bCs/>
                          <w:color w:val="FFFFFF" w:themeColor="background1"/>
                          <w:sz w:val="24"/>
                          <w:szCs w:val="21"/>
                        </w:rPr>
                        <w:t xml:space="preserve">version </w:t>
                      </w:r>
                      <w:r>
                        <w:rPr>
                          <w:b/>
                          <w:bCs/>
                          <w:color w:val="FFFFFF" w:themeColor="background1"/>
                          <w:sz w:val="24"/>
                          <w:szCs w:val="21"/>
                        </w:rPr>
                        <w:fldChar w:fldCharType="begin"/>
                      </w:r>
                      <w:r>
                        <w:rPr>
                          <w:b/>
                          <w:bCs/>
                          <w:color w:val="FFFFFF" w:themeColor="background1"/>
                          <w:sz w:val="24"/>
                          <w:szCs w:val="21"/>
                        </w:rPr>
                        <w:instrText xml:space="preserve"> DOCPROPERTY  Version  \* MERGEFORMAT </w:instrText>
                      </w:r>
                      <w:r>
                        <w:rPr>
                          <w:b/>
                          <w:bCs/>
                          <w:color w:val="FFFFFF" w:themeColor="background1"/>
                          <w:sz w:val="24"/>
                          <w:szCs w:val="21"/>
                        </w:rPr>
                        <w:fldChar w:fldCharType="separate"/>
                      </w:r>
                      <w:r>
                        <w:rPr>
                          <w:b/>
                          <w:bCs/>
                          <w:color w:val="FFFFFF" w:themeColor="background1"/>
                          <w:sz w:val="24"/>
                          <w:szCs w:val="21"/>
                        </w:rPr>
                        <w:t>2024</w:t>
                      </w:r>
                      <w:r>
                        <w:rPr>
                          <w:b/>
                          <w:bCs/>
                          <w:color w:val="FFFFFF" w:themeColor="background1"/>
                          <w:sz w:val="24"/>
                          <w:szCs w:val="21"/>
                        </w:rPr>
                        <w:fldChar w:fldCharType="end"/>
                      </w:r>
                      <w:r w:rsidRPr="00C1317D">
                        <w:rPr>
                          <w:b/>
                          <w:bCs/>
                          <w:color w:val="FFFFFF" w:themeColor="background1"/>
                          <w:sz w:val="24"/>
                          <w:szCs w:val="21"/>
                        </w:rPr>
                        <w:br/>
                      </w:r>
                      <w:r>
                        <w:rPr>
                          <w:b/>
                          <w:bCs/>
                          <w:color w:val="FFFFFF" w:themeColor="background1"/>
                          <w:sz w:val="24"/>
                          <w:szCs w:val="21"/>
                        </w:rPr>
                        <w:fldChar w:fldCharType="begin"/>
                      </w:r>
                      <w:r>
                        <w:rPr>
                          <w:b/>
                          <w:bCs/>
                          <w:color w:val="FFFFFF" w:themeColor="background1"/>
                          <w:sz w:val="24"/>
                          <w:szCs w:val="21"/>
                        </w:rPr>
                        <w:instrText xml:space="preserve"> DOCPROPERTY  "Date completed"  \* MERGEFORMAT </w:instrText>
                      </w:r>
                      <w:r>
                        <w:rPr>
                          <w:b/>
                          <w:bCs/>
                          <w:color w:val="FFFFFF" w:themeColor="background1"/>
                          <w:sz w:val="24"/>
                          <w:szCs w:val="21"/>
                        </w:rPr>
                        <w:fldChar w:fldCharType="separate"/>
                      </w:r>
                      <w:r>
                        <w:rPr>
                          <w:b/>
                          <w:bCs/>
                          <w:color w:val="FFFFFF" w:themeColor="background1"/>
                          <w:sz w:val="24"/>
                          <w:szCs w:val="21"/>
                        </w:rPr>
                        <w:t>Juillet 2024</w:t>
                      </w:r>
                      <w:r>
                        <w:rPr>
                          <w:b/>
                          <w:bCs/>
                          <w:color w:val="FFFFFF" w:themeColor="background1"/>
                          <w:sz w:val="24"/>
                          <w:szCs w:val="21"/>
                        </w:rPr>
                        <w:fldChar w:fldCharType="end"/>
                      </w:r>
                    </w:p>
                    <w:p w14:paraId="5F85F1BB" w14:textId="77777777" w:rsidR="00701417" w:rsidRPr="00C1317D" w:rsidRDefault="00701417" w:rsidP="00653A7D">
                      <w:pPr>
                        <w:jc w:val="left"/>
                        <w:rPr>
                          <w:rFonts w:cs="Arial"/>
                          <w:b/>
                          <w:bCs/>
                          <w:color w:val="FFFFFF" w:themeColor="background1"/>
                        </w:rPr>
                      </w:pPr>
                    </w:p>
                    <w:p w14:paraId="30978A98" w14:textId="514F0247" w:rsidR="00701417" w:rsidRDefault="00701417" w:rsidP="00653A7D">
                      <w:r w:rsidRPr="00C1317D">
                        <w:rPr>
                          <w:rFonts w:cs="Arial"/>
                          <w:b/>
                          <w:bCs/>
                          <w:color w:val="FFFFFF" w:themeColor="background1"/>
                          <w:sz w:val="18"/>
                          <w:szCs w:val="18"/>
                        </w:rPr>
                        <w:t>CC BY SA 3.0 F</w:t>
                      </w:r>
                      <w:r>
                        <w:rPr>
                          <w:rFonts w:cs="Arial"/>
                          <w:b/>
                          <w:bCs/>
                          <w:color w:val="FFFFFF" w:themeColor="background1"/>
                          <w:sz w:val="18"/>
                          <w:szCs w:val="18"/>
                        </w:rPr>
                        <w:t>R</w:t>
                      </w:r>
                    </w:p>
                  </w:txbxContent>
                </v:textbox>
                <w10:wrap anchory="margin"/>
              </v:shape>
            </w:pict>
          </mc:Fallback>
        </mc:AlternateContent>
      </w:r>
      <w:r w:rsidRPr="00782E26">
        <w:br w:type="page"/>
      </w:r>
      <w:r w:rsidR="00A571D6" w:rsidRPr="00466D2E">
        <w:lastRenderedPageBreak/>
        <w:t xml:space="preserve">Table des </w:t>
      </w:r>
      <w:r w:rsidR="00A571D6" w:rsidRPr="00B024F9">
        <w:t>matières</w:t>
      </w:r>
    </w:p>
    <w:bookmarkStart w:id="13" w:name="_Toc239241747"/>
    <w:bookmarkStart w:id="14" w:name="_Toc153182232"/>
    <w:bookmarkStart w:id="15" w:name="_Toc153182309"/>
    <w:bookmarkStart w:id="16" w:name="_Toc153182393"/>
    <w:bookmarkStart w:id="17" w:name="_Toc153182584"/>
    <w:bookmarkStart w:id="18" w:name="_Toc153189006"/>
    <w:bookmarkStart w:id="19" w:name="_Toc153189021"/>
    <w:p w14:paraId="1086B710" w14:textId="6E138908" w:rsidR="00A86202" w:rsidRDefault="0063455F">
      <w:pPr>
        <w:pStyle w:val="TM1"/>
        <w:rPr>
          <w:rFonts w:asciiTheme="minorHAnsi" w:hAnsiTheme="minorHAnsi" w:cstheme="minorBidi"/>
          <w:bCs w:val="0"/>
          <w:color w:val="auto"/>
          <w:sz w:val="22"/>
          <w:szCs w:val="22"/>
        </w:rPr>
      </w:pPr>
      <w:r>
        <w:fldChar w:fldCharType="begin"/>
      </w:r>
      <w:r>
        <w:instrText xml:space="preserve"> TOC \o "2-3" \h \z \t "Heading 1;1" </w:instrText>
      </w:r>
      <w:r>
        <w:fldChar w:fldCharType="separate"/>
      </w:r>
      <w:hyperlink w:anchor="_Toc169772174" w:history="1">
        <w:r w:rsidR="00A86202" w:rsidRPr="008B1632">
          <w:rPr>
            <w:rStyle w:val="Lienhypertexte"/>
          </w:rPr>
          <w:t>1.</w:t>
        </w:r>
        <w:r w:rsidR="00A86202">
          <w:rPr>
            <w:rFonts w:asciiTheme="minorHAnsi" w:hAnsiTheme="minorHAnsi" w:cstheme="minorBidi"/>
            <w:bCs w:val="0"/>
            <w:color w:val="auto"/>
            <w:sz w:val="22"/>
            <w:szCs w:val="22"/>
          </w:rPr>
          <w:tab/>
        </w:r>
        <w:r w:rsidR="00A86202" w:rsidRPr="008B1632">
          <w:rPr>
            <w:rStyle w:val="Lienhypertexte"/>
          </w:rPr>
          <w:t>Introduction</w:t>
        </w:r>
        <w:r w:rsidR="00A86202">
          <w:rPr>
            <w:webHidden/>
          </w:rPr>
          <w:tab/>
        </w:r>
        <w:r w:rsidR="00A86202">
          <w:rPr>
            <w:webHidden/>
          </w:rPr>
          <w:fldChar w:fldCharType="begin"/>
        </w:r>
        <w:r w:rsidR="00A86202">
          <w:rPr>
            <w:webHidden/>
          </w:rPr>
          <w:instrText xml:space="preserve"> PAGEREF _Toc169772174 \h </w:instrText>
        </w:r>
        <w:r w:rsidR="00A86202">
          <w:rPr>
            <w:webHidden/>
          </w:rPr>
        </w:r>
        <w:r w:rsidR="00A86202">
          <w:rPr>
            <w:webHidden/>
          </w:rPr>
          <w:fldChar w:fldCharType="separate"/>
        </w:r>
        <w:r w:rsidR="00313452">
          <w:rPr>
            <w:webHidden/>
          </w:rPr>
          <w:t>5</w:t>
        </w:r>
        <w:r w:rsidR="00A86202">
          <w:rPr>
            <w:webHidden/>
          </w:rPr>
          <w:fldChar w:fldCharType="end"/>
        </w:r>
      </w:hyperlink>
    </w:p>
    <w:p w14:paraId="1B29A2AD" w14:textId="1C8243FB" w:rsidR="00A86202" w:rsidRDefault="008239FF">
      <w:pPr>
        <w:pStyle w:val="TM1"/>
        <w:rPr>
          <w:rFonts w:asciiTheme="minorHAnsi" w:hAnsiTheme="minorHAnsi" w:cstheme="minorBidi"/>
          <w:bCs w:val="0"/>
          <w:color w:val="auto"/>
          <w:sz w:val="22"/>
          <w:szCs w:val="22"/>
        </w:rPr>
      </w:pPr>
      <w:hyperlink w:anchor="_Toc169772175" w:history="1">
        <w:r w:rsidR="00A86202" w:rsidRPr="008B1632">
          <w:rPr>
            <w:rStyle w:val="Lienhypertexte"/>
          </w:rPr>
          <w:t>2.</w:t>
        </w:r>
        <w:r w:rsidR="00A86202">
          <w:rPr>
            <w:rFonts w:asciiTheme="minorHAnsi" w:hAnsiTheme="minorHAnsi" w:cstheme="minorBidi"/>
            <w:bCs w:val="0"/>
            <w:color w:val="auto"/>
            <w:sz w:val="22"/>
            <w:szCs w:val="22"/>
          </w:rPr>
          <w:tab/>
        </w:r>
        <w:r w:rsidR="00A86202" w:rsidRPr="008B1632">
          <w:rPr>
            <w:rStyle w:val="Lienhypertexte"/>
          </w:rPr>
          <w:t>Principes généraux de l’alimentation depuis le SI du MEN</w:t>
        </w:r>
        <w:r w:rsidR="00A86202">
          <w:rPr>
            <w:webHidden/>
          </w:rPr>
          <w:tab/>
        </w:r>
        <w:r w:rsidR="00A86202">
          <w:rPr>
            <w:webHidden/>
          </w:rPr>
          <w:fldChar w:fldCharType="begin"/>
        </w:r>
        <w:r w:rsidR="00A86202">
          <w:rPr>
            <w:webHidden/>
          </w:rPr>
          <w:instrText xml:space="preserve"> PAGEREF _Toc169772175 \h </w:instrText>
        </w:r>
        <w:r w:rsidR="00A86202">
          <w:rPr>
            <w:webHidden/>
          </w:rPr>
        </w:r>
        <w:r w:rsidR="00A86202">
          <w:rPr>
            <w:webHidden/>
          </w:rPr>
          <w:fldChar w:fldCharType="separate"/>
        </w:r>
        <w:r w:rsidR="00313452">
          <w:rPr>
            <w:webHidden/>
          </w:rPr>
          <w:t>6</w:t>
        </w:r>
        <w:r w:rsidR="00A86202">
          <w:rPr>
            <w:webHidden/>
          </w:rPr>
          <w:fldChar w:fldCharType="end"/>
        </w:r>
      </w:hyperlink>
    </w:p>
    <w:p w14:paraId="275293BA" w14:textId="5E66824F" w:rsidR="00A86202" w:rsidRDefault="008239FF">
      <w:pPr>
        <w:pStyle w:val="TM2"/>
        <w:rPr>
          <w:rFonts w:asciiTheme="minorHAnsi" w:hAnsiTheme="minorHAnsi" w:cstheme="minorBidi"/>
          <w:iCs w:val="0"/>
          <w:color w:val="auto"/>
          <w:sz w:val="22"/>
          <w:szCs w:val="22"/>
          <w:lang w:eastAsia="fr-FR"/>
        </w:rPr>
      </w:pPr>
      <w:hyperlink w:anchor="_Toc169772176" w:history="1">
        <w:r w:rsidR="00A86202" w:rsidRPr="008B1632">
          <w:rPr>
            <w:rStyle w:val="Lienhypertexte"/>
          </w:rPr>
          <w:t>2.1.</w:t>
        </w:r>
        <w:r w:rsidR="00A86202">
          <w:rPr>
            <w:rFonts w:asciiTheme="minorHAnsi" w:hAnsiTheme="minorHAnsi" w:cstheme="minorBidi"/>
            <w:iCs w:val="0"/>
            <w:color w:val="auto"/>
            <w:sz w:val="22"/>
            <w:szCs w:val="22"/>
            <w:lang w:eastAsia="fr-FR"/>
          </w:rPr>
          <w:tab/>
        </w:r>
        <w:r w:rsidR="00A86202" w:rsidRPr="008B1632">
          <w:rPr>
            <w:rStyle w:val="Lienhypertexte"/>
          </w:rPr>
          <w:t>L’alimentation pour le premier degré</w:t>
        </w:r>
        <w:r w:rsidR="00A86202">
          <w:rPr>
            <w:webHidden/>
          </w:rPr>
          <w:tab/>
        </w:r>
        <w:r w:rsidR="00A86202">
          <w:rPr>
            <w:webHidden/>
          </w:rPr>
          <w:fldChar w:fldCharType="begin"/>
        </w:r>
        <w:r w:rsidR="00A86202">
          <w:rPr>
            <w:webHidden/>
          </w:rPr>
          <w:instrText xml:space="preserve"> PAGEREF _Toc169772176 \h </w:instrText>
        </w:r>
        <w:r w:rsidR="00A86202">
          <w:rPr>
            <w:webHidden/>
          </w:rPr>
        </w:r>
        <w:r w:rsidR="00A86202">
          <w:rPr>
            <w:webHidden/>
          </w:rPr>
          <w:fldChar w:fldCharType="separate"/>
        </w:r>
        <w:r w:rsidR="00313452">
          <w:rPr>
            <w:webHidden/>
          </w:rPr>
          <w:t>6</w:t>
        </w:r>
        <w:r w:rsidR="00A86202">
          <w:rPr>
            <w:webHidden/>
          </w:rPr>
          <w:fldChar w:fldCharType="end"/>
        </w:r>
      </w:hyperlink>
    </w:p>
    <w:p w14:paraId="25FA07FC" w14:textId="7E31740F" w:rsidR="00A86202" w:rsidRDefault="008239FF">
      <w:pPr>
        <w:pStyle w:val="TM2"/>
        <w:rPr>
          <w:rFonts w:asciiTheme="minorHAnsi" w:hAnsiTheme="minorHAnsi" w:cstheme="minorBidi"/>
          <w:iCs w:val="0"/>
          <w:color w:val="auto"/>
          <w:sz w:val="22"/>
          <w:szCs w:val="22"/>
          <w:lang w:eastAsia="fr-FR"/>
        </w:rPr>
      </w:pPr>
      <w:hyperlink w:anchor="_Toc169772177" w:history="1">
        <w:r w:rsidR="00A86202" w:rsidRPr="008B1632">
          <w:rPr>
            <w:rStyle w:val="Lienhypertexte"/>
          </w:rPr>
          <w:t>2.2.</w:t>
        </w:r>
        <w:r w:rsidR="00A86202">
          <w:rPr>
            <w:rFonts w:asciiTheme="minorHAnsi" w:hAnsiTheme="minorHAnsi" w:cstheme="minorBidi"/>
            <w:iCs w:val="0"/>
            <w:color w:val="auto"/>
            <w:sz w:val="22"/>
            <w:szCs w:val="22"/>
            <w:lang w:eastAsia="fr-FR"/>
          </w:rPr>
          <w:tab/>
        </w:r>
        <w:r w:rsidR="00A86202" w:rsidRPr="008B1632">
          <w:rPr>
            <w:rStyle w:val="Lienhypertexte"/>
          </w:rPr>
          <w:t>L’alimentation pour le second degré</w:t>
        </w:r>
        <w:r w:rsidR="00A86202">
          <w:rPr>
            <w:webHidden/>
          </w:rPr>
          <w:tab/>
        </w:r>
        <w:r w:rsidR="00A86202">
          <w:rPr>
            <w:webHidden/>
          </w:rPr>
          <w:fldChar w:fldCharType="begin"/>
        </w:r>
        <w:r w:rsidR="00A86202">
          <w:rPr>
            <w:webHidden/>
          </w:rPr>
          <w:instrText xml:space="preserve"> PAGEREF _Toc169772177 \h </w:instrText>
        </w:r>
        <w:r w:rsidR="00A86202">
          <w:rPr>
            <w:webHidden/>
          </w:rPr>
        </w:r>
        <w:r w:rsidR="00A86202">
          <w:rPr>
            <w:webHidden/>
          </w:rPr>
          <w:fldChar w:fldCharType="separate"/>
        </w:r>
        <w:r w:rsidR="00313452">
          <w:rPr>
            <w:webHidden/>
          </w:rPr>
          <w:t>7</w:t>
        </w:r>
        <w:r w:rsidR="00A86202">
          <w:rPr>
            <w:webHidden/>
          </w:rPr>
          <w:fldChar w:fldCharType="end"/>
        </w:r>
      </w:hyperlink>
    </w:p>
    <w:p w14:paraId="041117FB" w14:textId="54D8C055" w:rsidR="00A86202" w:rsidRDefault="008239FF">
      <w:pPr>
        <w:pStyle w:val="TM2"/>
        <w:rPr>
          <w:rFonts w:asciiTheme="minorHAnsi" w:hAnsiTheme="minorHAnsi" w:cstheme="minorBidi"/>
          <w:iCs w:val="0"/>
          <w:color w:val="auto"/>
          <w:sz w:val="22"/>
          <w:szCs w:val="22"/>
          <w:lang w:eastAsia="fr-FR"/>
        </w:rPr>
      </w:pPr>
      <w:hyperlink w:anchor="_Toc169772178" w:history="1">
        <w:r w:rsidR="00A86202" w:rsidRPr="008B1632">
          <w:rPr>
            <w:rStyle w:val="Lienhypertexte"/>
          </w:rPr>
          <w:t>2.3.</w:t>
        </w:r>
        <w:r w:rsidR="00A86202">
          <w:rPr>
            <w:rFonts w:asciiTheme="minorHAnsi" w:hAnsiTheme="minorHAnsi" w:cstheme="minorBidi"/>
            <w:iCs w:val="0"/>
            <w:color w:val="auto"/>
            <w:sz w:val="22"/>
            <w:szCs w:val="22"/>
            <w:lang w:eastAsia="fr-FR"/>
          </w:rPr>
          <w:tab/>
        </w:r>
        <w:r w:rsidR="00A86202" w:rsidRPr="008B1632">
          <w:rPr>
            <w:rStyle w:val="Lienhypertexte"/>
          </w:rPr>
          <w:t>L’alimentation depuis le SI Enseignement agricole (SI EA)</w:t>
        </w:r>
        <w:r w:rsidR="00A86202">
          <w:rPr>
            <w:webHidden/>
          </w:rPr>
          <w:tab/>
        </w:r>
        <w:r w:rsidR="00A86202">
          <w:rPr>
            <w:webHidden/>
          </w:rPr>
          <w:fldChar w:fldCharType="begin"/>
        </w:r>
        <w:r w:rsidR="00A86202">
          <w:rPr>
            <w:webHidden/>
          </w:rPr>
          <w:instrText xml:space="preserve"> PAGEREF _Toc169772178 \h </w:instrText>
        </w:r>
        <w:r w:rsidR="00A86202">
          <w:rPr>
            <w:webHidden/>
          </w:rPr>
        </w:r>
        <w:r w:rsidR="00A86202">
          <w:rPr>
            <w:webHidden/>
          </w:rPr>
          <w:fldChar w:fldCharType="separate"/>
        </w:r>
        <w:r w:rsidR="00313452">
          <w:rPr>
            <w:webHidden/>
          </w:rPr>
          <w:t>8</w:t>
        </w:r>
        <w:r w:rsidR="00A86202">
          <w:rPr>
            <w:webHidden/>
          </w:rPr>
          <w:fldChar w:fldCharType="end"/>
        </w:r>
      </w:hyperlink>
    </w:p>
    <w:p w14:paraId="1ED1ABF6" w14:textId="09075AAC" w:rsidR="00A86202" w:rsidRDefault="008239FF">
      <w:pPr>
        <w:pStyle w:val="TM1"/>
        <w:rPr>
          <w:rFonts w:asciiTheme="minorHAnsi" w:hAnsiTheme="minorHAnsi" w:cstheme="minorBidi"/>
          <w:bCs w:val="0"/>
          <w:color w:val="auto"/>
          <w:sz w:val="22"/>
          <w:szCs w:val="22"/>
        </w:rPr>
      </w:pPr>
      <w:hyperlink w:anchor="_Toc169772179" w:history="1">
        <w:r w:rsidR="00A86202" w:rsidRPr="008B1632">
          <w:rPr>
            <w:rStyle w:val="Lienhypertexte"/>
          </w:rPr>
          <w:t>3.</w:t>
        </w:r>
        <w:r w:rsidR="00A86202">
          <w:rPr>
            <w:rFonts w:asciiTheme="minorHAnsi" w:hAnsiTheme="minorHAnsi" w:cstheme="minorBidi"/>
            <w:bCs w:val="0"/>
            <w:color w:val="auto"/>
            <w:sz w:val="22"/>
            <w:szCs w:val="22"/>
          </w:rPr>
          <w:tab/>
        </w:r>
        <w:r w:rsidR="00A86202" w:rsidRPr="008B1632">
          <w:rPr>
            <w:rStyle w:val="Lienhypertexte"/>
          </w:rPr>
          <w:t>Modalités de mise à disposition des données</w:t>
        </w:r>
        <w:r w:rsidR="00A86202">
          <w:rPr>
            <w:webHidden/>
          </w:rPr>
          <w:tab/>
        </w:r>
        <w:r w:rsidR="00A86202">
          <w:rPr>
            <w:webHidden/>
          </w:rPr>
          <w:fldChar w:fldCharType="begin"/>
        </w:r>
        <w:r w:rsidR="00A86202">
          <w:rPr>
            <w:webHidden/>
          </w:rPr>
          <w:instrText xml:space="preserve"> PAGEREF _Toc169772179 \h </w:instrText>
        </w:r>
        <w:r w:rsidR="00A86202">
          <w:rPr>
            <w:webHidden/>
          </w:rPr>
        </w:r>
        <w:r w:rsidR="00A86202">
          <w:rPr>
            <w:webHidden/>
          </w:rPr>
          <w:fldChar w:fldCharType="separate"/>
        </w:r>
        <w:r w:rsidR="00313452">
          <w:rPr>
            <w:webHidden/>
          </w:rPr>
          <w:t>11</w:t>
        </w:r>
        <w:r w:rsidR="00A86202">
          <w:rPr>
            <w:webHidden/>
          </w:rPr>
          <w:fldChar w:fldCharType="end"/>
        </w:r>
      </w:hyperlink>
    </w:p>
    <w:p w14:paraId="6CBEC38C" w14:textId="418F969F" w:rsidR="00A86202" w:rsidRDefault="008239FF">
      <w:pPr>
        <w:pStyle w:val="TM2"/>
        <w:rPr>
          <w:rFonts w:asciiTheme="minorHAnsi" w:hAnsiTheme="minorHAnsi" w:cstheme="minorBidi"/>
          <w:iCs w:val="0"/>
          <w:color w:val="auto"/>
          <w:sz w:val="22"/>
          <w:szCs w:val="22"/>
          <w:lang w:eastAsia="fr-FR"/>
        </w:rPr>
      </w:pPr>
      <w:hyperlink w:anchor="_Toc169772180" w:history="1">
        <w:r w:rsidR="00A86202" w:rsidRPr="008B1632">
          <w:rPr>
            <w:rStyle w:val="Lienhypertexte"/>
          </w:rPr>
          <w:t>3.1.</w:t>
        </w:r>
        <w:r w:rsidR="00A86202">
          <w:rPr>
            <w:rFonts w:asciiTheme="minorHAnsi" w:hAnsiTheme="minorHAnsi" w:cstheme="minorBidi"/>
            <w:iCs w:val="0"/>
            <w:color w:val="auto"/>
            <w:sz w:val="22"/>
            <w:szCs w:val="22"/>
            <w:lang w:eastAsia="fr-FR"/>
          </w:rPr>
          <w:tab/>
        </w:r>
        <w:r w:rsidR="00A86202" w:rsidRPr="008B1632">
          <w:rPr>
            <w:rStyle w:val="Lienhypertexte"/>
          </w:rPr>
          <w:t>Accès aux fichiers d’alimentation</w:t>
        </w:r>
        <w:r w:rsidR="00A86202">
          <w:rPr>
            <w:webHidden/>
          </w:rPr>
          <w:tab/>
        </w:r>
        <w:r w:rsidR="00A86202">
          <w:rPr>
            <w:webHidden/>
          </w:rPr>
          <w:fldChar w:fldCharType="begin"/>
        </w:r>
        <w:r w:rsidR="00A86202">
          <w:rPr>
            <w:webHidden/>
          </w:rPr>
          <w:instrText xml:space="preserve"> PAGEREF _Toc169772180 \h </w:instrText>
        </w:r>
        <w:r w:rsidR="00A86202">
          <w:rPr>
            <w:webHidden/>
          </w:rPr>
        </w:r>
        <w:r w:rsidR="00A86202">
          <w:rPr>
            <w:webHidden/>
          </w:rPr>
          <w:fldChar w:fldCharType="separate"/>
        </w:r>
        <w:r w:rsidR="00313452">
          <w:rPr>
            <w:webHidden/>
          </w:rPr>
          <w:t>11</w:t>
        </w:r>
        <w:r w:rsidR="00A86202">
          <w:rPr>
            <w:webHidden/>
          </w:rPr>
          <w:fldChar w:fldCharType="end"/>
        </w:r>
      </w:hyperlink>
    </w:p>
    <w:p w14:paraId="6D60C120" w14:textId="0865CB24" w:rsidR="00A86202" w:rsidRDefault="008239FF">
      <w:pPr>
        <w:pStyle w:val="TM2"/>
        <w:rPr>
          <w:rFonts w:asciiTheme="minorHAnsi" w:hAnsiTheme="minorHAnsi" w:cstheme="minorBidi"/>
          <w:iCs w:val="0"/>
          <w:color w:val="auto"/>
          <w:sz w:val="22"/>
          <w:szCs w:val="22"/>
          <w:lang w:eastAsia="fr-FR"/>
        </w:rPr>
      </w:pPr>
      <w:hyperlink w:anchor="_Toc169772181" w:history="1">
        <w:r w:rsidR="00A86202" w:rsidRPr="008B1632">
          <w:rPr>
            <w:rStyle w:val="Lienhypertexte"/>
          </w:rPr>
          <w:t>3.2.</w:t>
        </w:r>
        <w:r w:rsidR="00A86202">
          <w:rPr>
            <w:rFonts w:asciiTheme="minorHAnsi" w:hAnsiTheme="minorHAnsi" w:cstheme="minorBidi"/>
            <w:iCs w:val="0"/>
            <w:color w:val="auto"/>
            <w:sz w:val="22"/>
            <w:szCs w:val="22"/>
            <w:lang w:eastAsia="fr-FR"/>
          </w:rPr>
          <w:tab/>
        </w:r>
        <w:r w:rsidR="00A86202" w:rsidRPr="008B1632">
          <w:rPr>
            <w:rStyle w:val="Lienhypertexte"/>
          </w:rPr>
          <w:t>Types de fichiers d’alimentation</w:t>
        </w:r>
        <w:r w:rsidR="00A86202">
          <w:rPr>
            <w:webHidden/>
          </w:rPr>
          <w:tab/>
        </w:r>
        <w:r w:rsidR="00A86202">
          <w:rPr>
            <w:webHidden/>
          </w:rPr>
          <w:fldChar w:fldCharType="begin"/>
        </w:r>
        <w:r w:rsidR="00A86202">
          <w:rPr>
            <w:webHidden/>
          </w:rPr>
          <w:instrText xml:space="preserve"> PAGEREF _Toc169772181 \h </w:instrText>
        </w:r>
        <w:r w:rsidR="00A86202">
          <w:rPr>
            <w:webHidden/>
          </w:rPr>
        </w:r>
        <w:r w:rsidR="00A86202">
          <w:rPr>
            <w:webHidden/>
          </w:rPr>
          <w:fldChar w:fldCharType="separate"/>
        </w:r>
        <w:r w:rsidR="00313452">
          <w:rPr>
            <w:webHidden/>
          </w:rPr>
          <w:t>11</w:t>
        </w:r>
        <w:r w:rsidR="00A86202">
          <w:rPr>
            <w:webHidden/>
          </w:rPr>
          <w:fldChar w:fldCharType="end"/>
        </w:r>
      </w:hyperlink>
    </w:p>
    <w:p w14:paraId="33DDDECA" w14:textId="5D1A6E1F"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82" w:history="1">
        <w:r w:rsidR="00A86202" w:rsidRPr="008B1632">
          <w:rPr>
            <w:rStyle w:val="Lienhypertexte"/>
          </w:rPr>
          <w:t>3.2.1.</w:t>
        </w:r>
        <w:r w:rsidR="00A86202">
          <w:rPr>
            <w:rFonts w:asciiTheme="minorHAnsi" w:hAnsiTheme="minorHAnsi" w:cstheme="minorBidi"/>
            <w:bCs w:val="0"/>
            <w:iCs w:val="0"/>
            <w:color w:val="auto"/>
            <w:sz w:val="22"/>
            <w:szCs w:val="22"/>
            <w:lang w:eastAsia="fr-FR"/>
          </w:rPr>
          <w:tab/>
        </w:r>
        <w:r w:rsidR="00A86202" w:rsidRPr="008B1632">
          <w:rPr>
            <w:rStyle w:val="Lienhypertexte"/>
          </w:rPr>
          <w:t>Mise à disposition de fichiers complets</w:t>
        </w:r>
        <w:r w:rsidR="00A86202">
          <w:rPr>
            <w:webHidden/>
          </w:rPr>
          <w:tab/>
        </w:r>
        <w:r w:rsidR="00A86202">
          <w:rPr>
            <w:webHidden/>
          </w:rPr>
          <w:fldChar w:fldCharType="begin"/>
        </w:r>
        <w:r w:rsidR="00A86202">
          <w:rPr>
            <w:webHidden/>
          </w:rPr>
          <w:instrText xml:space="preserve"> PAGEREF _Toc169772182 \h </w:instrText>
        </w:r>
        <w:r w:rsidR="00A86202">
          <w:rPr>
            <w:webHidden/>
          </w:rPr>
        </w:r>
        <w:r w:rsidR="00A86202">
          <w:rPr>
            <w:webHidden/>
          </w:rPr>
          <w:fldChar w:fldCharType="separate"/>
        </w:r>
        <w:r w:rsidR="00313452">
          <w:rPr>
            <w:webHidden/>
          </w:rPr>
          <w:t>12</w:t>
        </w:r>
        <w:r w:rsidR="00A86202">
          <w:rPr>
            <w:webHidden/>
          </w:rPr>
          <w:fldChar w:fldCharType="end"/>
        </w:r>
      </w:hyperlink>
    </w:p>
    <w:p w14:paraId="61B8B017" w14:textId="39D7CB00"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83" w:history="1">
        <w:r w:rsidR="00A86202" w:rsidRPr="008B1632">
          <w:rPr>
            <w:rStyle w:val="Lienhypertexte"/>
          </w:rPr>
          <w:t>3.2.2.</w:t>
        </w:r>
        <w:r w:rsidR="00A86202">
          <w:rPr>
            <w:rFonts w:asciiTheme="minorHAnsi" w:hAnsiTheme="minorHAnsi" w:cstheme="minorBidi"/>
            <w:bCs w:val="0"/>
            <w:iCs w:val="0"/>
            <w:color w:val="auto"/>
            <w:sz w:val="22"/>
            <w:szCs w:val="22"/>
            <w:lang w:eastAsia="fr-FR"/>
          </w:rPr>
          <w:tab/>
        </w:r>
        <w:r w:rsidR="00A86202" w:rsidRPr="008B1632">
          <w:rPr>
            <w:rStyle w:val="Lienhypertexte"/>
          </w:rPr>
          <w:t>Mise à disposition de fichiers delta</w:t>
        </w:r>
        <w:r w:rsidR="00A86202">
          <w:rPr>
            <w:webHidden/>
          </w:rPr>
          <w:tab/>
        </w:r>
        <w:r w:rsidR="00A86202">
          <w:rPr>
            <w:webHidden/>
          </w:rPr>
          <w:fldChar w:fldCharType="begin"/>
        </w:r>
        <w:r w:rsidR="00A86202">
          <w:rPr>
            <w:webHidden/>
          </w:rPr>
          <w:instrText xml:space="preserve"> PAGEREF _Toc169772183 \h </w:instrText>
        </w:r>
        <w:r w:rsidR="00A86202">
          <w:rPr>
            <w:webHidden/>
          </w:rPr>
        </w:r>
        <w:r w:rsidR="00A86202">
          <w:rPr>
            <w:webHidden/>
          </w:rPr>
          <w:fldChar w:fldCharType="separate"/>
        </w:r>
        <w:r w:rsidR="00313452">
          <w:rPr>
            <w:webHidden/>
          </w:rPr>
          <w:t>13</w:t>
        </w:r>
        <w:r w:rsidR="00A86202">
          <w:rPr>
            <w:webHidden/>
          </w:rPr>
          <w:fldChar w:fldCharType="end"/>
        </w:r>
      </w:hyperlink>
    </w:p>
    <w:p w14:paraId="054851DA" w14:textId="379C2126"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84" w:history="1">
        <w:r w:rsidR="00A86202" w:rsidRPr="008B1632">
          <w:rPr>
            <w:rStyle w:val="Lienhypertexte"/>
          </w:rPr>
          <w:t>3.2.3.</w:t>
        </w:r>
        <w:r w:rsidR="00A86202">
          <w:rPr>
            <w:rFonts w:asciiTheme="minorHAnsi" w:hAnsiTheme="minorHAnsi" w:cstheme="minorBidi"/>
            <w:bCs w:val="0"/>
            <w:iCs w:val="0"/>
            <w:color w:val="auto"/>
            <w:sz w:val="22"/>
            <w:szCs w:val="22"/>
            <w:lang w:eastAsia="fr-FR"/>
          </w:rPr>
          <w:tab/>
        </w:r>
        <w:r w:rsidR="00A86202" w:rsidRPr="008B1632">
          <w:rPr>
            <w:rStyle w:val="Lienhypertexte"/>
          </w:rPr>
          <w:t xml:space="preserve">Valeur de </w:t>
        </w:r>
        <w:r w:rsidR="00A86202" w:rsidRPr="008B1632">
          <w:rPr>
            <w:rStyle w:val="Lienhypertexte"/>
            <w:i/>
          </w:rPr>
          <w:t>n</w:t>
        </w:r>
        <w:r w:rsidR="00A86202">
          <w:rPr>
            <w:webHidden/>
          </w:rPr>
          <w:tab/>
        </w:r>
        <w:r w:rsidR="00A86202">
          <w:rPr>
            <w:webHidden/>
          </w:rPr>
          <w:fldChar w:fldCharType="begin"/>
        </w:r>
        <w:r w:rsidR="00A86202">
          <w:rPr>
            <w:webHidden/>
          </w:rPr>
          <w:instrText xml:space="preserve"> PAGEREF _Toc169772184 \h </w:instrText>
        </w:r>
        <w:r w:rsidR="00A86202">
          <w:rPr>
            <w:webHidden/>
          </w:rPr>
        </w:r>
        <w:r w:rsidR="00A86202">
          <w:rPr>
            <w:webHidden/>
          </w:rPr>
          <w:fldChar w:fldCharType="separate"/>
        </w:r>
        <w:r w:rsidR="00313452">
          <w:rPr>
            <w:webHidden/>
          </w:rPr>
          <w:t>13</w:t>
        </w:r>
        <w:r w:rsidR="00A86202">
          <w:rPr>
            <w:webHidden/>
          </w:rPr>
          <w:fldChar w:fldCharType="end"/>
        </w:r>
      </w:hyperlink>
    </w:p>
    <w:p w14:paraId="4278D676" w14:textId="33D68CCA"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85" w:history="1">
        <w:r w:rsidR="00A86202" w:rsidRPr="008B1632">
          <w:rPr>
            <w:rStyle w:val="Lienhypertexte"/>
          </w:rPr>
          <w:t>3.2.4.</w:t>
        </w:r>
        <w:r w:rsidR="00A86202">
          <w:rPr>
            <w:rFonts w:asciiTheme="minorHAnsi" w:hAnsiTheme="minorHAnsi" w:cstheme="minorBidi"/>
            <w:bCs w:val="0"/>
            <w:iCs w:val="0"/>
            <w:color w:val="auto"/>
            <w:sz w:val="22"/>
            <w:szCs w:val="22"/>
            <w:lang w:eastAsia="fr-FR"/>
          </w:rPr>
          <w:tab/>
        </w:r>
        <w:r w:rsidR="00A86202" w:rsidRPr="008B1632">
          <w:rPr>
            <w:rStyle w:val="Lienhypertexte"/>
          </w:rPr>
          <w:t>Fichier sans modification</w:t>
        </w:r>
        <w:r w:rsidR="00A86202">
          <w:rPr>
            <w:webHidden/>
          </w:rPr>
          <w:tab/>
        </w:r>
        <w:r w:rsidR="00A86202">
          <w:rPr>
            <w:webHidden/>
          </w:rPr>
          <w:fldChar w:fldCharType="begin"/>
        </w:r>
        <w:r w:rsidR="00A86202">
          <w:rPr>
            <w:webHidden/>
          </w:rPr>
          <w:instrText xml:space="preserve"> PAGEREF _Toc169772185 \h </w:instrText>
        </w:r>
        <w:r w:rsidR="00A86202">
          <w:rPr>
            <w:webHidden/>
          </w:rPr>
        </w:r>
        <w:r w:rsidR="00A86202">
          <w:rPr>
            <w:webHidden/>
          </w:rPr>
          <w:fldChar w:fldCharType="separate"/>
        </w:r>
        <w:r w:rsidR="00313452">
          <w:rPr>
            <w:webHidden/>
          </w:rPr>
          <w:t>14</w:t>
        </w:r>
        <w:r w:rsidR="00A86202">
          <w:rPr>
            <w:webHidden/>
          </w:rPr>
          <w:fldChar w:fldCharType="end"/>
        </w:r>
      </w:hyperlink>
    </w:p>
    <w:p w14:paraId="30C84489" w14:textId="0F8046E5" w:rsidR="00A86202" w:rsidRDefault="008239FF">
      <w:pPr>
        <w:pStyle w:val="TM2"/>
        <w:rPr>
          <w:rFonts w:asciiTheme="minorHAnsi" w:hAnsiTheme="minorHAnsi" w:cstheme="minorBidi"/>
          <w:iCs w:val="0"/>
          <w:color w:val="auto"/>
          <w:sz w:val="22"/>
          <w:szCs w:val="22"/>
          <w:lang w:eastAsia="fr-FR"/>
        </w:rPr>
      </w:pPr>
      <w:hyperlink w:anchor="_Toc169772186" w:history="1">
        <w:r w:rsidR="00A86202" w:rsidRPr="008B1632">
          <w:rPr>
            <w:rStyle w:val="Lienhypertexte"/>
          </w:rPr>
          <w:t>3.3.</w:t>
        </w:r>
        <w:r w:rsidR="00A86202">
          <w:rPr>
            <w:rFonts w:asciiTheme="minorHAnsi" w:hAnsiTheme="minorHAnsi" w:cstheme="minorBidi"/>
            <w:iCs w:val="0"/>
            <w:color w:val="auto"/>
            <w:sz w:val="22"/>
            <w:szCs w:val="22"/>
            <w:lang w:eastAsia="fr-FR"/>
          </w:rPr>
          <w:tab/>
        </w:r>
        <w:r w:rsidR="00A86202" w:rsidRPr="008B1632">
          <w:rPr>
            <w:rStyle w:val="Lienhypertexte"/>
          </w:rPr>
          <w:t>Processus de chargement</w:t>
        </w:r>
        <w:r w:rsidR="00A86202">
          <w:rPr>
            <w:webHidden/>
          </w:rPr>
          <w:tab/>
        </w:r>
        <w:r w:rsidR="00A86202">
          <w:rPr>
            <w:webHidden/>
          </w:rPr>
          <w:fldChar w:fldCharType="begin"/>
        </w:r>
        <w:r w:rsidR="00A86202">
          <w:rPr>
            <w:webHidden/>
          </w:rPr>
          <w:instrText xml:space="preserve"> PAGEREF _Toc169772186 \h </w:instrText>
        </w:r>
        <w:r w:rsidR="00A86202">
          <w:rPr>
            <w:webHidden/>
          </w:rPr>
        </w:r>
        <w:r w:rsidR="00A86202">
          <w:rPr>
            <w:webHidden/>
          </w:rPr>
          <w:fldChar w:fldCharType="separate"/>
        </w:r>
        <w:r w:rsidR="00313452">
          <w:rPr>
            <w:webHidden/>
          </w:rPr>
          <w:t>14</w:t>
        </w:r>
        <w:r w:rsidR="00A86202">
          <w:rPr>
            <w:webHidden/>
          </w:rPr>
          <w:fldChar w:fldCharType="end"/>
        </w:r>
      </w:hyperlink>
    </w:p>
    <w:p w14:paraId="0DFA032E" w14:textId="3A0F4D31" w:rsidR="00A86202" w:rsidRDefault="008239FF">
      <w:pPr>
        <w:pStyle w:val="TM2"/>
        <w:rPr>
          <w:rFonts w:asciiTheme="minorHAnsi" w:hAnsiTheme="minorHAnsi" w:cstheme="minorBidi"/>
          <w:iCs w:val="0"/>
          <w:color w:val="auto"/>
          <w:sz w:val="22"/>
          <w:szCs w:val="22"/>
          <w:lang w:eastAsia="fr-FR"/>
        </w:rPr>
      </w:pPr>
      <w:hyperlink w:anchor="_Toc169772187" w:history="1">
        <w:r w:rsidR="00A86202" w:rsidRPr="008B1632">
          <w:rPr>
            <w:rStyle w:val="Lienhypertexte"/>
          </w:rPr>
          <w:t>3.4.</w:t>
        </w:r>
        <w:r w:rsidR="00A86202">
          <w:rPr>
            <w:rFonts w:asciiTheme="minorHAnsi" w:hAnsiTheme="minorHAnsi" w:cstheme="minorBidi"/>
            <w:iCs w:val="0"/>
            <w:color w:val="auto"/>
            <w:sz w:val="22"/>
            <w:szCs w:val="22"/>
            <w:lang w:eastAsia="fr-FR"/>
          </w:rPr>
          <w:tab/>
        </w:r>
        <w:r w:rsidR="00A86202" w:rsidRPr="008B1632">
          <w:rPr>
            <w:rStyle w:val="Lienhypertexte"/>
          </w:rPr>
          <w:t>Caractéristiques des fichiers d’alimentation</w:t>
        </w:r>
        <w:r w:rsidR="00A86202">
          <w:rPr>
            <w:webHidden/>
          </w:rPr>
          <w:tab/>
        </w:r>
        <w:r w:rsidR="00A86202">
          <w:rPr>
            <w:webHidden/>
          </w:rPr>
          <w:fldChar w:fldCharType="begin"/>
        </w:r>
        <w:r w:rsidR="00A86202">
          <w:rPr>
            <w:webHidden/>
          </w:rPr>
          <w:instrText xml:space="preserve"> PAGEREF _Toc169772187 \h </w:instrText>
        </w:r>
        <w:r w:rsidR="00A86202">
          <w:rPr>
            <w:webHidden/>
          </w:rPr>
        </w:r>
        <w:r w:rsidR="00A86202">
          <w:rPr>
            <w:webHidden/>
          </w:rPr>
          <w:fldChar w:fldCharType="separate"/>
        </w:r>
        <w:r w:rsidR="00313452">
          <w:rPr>
            <w:webHidden/>
          </w:rPr>
          <w:t>16</w:t>
        </w:r>
        <w:r w:rsidR="00A86202">
          <w:rPr>
            <w:webHidden/>
          </w:rPr>
          <w:fldChar w:fldCharType="end"/>
        </w:r>
      </w:hyperlink>
    </w:p>
    <w:p w14:paraId="4B58B328" w14:textId="22A0EBFC" w:rsidR="00A86202" w:rsidRDefault="008239FF">
      <w:pPr>
        <w:pStyle w:val="TM1"/>
        <w:rPr>
          <w:rFonts w:asciiTheme="minorHAnsi" w:hAnsiTheme="minorHAnsi" w:cstheme="minorBidi"/>
          <w:bCs w:val="0"/>
          <w:color w:val="auto"/>
          <w:sz w:val="22"/>
          <w:szCs w:val="22"/>
        </w:rPr>
      </w:pPr>
      <w:hyperlink w:anchor="_Toc169772188" w:history="1">
        <w:r w:rsidR="00A86202" w:rsidRPr="008B1632">
          <w:rPr>
            <w:rStyle w:val="Lienhypertexte"/>
          </w:rPr>
          <w:t>4.</w:t>
        </w:r>
        <w:r w:rsidR="00A86202">
          <w:rPr>
            <w:rFonts w:asciiTheme="minorHAnsi" w:hAnsiTheme="minorHAnsi" w:cstheme="minorBidi"/>
            <w:bCs w:val="0"/>
            <w:color w:val="auto"/>
            <w:sz w:val="22"/>
            <w:szCs w:val="22"/>
          </w:rPr>
          <w:tab/>
        </w:r>
        <w:r w:rsidR="00A86202" w:rsidRPr="008B1632">
          <w:rPr>
            <w:rStyle w:val="Lienhypertexte"/>
          </w:rPr>
          <w:t>Format du fichier d’alimentation pour le 1er et le 2</w:t>
        </w:r>
        <w:r w:rsidR="00A86202" w:rsidRPr="008B1632">
          <w:rPr>
            <w:rStyle w:val="Lienhypertexte"/>
            <w:vertAlign w:val="superscript"/>
          </w:rPr>
          <w:t>nd</w:t>
        </w:r>
        <w:r w:rsidR="00A86202" w:rsidRPr="008B1632">
          <w:rPr>
            <w:rStyle w:val="Lienhypertexte"/>
          </w:rPr>
          <w:t xml:space="preserve"> degré</w:t>
        </w:r>
        <w:r w:rsidR="00A86202">
          <w:rPr>
            <w:webHidden/>
          </w:rPr>
          <w:tab/>
        </w:r>
        <w:r w:rsidR="00A86202">
          <w:rPr>
            <w:webHidden/>
          </w:rPr>
          <w:fldChar w:fldCharType="begin"/>
        </w:r>
        <w:r w:rsidR="00A86202">
          <w:rPr>
            <w:webHidden/>
          </w:rPr>
          <w:instrText xml:space="preserve"> PAGEREF _Toc169772188 \h </w:instrText>
        </w:r>
        <w:r w:rsidR="00A86202">
          <w:rPr>
            <w:webHidden/>
          </w:rPr>
        </w:r>
        <w:r w:rsidR="00A86202">
          <w:rPr>
            <w:webHidden/>
          </w:rPr>
          <w:fldChar w:fldCharType="separate"/>
        </w:r>
        <w:r w:rsidR="00313452">
          <w:rPr>
            <w:webHidden/>
          </w:rPr>
          <w:t>17</w:t>
        </w:r>
        <w:r w:rsidR="00A86202">
          <w:rPr>
            <w:webHidden/>
          </w:rPr>
          <w:fldChar w:fldCharType="end"/>
        </w:r>
      </w:hyperlink>
    </w:p>
    <w:p w14:paraId="24DDEF42" w14:textId="6EE271B5" w:rsidR="00A86202" w:rsidRDefault="008239FF">
      <w:pPr>
        <w:pStyle w:val="TM2"/>
        <w:rPr>
          <w:rFonts w:asciiTheme="minorHAnsi" w:hAnsiTheme="minorHAnsi" w:cstheme="minorBidi"/>
          <w:iCs w:val="0"/>
          <w:color w:val="auto"/>
          <w:sz w:val="22"/>
          <w:szCs w:val="22"/>
          <w:lang w:eastAsia="fr-FR"/>
        </w:rPr>
      </w:pPr>
      <w:hyperlink w:anchor="_Toc169772189" w:history="1">
        <w:r w:rsidR="00A86202" w:rsidRPr="008B1632">
          <w:rPr>
            <w:rStyle w:val="Lienhypertexte"/>
          </w:rPr>
          <w:t>4.1.</w:t>
        </w:r>
        <w:r w:rsidR="00A86202">
          <w:rPr>
            <w:rFonts w:asciiTheme="minorHAnsi" w:hAnsiTheme="minorHAnsi" w:cstheme="minorBidi"/>
            <w:iCs w:val="0"/>
            <w:color w:val="auto"/>
            <w:sz w:val="22"/>
            <w:szCs w:val="22"/>
            <w:lang w:eastAsia="fr-FR"/>
          </w:rPr>
          <w:tab/>
        </w:r>
        <w:r w:rsidR="00A86202" w:rsidRPr="008B1632">
          <w:rPr>
            <w:rStyle w:val="Lienhypertexte"/>
          </w:rPr>
          <w:t>Présentation du format</w:t>
        </w:r>
        <w:r w:rsidR="00A86202">
          <w:rPr>
            <w:webHidden/>
          </w:rPr>
          <w:tab/>
        </w:r>
        <w:r w:rsidR="00A86202">
          <w:rPr>
            <w:webHidden/>
          </w:rPr>
          <w:fldChar w:fldCharType="begin"/>
        </w:r>
        <w:r w:rsidR="00A86202">
          <w:rPr>
            <w:webHidden/>
          </w:rPr>
          <w:instrText xml:space="preserve"> PAGEREF _Toc169772189 \h </w:instrText>
        </w:r>
        <w:r w:rsidR="00A86202">
          <w:rPr>
            <w:webHidden/>
          </w:rPr>
        </w:r>
        <w:r w:rsidR="00A86202">
          <w:rPr>
            <w:webHidden/>
          </w:rPr>
          <w:fldChar w:fldCharType="separate"/>
        </w:r>
        <w:r w:rsidR="00313452">
          <w:rPr>
            <w:webHidden/>
          </w:rPr>
          <w:t>17</w:t>
        </w:r>
        <w:r w:rsidR="00A86202">
          <w:rPr>
            <w:webHidden/>
          </w:rPr>
          <w:fldChar w:fldCharType="end"/>
        </w:r>
      </w:hyperlink>
    </w:p>
    <w:p w14:paraId="713075C4" w14:textId="0F38799A" w:rsidR="00A86202" w:rsidRDefault="008239FF">
      <w:pPr>
        <w:pStyle w:val="TM2"/>
        <w:rPr>
          <w:rFonts w:asciiTheme="minorHAnsi" w:hAnsiTheme="minorHAnsi" w:cstheme="minorBidi"/>
          <w:iCs w:val="0"/>
          <w:color w:val="auto"/>
          <w:sz w:val="22"/>
          <w:szCs w:val="22"/>
          <w:lang w:eastAsia="fr-FR"/>
        </w:rPr>
      </w:pPr>
      <w:hyperlink w:anchor="_Toc169772190" w:history="1">
        <w:r w:rsidR="00A86202" w:rsidRPr="008B1632">
          <w:rPr>
            <w:rStyle w:val="Lienhypertexte"/>
          </w:rPr>
          <w:t>4.2.</w:t>
        </w:r>
        <w:r w:rsidR="00A86202">
          <w:rPr>
            <w:rFonts w:asciiTheme="minorHAnsi" w:hAnsiTheme="minorHAnsi" w:cstheme="minorBidi"/>
            <w:iCs w:val="0"/>
            <w:color w:val="auto"/>
            <w:sz w:val="22"/>
            <w:szCs w:val="22"/>
            <w:lang w:eastAsia="fr-FR"/>
          </w:rPr>
          <w:tab/>
        </w:r>
        <w:r w:rsidR="00A86202" w:rsidRPr="008B1632">
          <w:rPr>
            <w:rStyle w:val="Lienhypertexte"/>
          </w:rPr>
          <w:t>Syntaxe du fichier d’alimentation</w:t>
        </w:r>
        <w:r w:rsidR="00A86202">
          <w:rPr>
            <w:webHidden/>
          </w:rPr>
          <w:tab/>
        </w:r>
        <w:r w:rsidR="00A86202">
          <w:rPr>
            <w:webHidden/>
          </w:rPr>
          <w:fldChar w:fldCharType="begin"/>
        </w:r>
        <w:r w:rsidR="00A86202">
          <w:rPr>
            <w:webHidden/>
          </w:rPr>
          <w:instrText xml:space="preserve"> PAGEREF _Toc169772190 \h </w:instrText>
        </w:r>
        <w:r w:rsidR="00A86202">
          <w:rPr>
            <w:webHidden/>
          </w:rPr>
        </w:r>
        <w:r w:rsidR="00A86202">
          <w:rPr>
            <w:webHidden/>
          </w:rPr>
          <w:fldChar w:fldCharType="separate"/>
        </w:r>
        <w:r w:rsidR="00313452">
          <w:rPr>
            <w:webHidden/>
          </w:rPr>
          <w:t>17</w:t>
        </w:r>
        <w:r w:rsidR="00A86202">
          <w:rPr>
            <w:webHidden/>
          </w:rPr>
          <w:fldChar w:fldCharType="end"/>
        </w:r>
      </w:hyperlink>
    </w:p>
    <w:p w14:paraId="6B22C248" w14:textId="33D17D25"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91" w:history="1">
        <w:r w:rsidR="00A86202" w:rsidRPr="008B1632">
          <w:rPr>
            <w:rStyle w:val="Lienhypertexte"/>
          </w:rPr>
          <w:t>4.2.1.</w:t>
        </w:r>
        <w:r w:rsidR="00A86202">
          <w:rPr>
            <w:rFonts w:asciiTheme="minorHAnsi" w:hAnsiTheme="minorHAnsi" w:cstheme="minorBidi"/>
            <w:bCs w:val="0"/>
            <w:iCs w:val="0"/>
            <w:color w:val="auto"/>
            <w:sz w:val="22"/>
            <w:szCs w:val="22"/>
            <w:lang w:eastAsia="fr-FR"/>
          </w:rPr>
          <w:tab/>
        </w:r>
        <w:r w:rsidR="00A86202" w:rsidRPr="008B1632">
          <w:rPr>
            <w:rStyle w:val="Lienhypertexte"/>
          </w:rPr>
          <w:t>Bloc « requête »</w:t>
        </w:r>
        <w:r w:rsidR="00A86202">
          <w:rPr>
            <w:webHidden/>
          </w:rPr>
          <w:tab/>
        </w:r>
        <w:r w:rsidR="00A86202">
          <w:rPr>
            <w:webHidden/>
          </w:rPr>
          <w:fldChar w:fldCharType="begin"/>
        </w:r>
        <w:r w:rsidR="00A86202">
          <w:rPr>
            <w:webHidden/>
          </w:rPr>
          <w:instrText xml:space="preserve"> PAGEREF _Toc169772191 \h </w:instrText>
        </w:r>
        <w:r w:rsidR="00A86202">
          <w:rPr>
            <w:webHidden/>
          </w:rPr>
        </w:r>
        <w:r w:rsidR="00A86202">
          <w:rPr>
            <w:webHidden/>
          </w:rPr>
          <w:fldChar w:fldCharType="separate"/>
        </w:r>
        <w:r w:rsidR="00313452">
          <w:rPr>
            <w:webHidden/>
          </w:rPr>
          <w:t>19</w:t>
        </w:r>
        <w:r w:rsidR="00A86202">
          <w:rPr>
            <w:webHidden/>
          </w:rPr>
          <w:fldChar w:fldCharType="end"/>
        </w:r>
      </w:hyperlink>
    </w:p>
    <w:p w14:paraId="2F843B85" w14:textId="065317B2"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92" w:history="1">
        <w:r w:rsidR="00A86202" w:rsidRPr="008B1632">
          <w:rPr>
            <w:rStyle w:val="Lienhypertexte"/>
          </w:rPr>
          <w:t>4.2.2.</w:t>
        </w:r>
        <w:r w:rsidR="00A86202">
          <w:rPr>
            <w:rFonts w:asciiTheme="minorHAnsi" w:hAnsiTheme="minorHAnsi" w:cstheme="minorBidi"/>
            <w:bCs w:val="0"/>
            <w:iCs w:val="0"/>
            <w:color w:val="auto"/>
            <w:sz w:val="22"/>
            <w:szCs w:val="22"/>
            <w:lang w:eastAsia="fr-FR"/>
          </w:rPr>
          <w:tab/>
        </w:r>
        <w:r w:rsidR="00A86202" w:rsidRPr="008B1632">
          <w:rPr>
            <w:rStyle w:val="Lienhypertexte"/>
          </w:rPr>
          <w:t>Bloc &lt;operationalAttributes&gt;</w:t>
        </w:r>
        <w:r w:rsidR="00A86202">
          <w:rPr>
            <w:webHidden/>
          </w:rPr>
          <w:tab/>
        </w:r>
        <w:r w:rsidR="00A86202">
          <w:rPr>
            <w:webHidden/>
          </w:rPr>
          <w:fldChar w:fldCharType="begin"/>
        </w:r>
        <w:r w:rsidR="00A86202">
          <w:rPr>
            <w:webHidden/>
          </w:rPr>
          <w:instrText xml:space="preserve"> PAGEREF _Toc169772192 \h </w:instrText>
        </w:r>
        <w:r w:rsidR="00A86202">
          <w:rPr>
            <w:webHidden/>
          </w:rPr>
        </w:r>
        <w:r w:rsidR="00A86202">
          <w:rPr>
            <w:webHidden/>
          </w:rPr>
          <w:fldChar w:fldCharType="separate"/>
        </w:r>
        <w:r w:rsidR="00313452">
          <w:rPr>
            <w:webHidden/>
          </w:rPr>
          <w:t>20</w:t>
        </w:r>
        <w:r w:rsidR="00A86202">
          <w:rPr>
            <w:webHidden/>
          </w:rPr>
          <w:fldChar w:fldCharType="end"/>
        </w:r>
      </w:hyperlink>
    </w:p>
    <w:p w14:paraId="7EEC1E6D" w14:textId="6E136893"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93" w:history="1">
        <w:r w:rsidR="00A86202" w:rsidRPr="008B1632">
          <w:rPr>
            <w:rStyle w:val="Lienhypertexte"/>
          </w:rPr>
          <w:t>4.2.3.</w:t>
        </w:r>
        <w:r w:rsidR="00A86202">
          <w:rPr>
            <w:rFonts w:asciiTheme="minorHAnsi" w:hAnsiTheme="minorHAnsi" w:cstheme="minorBidi"/>
            <w:bCs w:val="0"/>
            <w:iCs w:val="0"/>
            <w:color w:val="auto"/>
            <w:sz w:val="22"/>
            <w:szCs w:val="22"/>
            <w:lang w:eastAsia="fr-FR"/>
          </w:rPr>
          <w:tab/>
        </w:r>
        <w:r w:rsidR="00A86202" w:rsidRPr="008B1632">
          <w:rPr>
            <w:rStyle w:val="Lienhypertexte"/>
          </w:rPr>
          <w:t>Bloc &lt;identifier&gt;</w:t>
        </w:r>
        <w:r w:rsidR="00A86202">
          <w:rPr>
            <w:webHidden/>
          </w:rPr>
          <w:tab/>
        </w:r>
        <w:r w:rsidR="00A86202">
          <w:rPr>
            <w:webHidden/>
          </w:rPr>
          <w:fldChar w:fldCharType="begin"/>
        </w:r>
        <w:r w:rsidR="00A86202">
          <w:rPr>
            <w:webHidden/>
          </w:rPr>
          <w:instrText xml:space="preserve"> PAGEREF _Toc169772193 \h </w:instrText>
        </w:r>
        <w:r w:rsidR="00A86202">
          <w:rPr>
            <w:webHidden/>
          </w:rPr>
        </w:r>
        <w:r w:rsidR="00A86202">
          <w:rPr>
            <w:webHidden/>
          </w:rPr>
          <w:fldChar w:fldCharType="separate"/>
        </w:r>
        <w:r w:rsidR="00313452">
          <w:rPr>
            <w:webHidden/>
          </w:rPr>
          <w:t>20</w:t>
        </w:r>
        <w:r w:rsidR="00A86202">
          <w:rPr>
            <w:webHidden/>
          </w:rPr>
          <w:fldChar w:fldCharType="end"/>
        </w:r>
      </w:hyperlink>
    </w:p>
    <w:p w14:paraId="435835E1" w14:textId="5A1699C8"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94" w:history="1">
        <w:r w:rsidR="00A86202" w:rsidRPr="008B1632">
          <w:rPr>
            <w:rStyle w:val="Lienhypertexte"/>
          </w:rPr>
          <w:t>4.2.4.</w:t>
        </w:r>
        <w:r w:rsidR="00A86202">
          <w:rPr>
            <w:rFonts w:asciiTheme="minorHAnsi" w:hAnsiTheme="minorHAnsi" w:cstheme="minorBidi"/>
            <w:bCs w:val="0"/>
            <w:iCs w:val="0"/>
            <w:color w:val="auto"/>
            <w:sz w:val="22"/>
            <w:szCs w:val="22"/>
            <w:lang w:eastAsia="fr-FR"/>
          </w:rPr>
          <w:tab/>
        </w:r>
        <w:r w:rsidR="00A86202" w:rsidRPr="008B1632">
          <w:rPr>
            <w:rStyle w:val="Lienhypertexte"/>
          </w:rPr>
          <w:t>Bloc &lt;attributes&gt;</w:t>
        </w:r>
        <w:r w:rsidR="00A86202">
          <w:rPr>
            <w:webHidden/>
          </w:rPr>
          <w:tab/>
        </w:r>
        <w:r w:rsidR="00A86202">
          <w:rPr>
            <w:webHidden/>
          </w:rPr>
          <w:fldChar w:fldCharType="begin"/>
        </w:r>
        <w:r w:rsidR="00A86202">
          <w:rPr>
            <w:webHidden/>
          </w:rPr>
          <w:instrText xml:space="preserve"> PAGEREF _Toc169772194 \h </w:instrText>
        </w:r>
        <w:r w:rsidR="00A86202">
          <w:rPr>
            <w:webHidden/>
          </w:rPr>
        </w:r>
        <w:r w:rsidR="00A86202">
          <w:rPr>
            <w:webHidden/>
          </w:rPr>
          <w:fldChar w:fldCharType="separate"/>
        </w:r>
        <w:r w:rsidR="00313452">
          <w:rPr>
            <w:webHidden/>
          </w:rPr>
          <w:t>21</w:t>
        </w:r>
        <w:r w:rsidR="00A86202">
          <w:rPr>
            <w:webHidden/>
          </w:rPr>
          <w:fldChar w:fldCharType="end"/>
        </w:r>
      </w:hyperlink>
    </w:p>
    <w:p w14:paraId="2A17E35D" w14:textId="503B5B4A"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95" w:history="1">
        <w:r w:rsidR="00A86202" w:rsidRPr="008B1632">
          <w:rPr>
            <w:rStyle w:val="Lienhypertexte"/>
          </w:rPr>
          <w:t>4.2.5.</w:t>
        </w:r>
        <w:r w:rsidR="00A86202">
          <w:rPr>
            <w:rFonts w:asciiTheme="minorHAnsi" w:hAnsiTheme="minorHAnsi" w:cstheme="minorBidi"/>
            <w:bCs w:val="0"/>
            <w:iCs w:val="0"/>
            <w:color w:val="auto"/>
            <w:sz w:val="22"/>
            <w:szCs w:val="22"/>
            <w:lang w:eastAsia="fr-FR"/>
          </w:rPr>
          <w:tab/>
        </w:r>
        <w:r w:rsidR="00A86202" w:rsidRPr="008B1632">
          <w:rPr>
            <w:rStyle w:val="Lienhypertexte"/>
          </w:rPr>
          <w:t>Bloc &lt;modifications&gt;</w:t>
        </w:r>
        <w:r w:rsidR="00A86202">
          <w:rPr>
            <w:webHidden/>
          </w:rPr>
          <w:tab/>
        </w:r>
        <w:r w:rsidR="00A86202">
          <w:rPr>
            <w:webHidden/>
          </w:rPr>
          <w:fldChar w:fldCharType="begin"/>
        </w:r>
        <w:r w:rsidR="00A86202">
          <w:rPr>
            <w:webHidden/>
          </w:rPr>
          <w:instrText xml:space="preserve"> PAGEREF _Toc169772195 \h </w:instrText>
        </w:r>
        <w:r w:rsidR="00A86202">
          <w:rPr>
            <w:webHidden/>
          </w:rPr>
        </w:r>
        <w:r w:rsidR="00A86202">
          <w:rPr>
            <w:webHidden/>
          </w:rPr>
          <w:fldChar w:fldCharType="separate"/>
        </w:r>
        <w:r w:rsidR="00313452">
          <w:rPr>
            <w:webHidden/>
          </w:rPr>
          <w:t>21</w:t>
        </w:r>
        <w:r w:rsidR="00A86202">
          <w:rPr>
            <w:webHidden/>
          </w:rPr>
          <w:fldChar w:fldCharType="end"/>
        </w:r>
      </w:hyperlink>
    </w:p>
    <w:p w14:paraId="717A2C77" w14:textId="7E4E7DE4"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196" w:history="1">
        <w:r w:rsidR="00A86202" w:rsidRPr="008B1632">
          <w:rPr>
            <w:rStyle w:val="Lienhypertexte"/>
          </w:rPr>
          <w:t>4.2.6.</w:t>
        </w:r>
        <w:r w:rsidR="00A86202">
          <w:rPr>
            <w:rFonts w:asciiTheme="minorHAnsi" w:hAnsiTheme="minorHAnsi" w:cstheme="minorBidi"/>
            <w:bCs w:val="0"/>
            <w:iCs w:val="0"/>
            <w:color w:val="auto"/>
            <w:sz w:val="22"/>
            <w:szCs w:val="22"/>
            <w:lang w:eastAsia="fr-FR"/>
          </w:rPr>
          <w:tab/>
        </w:r>
        <w:r w:rsidR="00A86202" w:rsidRPr="008B1632">
          <w:rPr>
            <w:rStyle w:val="Lienhypertexte"/>
          </w:rPr>
          <w:t>Bloc &lt;modification&gt;</w:t>
        </w:r>
        <w:r w:rsidR="00A86202">
          <w:rPr>
            <w:webHidden/>
          </w:rPr>
          <w:tab/>
        </w:r>
        <w:r w:rsidR="00A86202">
          <w:rPr>
            <w:webHidden/>
          </w:rPr>
          <w:fldChar w:fldCharType="begin"/>
        </w:r>
        <w:r w:rsidR="00A86202">
          <w:rPr>
            <w:webHidden/>
          </w:rPr>
          <w:instrText xml:space="preserve"> PAGEREF _Toc169772196 \h </w:instrText>
        </w:r>
        <w:r w:rsidR="00A86202">
          <w:rPr>
            <w:webHidden/>
          </w:rPr>
        </w:r>
        <w:r w:rsidR="00A86202">
          <w:rPr>
            <w:webHidden/>
          </w:rPr>
          <w:fldChar w:fldCharType="separate"/>
        </w:r>
        <w:r w:rsidR="00313452">
          <w:rPr>
            <w:webHidden/>
          </w:rPr>
          <w:t>21</w:t>
        </w:r>
        <w:r w:rsidR="00A86202">
          <w:rPr>
            <w:webHidden/>
          </w:rPr>
          <w:fldChar w:fldCharType="end"/>
        </w:r>
      </w:hyperlink>
    </w:p>
    <w:p w14:paraId="7708CE95" w14:textId="138F54D1" w:rsidR="00A86202" w:rsidRDefault="008239FF">
      <w:pPr>
        <w:pStyle w:val="TM2"/>
        <w:rPr>
          <w:rFonts w:asciiTheme="minorHAnsi" w:hAnsiTheme="minorHAnsi" w:cstheme="minorBidi"/>
          <w:iCs w:val="0"/>
          <w:color w:val="auto"/>
          <w:sz w:val="22"/>
          <w:szCs w:val="22"/>
          <w:lang w:eastAsia="fr-FR"/>
        </w:rPr>
      </w:pPr>
      <w:hyperlink w:anchor="_Toc169772197" w:history="1">
        <w:r w:rsidR="00A86202" w:rsidRPr="008B1632">
          <w:rPr>
            <w:rStyle w:val="Lienhypertexte"/>
          </w:rPr>
          <w:t>4.3.</w:t>
        </w:r>
        <w:r w:rsidR="00A86202">
          <w:rPr>
            <w:rFonts w:asciiTheme="minorHAnsi" w:hAnsiTheme="minorHAnsi" w:cstheme="minorBidi"/>
            <w:iCs w:val="0"/>
            <w:color w:val="auto"/>
            <w:sz w:val="22"/>
            <w:szCs w:val="22"/>
            <w:lang w:eastAsia="fr-FR"/>
          </w:rPr>
          <w:tab/>
        </w:r>
        <w:r w:rsidR="00A86202" w:rsidRPr="008B1632">
          <w:rPr>
            <w:rStyle w:val="Lienhypertexte"/>
          </w:rPr>
          <w:t>Exemple de fichier d’alimentation complet (pour le second degré)</w:t>
        </w:r>
        <w:r w:rsidR="00A86202">
          <w:rPr>
            <w:webHidden/>
          </w:rPr>
          <w:tab/>
        </w:r>
        <w:r w:rsidR="00A86202">
          <w:rPr>
            <w:webHidden/>
          </w:rPr>
          <w:fldChar w:fldCharType="begin"/>
        </w:r>
        <w:r w:rsidR="00A86202">
          <w:rPr>
            <w:webHidden/>
          </w:rPr>
          <w:instrText xml:space="preserve"> PAGEREF _Toc169772197 \h </w:instrText>
        </w:r>
        <w:r w:rsidR="00A86202">
          <w:rPr>
            <w:webHidden/>
          </w:rPr>
        </w:r>
        <w:r w:rsidR="00A86202">
          <w:rPr>
            <w:webHidden/>
          </w:rPr>
          <w:fldChar w:fldCharType="separate"/>
        </w:r>
        <w:r w:rsidR="00313452">
          <w:rPr>
            <w:webHidden/>
          </w:rPr>
          <w:t>22</w:t>
        </w:r>
        <w:r w:rsidR="00A86202">
          <w:rPr>
            <w:webHidden/>
          </w:rPr>
          <w:fldChar w:fldCharType="end"/>
        </w:r>
      </w:hyperlink>
    </w:p>
    <w:p w14:paraId="27EA25FD" w14:textId="49D9B1C4" w:rsidR="00A86202" w:rsidRDefault="008239FF">
      <w:pPr>
        <w:pStyle w:val="TM2"/>
        <w:rPr>
          <w:rFonts w:asciiTheme="minorHAnsi" w:hAnsiTheme="minorHAnsi" w:cstheme="minorBidi"/>
          <w:iCs w:val="0"/>
          <w:color w:val="auto"/>
          <w:sz w:val="22"/>
          <w:szCs w:val="22"/>
          <w:lang w:eastAsia="fr-FR"/>
        </w:rPr>
      </w:pPr>
      <w:hyperlink w:anchor="_Toc169772198" w:history="1">
        <w:r w:rsidR="00A86202" w:rsidRPr="008B1632">
          <w:rPr>
            <w:rStyle w:val="Lienhypertexte"/>
          </w:rPr>
          <w:t>4.4.</w:t>
        </w:r>
        <w:r w:rsidR="00A86202">
          <w:rPr>
            <w:rFonts w:asciiTheme="minorHAnsi" w:hAnsiTheme="minorHAnsi" w:cstheme="minorBidi"/>
            <w:iCs w:val="0"/>
            <w:color w:val="auto"/>
            <w:sz w:val="22"/>
            <w:szCs w:val="22"/>
            <w:lang w:eastAsia="fr-FR"/>
          </w:rPr>
          <w:tab/>
        </w:r>
        <w:r w:rsidR="00A86202" w:rsidRPr="008B1632">
          <w:rPr>
            <w:rStyle w:val="Lienhypertexte"/>
          </w:rPr>
          <w:t>Exemples de fichier d’alimentation delta (pour le second degré)</w:t>
        </w:r>
        <w:r w:rsidR="00A86202">
          <w:rPr>
            <w:webHidden/>
          </w:rPr>
          <w:tab/>
        </w:r>
        <w:r w:rsidR="00A86202">
          <w:rPr>
            <w:webHidden/>
          </w:rPr>
          <w:fldChar w:fldCharType="begin"/>
        </w:r>
        <w:r w:rsidR="00A86202">
          <w:rPr>
            <w:webHidden/>
          </w:rPr>
          <w:instrText xml:space="preserve"> PAGEREF _Toc169772198 \h </w:instrText>
        </w:r>
        <w:r w:rsidR="00A86202">
          <w:rPr>
            <w:webHidden/>
          </w:rPr>
        </w:r>
        <w:r w:rsidR="00A86202">
          <w:rPr>
            <w:webHidden/>
          </w:rPr>
          <w:fldChar w:fldCharType="separate"/>
        </w:r>
        <w:r w:rsidR="00313452">
          <w:rPr>
            <w:webHidden/>
          </w:rPr>
          <w:t>26</w:t>
        </w:r>
        <w:r w:rsidR="00A86202">
          <w:rPr>
            <w:webHidden/>
          </w:rPr>
          <w:fldChar w:fldCharType="end"/>
        </w:r>
      </w:hyperlink>
    </w:p>
    <w:p w14:paraId="5CC01820" w14:textId="572B9C80" w:rsidR="00A86202" w:rsidRDefault="008239FF">
      <w:pPr>
        <w:pStyle w:val="TM2"/>
        <w:rPr>
          <w:rFonts w:asciiTheme="minorHAnsi" w:hAnsiTheme="minorHAnsi" w:cstheme="minorBidi"/>
          <w:iCs w:val="0"/>
          <w:color w:val="auto"/>
          <w:sz w:val="22"/>
          <w:szCs w:val="22"/>
          <w:lang w:eastAsia="fr-FR"/>
        </w:rPr>
      </w:pPr>
      <w:hyperlink w:anchor="_Toc169772199" w:history="1">
        <w:r w:rsidR="00A86202" w:rsidRPr="008B1632">
          <w:rPr>
            <w:rStyle w:val="Lienhypertexte"/>
          </w:rPr>
          <w:t>4.5.</w:t>
        </w:r>
        <w:r w:rsidR="00A86202">
          <w:rPr>
            <w:rFonts w:asciiTheme="minorHAnsi" w:hAnsiTheme="minorHAnsi" w:cstheme="minorBidi"/>
            <w:iCs w:val="0"/>
            <w:color w:val="auto"/>
            <w:sz w:val="22"/>
            <w:szCs w:val="22"/>
            <w:lang w:eastAsia="fr-FR"/>
          </w:rPr>
          <w:tab/>
        </w:r>
        <w:r w:rsidR="00A86202" w:rsidRPr="008B1632">
          <w:rPr>
            <w:rStyle w:val="Lienhypertexte"/>
          </w:rPr>
          <w:t>Exemple de fichier d’informations</w:t>
        </w:r>
        <w:r w:rsidR="00A86202">
          <w:rPr>
            <w:webHidden/>
          </w:rPr>
          <w:tab/>
        </w:r>
        <w:r w:rsidR="00A86202">
          <w:rPr>
            <w:webHidden/>
          </w:rPr>
          <w:fldChar w:fldCharType="begin"/>
        </w:r>
        <w:r w:rsidR="00A86202">
          <w:rPr>
            <w:webHidden/>
          </w:rPr>
          <w:instrText xml:space="preserve"> PAGEREF _Toc169772199 \h </w:instrText>
        </w:r>
        <w:r w:rsidR="00A86202">
          <w:rPr>
            <w:webHidden/>
          </w:rPr>
        </w:r>
        <w:r w:rsidR="00A86202">
          <w:rPr>
            <w:webHidden/>
          </w:rPr>
          <w:fldChar w:fldCharType="separate"/>
        </w:r>
        <w:r w:rsidR="00313452">
          <w:rPr>
            <w:webHidden/>
          </w:rPr>
          <w:t>31</w:t>
        </w:r>
        <w:r w:rsidR="00A86202">
          <w:rPr>
            <w:webHidden/>
          </w:rPr>
          <w:fldChar w:fldCharType="end"/>
        </w:r>
      </w:hyperlink>
    </w:p>
    <w:p w14:paraId="506A6CD3" w14:textId="656F6D5D" w:rsidR="00A86202" w:rsidRDefault="008239FF">
      <w:pPr>
        <w:pStyle w:val="TM2"/>
        <w:rPr>
          <w:rFonts w:asciiTheme="minorHAnsi" w:hAnsiTheme="minorHAnsi" w:cstheme="minorBidi"/>
          <w:iCs w:val="0"/>
          <w:color w:val="auto"/>
          <w:sz w:val="22"/>
          <w:szCs w:val="22"/>
          <w:lang w:eastAsia="fr-FR"/>
        </w:rPr>
      </w:pPr>
      <w:hyperlink w:anchor="_Toc169772200" w:history="1">
        <w:r w:rsidR="00A86202" w:rsidRPr="008B1632">
          <w:rPr>
            <w:rStyle w:val="Lienhypertexte"/>
          </w:rPr>
          <w:t>4.6.</w:t>
        </w:r>
        <w:r w:rsidR="00A86202">
          <w:rPr>
            <w:rFonts w:asciiTheme="minorHAnsi" w:hAnsiTheme="minorHAnsi" w:cstheme="minorBidi"/>
            <w:iCs w:val="0"/>
            <w:color w:val="auto"/>
            <w:sz w:val="22"/>
            <w:szCs w:val="22"/>
            <w:lang w:eastAsia="fr-FR"/>
          </w:rPr>
          <w:tab/>
        </w:r>
        <w:r w:rsidR="00A86202" w:rsidRPr="008B1632">
          <w:rPr>
            <w:rStyle w:val="Lienhypertexte"/>
          </w:rPr>
          <w:t>DTD</w:t>
        </w:r>
        <w:r w:rsidR="00A86202">
          <w:rPr>
            <w:webHidden/>
          </w:rPr>
          <w:tab/>
        </w:r>
        <w:r w:rsidR="00A86202">
          <w:rPr>
            <w:webHidden/>
          </w:rPr>
          <w:fldChar w:fldCharType="begin"/>
        </w:r>
        <w:r w:rsidR="00A86202">
          <w:rPr>
            <w:webHidden/>
          </w:rPr>
          <w:instrText xml:space="preserve"> PAGEREF _Toc169772200 \h </w:instrText>
        </w:r>
        <w:r w:rsidR="00A86202">
          <w:rPr>
            <w:webHidden/>
          </w:rPr>
        </w:r>
        <w:r w:rsidR="00A86202">
          <w:rPr>
            <w:webHidden/>
          </w:rPr>
          <w:fldChar w:fldCharType="separate"/>
        </w:r>
        <w:r w:rsidR="00313452">
          <w:rPr>
            <w:webHidden/>
          </w:rPr>
          <w:t>31</w:t>
        </w:r>
        <w:r w:rsidR="00A86202">
          <w:rPr>
            <w:webHidden/>
          </w:rPr>
          <w:fldChar w:fldCharType="end"/>
        </w:r>
      </w:hyperlink>
    </w:p>
    <w:p w14:paraId="1DDDB565" w14:textId="563AE4C7" w:rsidR="00A86202" w:rsidRDefault="008239FF">
      <w:pPr>
        <w:pStyle w:val="TM2"/>
        <w:rPr>
          <w:rFonts w:asciiTheme="minorHAnsi" w:hAnsiTheme="minorHAnsi" w:cstheme="minorBidi"/>
          <w:iCs w:val="0"/>
          <w:color w:val="auto"/>
          <w:sz w:val="22"/>
          <w:szCs w:val="22"/>
          <w:lang w:eastAsia="fr-FR"/>
        </w:rPr>
      </w:pPr>
      <w:hyperlink w:anchor="_Toc169772201" w:history="1">
        <w:r w:rsidR="00A86202" w:rsidRPr="008B1632">
          <w:rPr>
            <w:rStyle w:val="Lienhypertexte"/>
          </w:rPr>
          <w:t>4.7.</w:t>
        </w:r>
        <w:r w:rsidR="00A86202">
          <w:rPr>
            <w:rFonts w:asciiTheme="minorHAnsi" w:hAnsiTheme="minorHAnsi" w:cstheme="minorBidi"/>
            <w:iCs w:val="0"/>
            <w:color w:val="auto"/>
            <w:sz w:val="22"/>
            <w:szCs w:val="22"/>
            <w:lang w:eastAsia="fr-FR"/>
          </w:rPr>
          <w:tab/>
        </w:r>
        <w:r w:rsidR="00A86202" w:rsidRPr="008B1632">
          <w:rPr>
            <w:rStyle w:val="Lienhypertexte"/>
          </w:rPr>
          <w:t>Spécificité enseignement agricole</w:t>
        </w:r>
        <w:r w:rsidR="00A86202">
          <w:rPr>
            <w:webHidden/>
          </w:rPr>
          <w:tab/>
        </w:r>
        <w:r w:rsidR="00A86202">
          <w:rPr>
            <w:webHidden/>
          </w:rPr>
          <w:fldChar w:fldCharType="begin"/>
        </w:r>
        <w:r w:rsidR="00A86202">
          <w:rPr>
            <w:webHidden/>
          </w:rPr>
          <w:instrText xml:space="preserve"> PAGEREF _Toc169772201 \h </w:instrText>
        </w:r>
        <w:r w:rsidR="00A86202">
          <w:rPr>
            <w:webHidden/>
          </w:rPr>
        </w:r>
        <w:r w:rsidR="00A86202">
          <w:rPr>
            <w:webHidden/>
          </w:rPr>
          <w:fldChar w:fldCharType="separate"/>
        </w:r>
        <w:r w:rsidR="00313452">
          <w:rPr>
            <w:webHidden/>
          </w:rPr>
          <w:t>32</w:t>
        </w:r>
        <w:r w:rsidR="00A86202">
          <w:rPr>
            <w:webHidden/>
          </w:rPr>
          <w:fldChar w:fldCharType="end"/>
        </w:r>
      </w:hyperlink>
    </w:p>
    <w:p w14:paraId="5D8495E4" w14:textId="40C734CD"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02" w:history="1">
        <w:r w:rsidR="00A86202" w:rsidRPr="008B1632">
          <w:rPr>
            <w:rStyle w:val="Lienhypertexte"/>
          </w:rPr>
          <w:t>4.7.1.</w:t>
        </w:r>
        <w:r w:rsidR="00A86202">
          <w:rPr>
            <w:rFonts w:asciiTheme="minorHAnsi" w:hAnsiTheme="minorHAnsi" w:cstheme="minorBidi"/>
            <w:bCs w:val="0"/>
            <w:iCs w:val="0"/>
            <w:color w:val="auto"/>
            <w:sz w:val="22"/>
            <w:szCs w:val="22"/>
            <w:lang w:eastAsia="fr-FR"/>
          </w:rPr>
          <w:tab/>
        </w:r>
        <w:r w:rsidR="00A86202" w:rsidRPr="008B1632">
          <w:rPr>
            <w:rStyle w:val="Lienhypertexte"/>
          </w:rPr>
          <w:t>Présentation du format</w:t>
        </w:r>
        <w:r w:rsidR="00A86202">
          <w:rPr>
            <w:webHidden/>
          </w:rPr>
          <w:tab/>
        </w:r>
        <w:r w:rsidR="00A86202">
          <w:rPr>
            <w:webHidden/>
          </w:rPr>
          <w:fldChar w:fldCharType="begin"/>
        </w:r>
        <w:r w:rsidR="00A86202">
          <w:rPr>
            <w:webHidden/>
          </w:rPr>
          <w:instrText xml:space="preserve"> PAGEREF _Toc169772202 \h </w:instrText>
        </w:r>
        <w:r w:rsidR="00A86202">
          <w:rPr>
            <w:webHidden/>
          </w:rPr>
        </w:r>
        <w:r w:rsidR="00A86202">
          <w:rPr>
            <w:webHidden/>
          </w:rPr>
          <w:fldChar w:fldCharType="separate"/>
        </w:r>
        <w:r w:rsidR="00313452">
          <w:rPr>
            <w:webHidden/>
          </w:rPr>
          <w:t>32</w:t>
        </w:r>
        <w:r w:rsidR="00A86202">
          <w:rPr>
            <w:webHidden/>
          </w:rPr>
          <w:fldChar w:fldCharType="end"/>
        </w:r>
      </w:hyperlink>
    </w:p>
    <w:p w14:paraId="4277407E" w14:textId="7C0CECCC"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03" w:history="1">
        <w:r w:rsidR="00A86202" w:rsidRPr="008B1632">
          <w:rPr>
            <w:rStyle w:val="Lienhypertexte"/>
          </w:rPr>
          <w:t>4.7.2.</w:t>
        </w:r>
        <w:r w:rsidR="00A86202">
          <w:rPr>
            <w:rFonts w:asciiTheme="minorHAnsi" w:hAnsiTheme="minorHAnsi" w:cstheme="minorBidi"/>
            <w:bCs w:val="0"/>
            <w:iCs w:val="0"/>
            <w:color w:val="auto"/>
            <w:sz w:val="22"/>
            <w:szCs w:val="22"/>
            <w:lang w:eastAsia="fr-FR"/>
          </w:rPr>
          <w:tab/>
        </w:r>
        <w:r w:rsidR="00A86202" w:rsidRPr="008B1632">
          <w:rPr>
            <w:rStyle w:val="Lienhypertexte"/>
          </w:rPr>
          <w:t>Syntaxe du fichier d’alimentation</w:t>
        </w:r>
        <w:r w:rsidR="00A86202">
          <w:rPr>
            <w:webHidden/>
          </w:rPr>
          <w:tab/>
        </w:r>
        <w:r w:rsidR="00A86202">
          <w:rPr>
            <w:webHidden/>
          </w:rPr>
          <w:fldChar w:fldCharType="begin"/>
        </w:r>
        <w:r w:rsidR="00A86202">
          <w:rPr>
            <w:webHidden/>
          </w:rPr>
          <w:instrText xml:space="preserve"> PAGEREF _Toc169772203 \h </w:instrText>
        </w:r>
        <w:r w:rsidR="00A86202">
          <w:rPr>
            <w:webHidden/>
          </w:rPr>
        </w:r>
        <w:r w:rsidR="00A86202">
          <w:rPr>
            <w:webHidden/>
          </w:rPr>
          <w:fldChar w:fldCharType="separate"/>
        </w:r>
        <w:r w:rsidR="00313452">
          <w:rPr>
            <w:webHidden/>
          </w:rPr>
          <w:t>32</w:t>
        </w:r>
        <w:r w:rsidR="00A86202">
          <w:rPr>
            <w:webHidden/>
          </w:rPr>
          <w:fldChar w:fldCharType="end"/>
        </w:r>
      </w:hyperlink>
    </w:p>
    <w:p w14:paraId="73F1F47E" w14:textId="55286C45"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04" w:history="1">
        <w:r w:rsidR="00A86202" w:rsidRPr="008B1632">
          <w:rPr>
            <w:rStyle w:val="Lienhypertexte"/>
          </w:rPr>
          <w:t>4.7.3.</w:t>
        </w:r>
        <w:r w:rsidR="00A86202">
          <w:rPr>
            <w:rFonts w:asciiTheme="minorHAnsi" w:hAnsiTheme="minorHAnsi" w:cstheme="minorBidi"/>
            <w:bCs w:val="0"/>
            <w:iCs w:val="0"/>
            <w:color w:val="auto"/>
            <w:sz w:val="22"/>
            <w:szCs w:val="22"/>
            <w:lang w:eastAsia="fr-FR"/>
          </w:rPr>
          <w:tab/>
        </w:r>
        <w:r w:rsidR="00A86202" w:rsidRPr="008B1632">
          <w:rPr>
            <w:rStyle w:val="Lienhypertexte"/>
          </w:rPr>
          <w:t>DTD</w:t>
        </w:r>
        <w:r w:rsidR="00A86202">
          <w:rPr>
            <w:webHidden/>
          </w:rPr>
          <w:tab/>
        </w:r>
        <w:r w:rsidR="00A86202">
          <w:rPr>
            <w:webHidden/>
          </w:rPr>
          <w:tab/>
        </w:r>
        <w:r w:rsidR="00A86202">
          <w:rPr>
            <w:webHidden/>
          </w:rPr>
          <w:fldChar w:fldCharType="begin"/>
        </w:r>
        <w:r w:rsidR="00A86202">
          <w:rPr>
            <w:webHidden/>
          </w:rPr>
          <w:instrText xml:space="preserve"> PAGEREF _Toc169772204 \h </w:instrText>
        </w:r>
        <w:r w:rsidR="00A86202">
          <w:rPr>
            <w:webHidden/>
          </w:rPr>
        </w:r>
        <w:r w:rsidR="00A86202">
          <w:rPr>
            <w:webHidden/>
          </w:rPr>
          <w:fldChar w:fldCharType="separate"/>
        </w:r>
        <w:r w:rsidR="00313452">
          <w:rPr>
            <w:webHidden/>
          </w:rPr>
          <w:t>32</w:t>
        </w:r>
        <w:r w:rsidR="00A86202">
          <w:rPr>
            <w:webHidden/>
          </w:rPr>
          <w:fldChar w:fldCharType="end"/>
        </w:r>
      </w:hyperlink>
    </w:p>
    <w:p w14:paraId="243D73FF" w14:textId="3C67E2A8" w:rsidR="00A86202" w:rsidRDefault="008239FF">
      <w:pPr>
        <w:pStyle w:val="TM1"/>
        <w:rPr>
          <w:rFonts w:asciiTheme="minorHAnsi" w:hAnsiTheme="minorHAnsi" w:cstheme="minorBidi"/>
          <w:bCs w:val="0"/>
          <w:color w:val="auto"/>
          <w:sz w:val="22"/>
          <w:szCs w:val="22"/>
        </w:rPr>
      </w:pPr>
      <w:hyperlink w:anchor="_Toc169772205" w:history="1">
        <w:r w:rsidR="00A86202" w:rsidRPr="008B1632">
          <w:rPr>
            <w:rStyle w:val="Lienhypertexte"/>
          </w:rPr>
          <w:t>5.</w:t>
        </w:r>
        <w:r w:rsidR="00A86202">
          <w:rPr>
            <w:rFonts w:asciiTheme="minorHAnsi" w:hAnsiTheme="minorHAnsi" w:cstheme="minorBidi"/>
            <w:bCs w:val="0"/>
            <w:color w:val="auto"/>
            <w:sz w:val="22"/>
            <w:szCs w:val="22"/>
          </w:rPr>
          <w:tab/>
        </w:r>
        <w:r w:rsidR="00A86202" w:rsidRPr="008B1632">
          <w:rPr>
            <w:rStyle w:val="Lienhypertexte"/>
          </w:rPr>
          <w:t>Données échangées et rè</w:t>
        </w:r>
        <w:bookmarkStart w:id="20" w:name="_GoBack"/>
        <w:bookmarkEnd w:id="20"/>
        <w:r w:rsidR="00A86202" w:rsidRPr="008B1632">
          <w:rPr>
            <w:rStyle w:val="Lienhypertexte"/>
          </w:rPr>
          <w:t>gles de gestion</w:t>
        </w:r>
        <w:r w:rsidR="00A86202">
          <w:rPr>
            <w:webHidden/>
          </w:rPr>
          <w:tab/>
        </w:r>
        <w:r w:rsidR="00A86202">
          <w:rPr>
            <w:webHidden/>
          </w:rPr>
          <w:fldChar w:fldCharType="begin"/>
        </w:r>
        <w:r w:rsidR="00A86202">
          <w:rPr>
            <w:webHidden/>
          </w:rPr>
          <w:instrText xml:space="preserve"> PAGEREF _Toc169772205 \h </w:instrText>
        </w:r>
        <w:r w:rsidR="00A86202">
          <w:rPr>
            <w:webHidden/>
          </w:rPr>
        </w:r>
        <w:r w:rsidR="00A86202">
          <w:rPr>
            <w:webHidden/>
          </w:rPr>
          <w:fldChar w:fldCharType="separate"/>
        </w:r>
        <w:r w:rsidR="00313452">
          <w:rPr>
            <w:webHidden/>
          </w:rPr>
          <w:t>34</w:t>
        </w:r>
        <w:r w:rsidR="00A86202">
          <w:rPr>
            <w:webHidden/>
          </w:rPr>
          <w:fldChar w:fldCharType="end"/>
        </w:r>
      </w:hyperlink>
    </w:p>
    <w:p w14:paraId="6497B89A" w14:textId="341B9C1F" w:rsidR="00A86202" w:rsidRDefault="008239FF">
      <w:pPr>
        <w:pStyle w:val="TM2"/>
        <w:rPr>
          <w:rFonts w:asciiTheme="minorHAnsi" w:hAnsiTheme="minorHAnsi" w:cstheme="minorBidi"/>
          <w:iCs w:val="0"/>
          <w:color w:val="auto"/>
          <w:sz w:val="22"/>
          <w:szCs w:val="22"/>
          <w:lang w:eastAsia="fr-FR"/>
        </w:rPr>
      </w:pPr>
      <w:hyperlink w:anchor="_Toc169772206" w:history="1">
        <w:r w:rsidR="00A86202" w:rsidRPr="008B1632">
          <w:rPr>
            <w:rStyle w:val="Lienhypertexte"/>
          </w:rPr>
          <w:t>5.1.</w:t>
        </w:r>
        <w:r w:rsidR="00A86202">
          <w:rPr>
            <w:rFonts w:asciiTheme="minorHAnsi" w:hAnsiTheme="minorHAnsi" w:cstheme="minorBidi"/>
            <w:iCs w:val="0"/>
            <w:color w:val="auto"/>
            <w:sz w:val="22"/>
            <w:szCs w:val="22"/>
            <w:lang w:eastAsia="fr-FR"/>
          </w:rPr>
          <w:tab/>
        </w:r>
        <w:r w:rsidR="00A86202" w:rsidRPr="008B1632">
          <w:rPr>
            <w:rStyle w:val="Lienhypertexte"/>
          </w:rPr>
          <w:t>Catégories de personnes et de structures</w:t>
        </w:r>
        <w:r w:rsidR="00A86202">
          <w:rPr>
            <w:webHidden/>
          </w:rPr>
          <w:tab/>
        </w:r>
        <w:r w:rsidR="00A86202">
          <w:rPr>
            <w:webHidden/>
          </w:rPr>
          <w:fldChar w:fldCharType="begin"/>
        </w:r>
        <w:r w:rsidR="00A86202">
          <w:rPr>
            <w:webHidden/>
          </w:rPr>
          <w:instrText xml:space="preserve"> PAGEREF _Toc169772206 \h </w:instrText>
        </w:r>
        <w:r w:rsidR="00A86202">
          <w:rPr>
            <w:webHidden/>
          </w:rPr>
        </w:r>
        <w:r w:rsidR="00A86202">
          <w:rPr>
            <w:webHidden/>
          </w:rPr>
          <w:fldChar w:fldCharType="separate"/>
        </w:r>
        <w:r w:rsidR="00313452">
          <w:rPr>
            <w:webHidden/>
          </w:rPr>
          <w:t>34</w:t>
        </w:r>
        <w:r w:rsidR="00A86202">
          <w:rPr>
            <w:webHidden/>
          </w:rPr>
          <w:fldChar w:fldCharType="end"/>
        </w:r>
      </w:hyperlink>
    </w:p>
    <w:p w14:paraId="2B91EA47" w14:textId="2C393A73"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07" w:history="1">
        <w:r w:rsidR="00A86202" w:rsidRPr="008B1632">
          <w:rPr>
            <w:rStyle w:val="Lienhypertexte"/>
          </w:rPr>
          <w:t>5.1.1.</w:t>
        </w:r>
        <w:r w:rsidR="00A86202">
          <w:rPr>
            <w:rFonts w:asciiTheme="minorHAnsi" w:hAnsiTheme="minorHAnsi" w:cstheme="minorBidi"/>
            <w:bCs w:val="0"/>
            <w:iCs w:val="0"/>
            <w:color w:val="auto"/>
            <w:sz w:val="22"/>
            <w:szCs w:val="22"/>
            <w:lang w:eastAsia="fr-FR"/>
          </w:rPr>
          <w:tab/>
        </w:r>
        <w:r w:rsidR="00A86202" w:rsidRPr="008B1632">
          <w:rPr>
            <w:rStyle w:val="Lienhypertexte"/>
          </w:rPr>
          <w:t>Correspondance entre les catégories de l’annuaire ENT et les catégories du fichier d’alimentation</w:t>
        </w:r>
        <w:r w:rsidR="00A86202">
          <w:rPr>
            <w:webHidden/>
          </w:rPr>
          <w:tab/>
        </w:r>
        <w:r w:rsidR="00A86202">
          <w:rPr>
            <w:webHidden/>
          </w:rPr>
          <w:fldChar w:fldCharType="begin"/>
        </w:r>
        <w:r w:rsidR="00A86202">
          <w:rPr>
            <w:webHidden/>
          </w:rPr>
          <w:instrText xml:space="preserve"> PAGEREF _Toc169772207 \h </w:instrText>
        </w:r>
        <w:r w:rsidR="00A86202">
          <w:rPr>
            <w:webHidden/>
          </w:rPr>
        </w:r>
        <w:r w:rsidR="00A86202">
          <w:rPr>
            <w:webHidden/>
          </w:rPr>
          <w:fldChar w:fldCharType="separate"/>
        </w:r>
        <w:r w:rsidR="00313452">
          <w:rPr>
            <w:webHidden/>
          </w:rPr>
          <w:t>34</w:t>
        </w:r>
        <w:r w:rsidR="00A86202">
          <w:rPr>
            <w:webHidden/>
          </w:rPr>
          <w:fldChar w:fldCharType="end"/>
        </w:r>
      </w:hyperlink>
    </w:p>
    <w:p w14:paraId="17D562B6" w14:textId="219ABDBB"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08" w:history="1">
        <w:r w:rsidR="00A86202" w:rsidRPr="008B1632">
          <w:rPr>
            <w:rStyle w:val="Lienhypertexte"/>
          </w:rPr>
          <w:t>5.1.2.</w:t>
        </w:r>
        <w:r w:rsidR="00A86202">
          <w:rPr>
            <w:rFonts w:asciiTheme="minorHAnsi" w:hAnsiTheme="minorHAnsi" w:cstheme="minorBidi"/>
            <w:bCs w:val="0"/>
            <w:iCs w:val="0"/>
            <w:color w:val="auto"/>
            <w:sz w:val="22"/>
            <w:szCs w:val="22"/>
            <w:lang w:eastAsia="fr-FR"/>
          </w:rPr>
          <w:tab/>
        </w:r>
        <w:r w:rsidR="00A86202" w:rsidRPr="008B1632">
          <w:rPr>
            <w:rStyle w:val="Lienhypertexte"/>
          </w:rPr>
          <w:t>Répartition entre les catégories de personnes et de structures</w:t>
        </w:r>
        <w:r w:rsidR="00A86202">
          <w:rPr>
            <w:webHidden/>
          </w:rPr>
          <w:tab/>
        </w:r>
        <w:r w:rsidR="00A86202">
          <w:rPr>
            <w:webHidden/>
          </w:rPr>
          <w:fldChar w:fldCharType="begin"/>
        </w:r>
        <w:r w:rsidR="00A86202">
          <w:rPr>
            <w:webHidden/>
          </w:rPr>
          <w:instrText xml:space="preserve"> PAGEREF _Toc169772208 \h </w:instrText>
        </w:r>
        <w:r w:rsidR="00A86202">
          <w:rPr>
            <w:webHidden/>
          </w:rPr>
        </w:r>
        <w:r w:rsidR="00A86202">
          <w:rPr>
            <w:webHidden/>
          </w:rPr>
          <w:fldChar w:fldCharType="separate"/>
        </w:r>
        <w:r w:rsidR="00313452">
          <w:rPr>
            <w:webHidden/>
          </w:rPr>
          <w:t>35</w:t>
        </w:r>
        <w:r w:rsidR="00A86202">
          <w:rPr>
            <w:webHidden/>
          </w:rPr>
          <w:fldChar w:fldCharType="end"/>
        </w:r>
      </w:hyperlink>
    </w:p>
    <w:p w14:paraId="7038AD71" w14:textId="60C98855" w:rsidR="00A86202" w:rsidRDefault="008239FF">
      <w:pPr>
        <w:pStyle w:val="TM2"/>
        <w:rPr>
          <w:rFonts w:asciiTheme="minorHAnsi" w:hAnsiTheme="minorHAnsi" w:cstheme="minorBidi"/>
          <w:iCs w:val="0"/>
          <w:color w:val="auto"/>
          <w:sz w:val="22"/>
          <w:szCs w:val="22"/>
          <w:lang w:eastAsia="fr-FR"/>
        </w:rPr>
      </w:pPr>
      <w:hyperlink w:anchor="_Toc169772209" w:history="1">
        <w:r w:rsidR="00A86202" w:rsidRPr="008B1632">
          <w:rPr>
            <w:rStyle w:val="Lienhypertexte"/>
          </w:rPr>
          <w:t>5.2.</w:t>
        </w:r>
        <w:r w:rsidR="00A86202">
          <w:rPr>
            <w:rFonts w:asciiTheme="minorHAnsi" w:hAnsiTheme="minorHAnsi" w:cstheme="minorBidi"/>
            <w:iCs w:val="0"/>
            <w:color w:val="auto"/>
            <w:sz w:val="22"/>
            <w:szCs w:val="22"/>
            <w:lang w:eastAsia="fr-FR"/>
          </w:rPr>
          <w:tab/>
        </w:r>
        <w:r w:rsidR="00A86202" w:rsidRPr="008B1632">
          <w:rPr>
            <w:rStyle w:val="Lienhypertexte"/>
          </w:rPr>
          <w:t>Description des données échangées</w:t>
        </w:r>
        <w:r w:rsidR="00A86202">
          <w:rPr>
            <w:webHidden/>
          </w:rPr>
          <w:tab/>
        </w:r>
        <w:r w:rsidR="00A86202">
          <w:rPr>
            <w:webHidden/>
          </w:rPr>
          <w:fldChar w:fldCharType="begin"/>
        </w:r>
        <w:r w:rsidR="00A86202">
          <w:rPr>
            <w:webHidden/>
          </w:rPr>
          <w:instrText xml:space="preserve"> PAGEREF _Toc169772209 \h </w:instrText>
        </w:r>
        <w:r w:rsidR="00A86202">
          <w:rPr>
            <w:webHidden/>
          </w:rPr>
        </w:r>
        <w:r w:rsidR="00A86202">
          <w:rPr>
            <w:webHidden/>
          </w:rPr>
          <w:fldChar w:fldCharType="separate"/>
        </w:r>
        <w:r w:rsidR="00313452">
          <w:rPr>
            <w:webHidden/>
          </w:rPr>
          <w:t>37</w:t>
        </w:r>
        <w:r w:rsidR="00A86202">
          <w:rPr>
            <w:webHidden/>
          </w:rPr>
          <w:fldChar w:fldCharType="end"/>
        </w:r>
      </w:hyperlink>
    </w:p>
    <w:p w14:paraId="4962B346" w14:textId="706C4061" w:rsidR="00A86202" w:rsidRDefault="008239FF">
      <w:pPr>
        <w:pStyle w:val="TM2"/>
        <w:rPr>
          <w:rFonts w:asciiTheme="minorHAnsi" w:hAnsiTheme="minorHAnsi" w:cstheme="minorBidi"/>
          <w:iCs w:val="0"/>
          <w:color w:val="auto"/>
          <w:sz w:val="22"/>
          <w:szCs w:val="22"/>
          <w:lang w:eastAsia="fr-FR"/>
        </w:rPr>
      </w:pPr>
      <w:hyperlink w:anchor="_Toc169772210" w:history="1">
        <w:r w:rsidR="00A86202" w:rsidRPr="008B1632">
          <w:rPr>
            <w:rStyle w:val="Lienhypertexte"/>
          </w:rPr>
          <w:t>5.3.</w:t>
        </w:r>
        <w:r w:rsidR="00A86202">
          <w:rPr>
            <w:rFonts w:asciiTheme="minorHAnsi" w:hAnsiTheme="minorHAnsi" w:cstheme="minorBidi"/>
            <w:iCs w:val="0"/>
            <w:color w:val="auto"/>
            <w:sz w:val="22"/>
            <w:szCs w:val="22"/>
            <w:lang w:eastAsia="fr-FR"/>
          </w:rPr>
          <w:tab/>
        </w:r>
        <w:r w:rsidR="00A86202" w:rsidRPr="008B1632">
          <w:rPr>
            <w:rStyle w:val="Lienhypertexte"/>
          </w:rPr>
          <w:t>Contraintes d’intégrité</w:t>
        </w:r>
        <w:r w:rsidR="00A86202">
          <w:rPr>
            <w:webHidden/>
          </w:rPr>
          <w:tab/>
        </w:r>
        <w:r w:rsidR="00A86202">
          <w:rPr>
            <w:webHidden/>
          </w:rPr>
          <w:fldChar w:fldCharType="begin"/>
        </w:r>
        <w:r w:rsidR="00A86202">
          <w:rPr>
            <w:webHidden/>
          </w:rPr>
          <w:instrText xml:space="preserve"> PAGEREF _Toc169772210 \h </w:instrText>
        </w:r>
        <w:r w:rsidR="00A86202">
          <w:rPr>
            <w:webHidden/>
          </w:rPr>
        </w:r>
        <w:r w:rsidR="00A86202">
          <w:rPr>
            <w:webHidden/>
          </w:rPr>
          <w:fldChar w:fldCharType="separate"/>
        </w:r>
        <w:r w:rsidR="00313452">
          <w:rPr>
            <w:webHidden/>
          </w:rPr>
          <w:t>37</w:t>
        </w:r>
        <w:r w:rsidR="00A86202">
          <w:rPr>
            <w:webHidden/>
          </w:rPr>
          <w:fldChar w:fldCharType="end"/>
        </w:r>
      </w:hyperlink>
    </w:p>
    <w:p w14:paraId="6A845B92" w14:textId="29521FDF" w:rsidR="00A86202" w:rsidRDefault="008239FF">
      <w:pPr>
        <w:pStyle w:val="TM2"/>
        <w:rPr>
          <w:rFonts w:asciiTheme="minorHAnsi" w:hAnsiTheme="minorHAnsi" w:cstheme="minorBidi"/>
          <w:iCs w:val="0"/>
          <w:color w:val="auto"/>
          <w:sz w:val="22"/>
          <w:szCs w:val="22"/>
          <w:lang w:eastAsia="fr-FR"/>
        </w:rPr>
      </w:pPr>
      <w:hyperlink w:anchor="_Toc169772211" w:history="1">
        <w:r w:rsidR="00A86202" w:rsidRPr="008B1632">
          <w:rPr>
            <w:rStyle w:val="Lienhypertexte"/>
          </w:rPr>
          <w:t>5.4.</w:t>
        </w:r>
        <w:r w:rsidR="00A86202">
          <w:rPr>
            <w:rFonts w:asciiTheme="minorHAnsi" w:hAnsiTheme="minorHAnsi" w:cstheme="minorBidi"/>
            <w:iCs w:val="0"/>
            <w:color w:val="auto"/>
            <w:sz w:val="22"/>
            <w:szCs w:val="22"/>
            <w:lang w:eastAsia="fr-FR"/>
          </w:rPr>
          <w:tab/>
        </w:r>
        <w:r w:rsidR="00A86202" w:rsidRPr="008B1632">
          <w:rPr>
            <w:rStyle w:val="Lienhypertexte"/>
          </w:rPr>
          <w:t>Clés de jointure avec l’annuaire ENT</w:t>
        </w:r>
        <w:r w:rsidR="00A86202">
          <w:rPr>
            <w:webHidden/>
          </w:rPr>
          <w:tab/>
        </w:r>
        <w:r w:rsidR="00A86202">
          <w:rPr>
            <w:webHidden/>
          </w:rPr>
          <w:fldChar w:fldCharType="begin"/>
        </w:r>
        <w:r w:rsidR="00A86202">
          <w:rPr>
            <w:webHidden/>
          </w:rPr>
          <w:instrText xml:space="preserve"> PAGEREF _Toc169772211 \h </w:instrText>
        </w:r>
        <w:r w:rsidR="00A86202">
          <w:rPr>
            <w:webHidden/>
          </w:rPr>
        </w:r>
        <w:r w:rsidR="00A86202">
          <w:rPr>
            <w:webHidden/>
          </w:rPr>
          <w:fldChar w:fldCharType="separate"/>
        </w:r>
        <w:r w:rsidR="00313452">
          <w:rPr>
            <w:webHidden/>
          </w:rPr>
          <w:t>38</w:t>
        </w:r>
        <w:r w:rsidR="00A86202">
          <w:rPr>
            <w:webHidden/>
          </w:rPr>
          <w:fldChar w:fldCharType="end"/>
        </w:r>
      </w:hyperlink>
    </w:p>
    <w:p w14:paraId="72B9D364" w14:textId="7724D556"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12" w:history="1">
        <w:r w:rsidR="00A86202" w:rsidRPr="008B1632">
          <w:rPr>
            <w:rStyle w:val="Lienhypertexte"/>
          </w:rPr>
          <w:t>5.4.1.</w:t>
        </w:r>
        <w:r w:rsidR="00A86202">
          <w:rPr>
            <w:rFonts w:asciiTheme="minorHAnsi" w:hAnsiTheme="minorHAnsi" w:cstheme="minorBidi"/>
            <w:bCs w:val="0"/>
            <w:iCs w:val="0"/>
            <w:color w:val="auto"/>
            <w:sz w:val="22"/>
            <w:szCs w:val="22"/>
            <w:lang w:eastAsia="fr-FR"/>
          </w:rPr>
          <w:tab/>
        </w:r>
        <w:r w:rsidR="00A86202" w:rsidRPr="008B1632">
          <w:rPr>
            <w:rStyle w:val="Lienhypertexte"/>
          </w:rPr>
          <w:t>Généralités</w:t>
        </w:r>
        <w:r w:rsidR="00A86202">
          <w:rPr>
            <w:webHidden/>
          </w:rPr>
          <w:tab/>
        </w:r>
        <w:r w:rsidR="00A86202">
          <w:rPr>
            <w:webHidden/>
          </w:rPr>
          <w:fldChar w:fldCharType="begin"/>
        </w:r>
        <w:r w:rsidR="00A86202">
          <w:rPr>
            <w:webHidden/>
          </w:rPr>
          <w:instrText xml:space="preserve"> PAGEREF _Toc169772212 \h </w:instrText>
        </w:r>
        <w:r w:rsidR="00A86202">
          <w:rPr>
            <w:webHidden/>
          </w:rPr>
        </w:r>
        <w:r w:rsidR="00A86202">
          <w:rPr>
            <w:webHidden/>
          </w:rPr>
          <w:fldChar w:fldCharType="separate"/>
        </w:r>
        <w:r w:rsidR="00313452">
          <w:rPr>
            <w:webHidden/>
          </w:rPr>
          <w:t>38</w:t>
        </w:r>
        <w:r w:rsidR="00A86202">
          <w:rPr>
            <w:webHidden/>
          </w:rPr>
          <w:fldChar w:fldCharType="end"/>
        </w:r>
      </w:hyperlink>
    </w:p>
    <w:p w14:paraId="5DEF9DFC" w14:textId="20840CE4"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13" w:history="1">
        <w:r w:rsidR="00A86202" w:rsidRPr="008B1632">
          <w:rPr>
            <w:rStyle w:val="Lienhypertexte"/>
          </w:rPr>
          <w:t>5.4.2.</w:t>
        </w:r>
        <w:r w:rsidR="00A86202">
          <w:rPr>
            <w:rFonts w:asciiTheme="minorHAnsi" w:hAnsiTheme="minorHAnsi" w:cstheme="minorBidi"/>
            <w:bCs w:val="0"/>
            <w:iCs w:val="0"/>
            <w:color w:val="auto"/>
            <w:sz w:val="22"/>
            <w:szCs w:val="22"/>
            <w:lang w:eastAsia="fr-FR"/>
          </w:rPr>
          <w:tab/>
        </w:r>
        <w:r w:rsidR="00A86202" w:rsidRPr="008B1632">
          <w:rPr>
            <w:rStyle w:val="Lienhypertexte"/>
          </w:rPr>
          <w:t>Références entre objets</w:t>
        </w:r>
        <w:r w:rsidR="00A86202">
          <w:rPr>
            <w:webHidden/>
          </w:rPr>
          <w:tab/>
        </w:r>
        <w:r w:rsidR="00A86202">
          <w:rPr>
            <w:webHidden/>
          </w:rPr>
          <w:fldChar w:fldCharType="begin"/>
        </w:r>
        <w:r w:rsidR="00A86202">
          <w:rPr>
            <w:webHidden/>
          </w:rPr>
          <w:instrText xml:space="preserve"> PAGEREF _Toc169772213 \h </w:instrText>
        </w:r>
        <w:r w:rsidR="00A86202">
          <w:rPr>
            <w:webHidden/>
          </w:rPr>
        </w:r>
        <w:r w:rsidR="00A86202">
          <w:rPr>
            <w:webHidden/>
          </w:rPr>
          <w:fldChar w:fldCharType="separate"/>
        </w:r>
        <w:r w:rsidR="00313452">
          <w:rPr>
            <w:webHidden/>
          </w:rPr>
          <w:t>38</w:t>
        </w:r>
        <w:r w:rsidR="00A86202">
          <w:rPr>
            <w:webHidden/>
          </w:rPr>
          <w:fldChar w:fldCharType="end"/>
        </w:r>
      </w:hyperlink>
    </w:p>
    <w:p w14:paraId="4C8CB3B9" w14:textId="2E99F36E"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14" w:history="1">
        <w:r w:rsidR="00A86202" w:rsidRPr="008B1632">
          <w:rPr>
            <w:rStyle w:val="Lienhypertexte"/>
          </w:rPr>
          <w:t>5.4.3.</w:t>
        </w:r>
        <w:r w:rsidR="00A86202">
          <w:rPr>
            <w:rFonts w:asciiTheme="minorHAnsi" w:hAnsiTheme="minorHAnsi" w:cstheme="minorBidi"/>
            <w:bCs w:val="0"/>
            <w:iCs w:val="0"/>
            <w:color w:val="auto"/>
            <w:sz w:val="22"/>
            <w:szCs w:val="22"/>
            <w:lang w:eastAsia="fr-FR"/>
          </w:rPr>
          <w:tab/>
        </w:r>
        <w:r w:rsidR="00A86202" w:rsidRPr="008B1632">
          <w:rPr>
            <w:rStyle w:val="Lienhypertexte"/>
          </w:rPr>
          <w:t>Personnes appartenant à plusieurs catégories de personnes</w:t>
        </w:r>
        <w:r w:rsidR="00A86202">
          <w:rPr>
            <w:webHidden/>
          </w:rPr>
          <w:tab/>
        </w:r>
        <w:r w:rsidR="00A86202">
          <w:rPr>
            <w:webHidden/>
          </w:rPr>
          <w:fldChar w:fldCharType="begin"/>
        </w:r>
        <w:r w:rsidR="00A86202">
          <w:rPr>
            <w:webHidden/>
          </w:rPr>
          <w:instrText xml:space="preserve"> PAGEREF _Toc169772214 \h </w:instrText>
        </w:r>
        <w:r w:rsidR="00A86202">
          <w:rPr>
            <w:webHidden/>
          </w:rPr>
        </w:r>
        <w:r w:rsidR="00A86202">
          <w:rPr>
            <w:webHidden/>
          </w:rPr>
          <w:fldChar w:fldCharType="separate"/>
        </w:r>
        <w:r w:rsidR="00313452">
          <w:rPr>
            <w:webHidden/>
          </w:rPr>
          <w:t>38</w:t>
        </w:r>
        <w:r w:rsidR="00A86202">
          <w:rPr>
            <w:webHidden/>
          </w:rPr>
          <w:fldChar w:fldCharType="end"/>
        </w:r>
      </w:hyperlink>
    </w:p>
    <w:p w14:paraId="4CD79E9E" w14:textId="27DF1457"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15" w:history="1">
        <w:r w:rsidR="00A86202" w:rsidRPr="008B1632">
          <w:rPr>
            <w:rStyle w:val="Lienhypertexte"/>
          </w:rPr>
          <w:t>5.4.4.</w:t>
        </w:r>
        <w:r w:rsidR="00A86202">
          <w:rPr>
            <w:rFonts w:asciiTheme="minorHAnsi" w:hAnsiTheme="minorHAnsi" w:cstheme="minorBidi"/>
            <w:bCs w:val="0"/>
            <w:iCs w:val="0"/>
            <w:color w:val="auto"/>
            <w:sz w:val="22"/>
            <w:szCs w:val="22"/>
            <w:lang w:eastAsia="fr-FR"/>
          </w:rPr>
          <w:tab/>
        </w:r>
        <w:r w:rsidR="00A86202" w:rsidRPr="008B1632">
          <w:rPr>
            <w:rStyle w:val="Lienhypertexte"/>
          </w:rPr>
          <w:t>Identifiant unique de l’élève dans la structure de rattachement dans les bases de scolarité du MEN</w:t>
        </w:r>
        <w:r w:rsidR="00A86202">
          <w:rPr>
            <w:webHidden/>
          </w:rPr>
          <w:tab/>
        </w:r>
        <w:r w:rsidR="00A86202">
          <w:rPr>
            <w:webHidden/>
          </w:rPr>
          <w:fldChar w:fldCharType="begin"/>
        </w:r>
        <w:r w:rsidR="00A86202">
          <w:rPr>
            <w:webHidden/>
          </w:rPr>
          <w:instrText xml:space="preserve"> PAGEREF _Toc169772215 \h </w:instrText>
        </w:r>
        <w:r w:rsidR="00A86202">
          <w:rPr>
            <w:webHidden/>
          </w:rPr>
        </w:r>
        <w:r w:rsidR="00A86202">
          <w:rPr>
            <w:webHidden/>
          </w:rPr>
          <w:fldChar w:fldCharType="separate"/>
        </w:r>
        <w:r w:rsidR="00313452">
          <w:rPr>
            <w:webHidden/>
          </w:rPr>
          <w:t>39</w:t>
        </w:r>
        <w:r w:rsidR="00A86202">
          <w:rPr>
            <w:webHidden/>
          </w:rPr>
          <w:fldChar w:fldCharType="end"/>
        </w:r>
      </w:hyperlink>
    </w:p>
    <w:p w14:paraId="06ECE825" w14:textId="747379E7"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16" w:history="1">
        <w:r w:rsidR="00A86202" w:rsidRPr="008B1632">
          <w:rPr>
            <w:rStyle w:val="Lienhypertexte"/>
          </w:rPr>
          <w:t>5.4.5.</w:t>
        </w:r>
        <w:r w:rsidR="00A86202">
          <w:rPr>
            <w:rFonts w:asciiTheme="minorHAnsi" w:hAnsiTheme="minorHAnsi" w:cstheme="minorBidi"/>
            <w:bCs w:val="0"/>
            <w:iCs w:val="0"/>
            <w:color w:val="auto"/>
            <w:sz w:val="22"/>
            <w:szCs w:val="22"/>
            <w:lang w:eastAsia="fr-FR"/>
          </w:rPr>
          <w:tab/>
        </w:r>
        <w:r w:rsidR="00A86202" w:rsidRPr="008B1632">
          <w:rPr>
            <w:rStyle w:val="Lienhypertexte"/>
          </w:rPr>
          <w:t>INE (Identifiant national élève)</w:t>
        </w:r>
        <w:r w:rsidR="00A86202">
          <w:rPr>
            <w:webHidden/>
          </w:rPr>
          <w:tab/>
        </w:r>
        <w:r w:rsidR="00A86202">
          <w:rPr>
            <w:webHidden/>
          </w:rPr>
          <w:fldChar w:fldCharType="begin"/>
        </w:r>
        <w:r w:rsidR="00A86202">
          <w:rPr>
            <w:webHidden/>
          </w:rPr>
          <w:instrText xml:space="preserve"> PAGEREF _Toc169772216 \h </w:instrText>
        </w:r>
        <w:r w:rsidR="00A86202">
          <w:rPr>
            <w:webHidden/>
          </w:rPr>
        </w:r>
        <w:r w:rsidR="00A86202">
          <w:rPr>
            <w:webHidden/>
          </w:rPr>
          <w:fldChar w:fldCharType="separate"/>
        </w:r>
        <w:r w:rsidR="00313452">
          <w:rPr>
            <w:webHidden/>
          </w:rPr>
          <w:t>39</w:t>
        </w:r>
        <w:r w:rsidR="00A86202">
          <w:rPr>
            <w:webHidden/>
          </w:rPr>
          <w:fldChar w:fldCharType="end"/>
        </w:r>
      </w:hyperlink>
    </w:p>
    <w:p w14:paraId="499297A0" w14:textId="479C1A8F" w:rsidR="00A86202" w:rsidRDefault="008239FF">
      <w:pPr>
        <w:pStyle w:val="TM2"/>
        <w:rPr>
          <w:rFonts w:asciiTheme="minorHAnsi" w:hAnsiTheme="minorHAnsi" w:cstheme="minorBidi"/>
          <w:iCs w:val="0"/>
          <w:color w:val="auto"/>
          <w:sz w:val="22"/>
          <w:szCs w:val="22"/>
          <w:lang w:eastAsia="fr-FR"/>
        </w:rPr>
      </w:pPr>
      <w:hyperlink w:anchor="_Toc169772217" w:history="1">
        <w:r w:rsidR="00A86202" w:rsidRPr="008B1632">
          <w:rPr>
            <w:rStyle w:val="Lienhypertexte"/>
          </w:rPr>
          <w:t>5.5.</w:t>
        </w:r>
        <w:r w:rsidR="00A86202">
          <w:rPr>
            <w:rFonts w:asciiTheme="minorHAnsi" w:hAnsiTheme="minorHAnsi" w:cstheme="minorBidi"/>
            <w:iCs w:val="0"/>
            <w:color w:val="auto"/>
            <w:sz w:val="22"/>
            <w:szCs w:val="22"/>
            <w:lang w:eastAsia="fr-FR"/>
          </w:rPr>
          <w:tab/>
        </w:r>
        <w:r w:rsidR="00A86202" w:rsidRPr="008B1632">
          <w:rPr>
            <w:rStyle w:val="Lienhypertexte"/>
          </w:rPr>
          <w:t>Règles de gestion complémentaires</w:t>
        </w:r>
        <w:r w:rsidR="00A86202">
          <w:rPr>
            <w:webHidden/>
          </w:rPr>
          <w:tab/>
        </w:r>
        <w:r w:rsidR="00A86202">
          <w:rPr>
            <w:webHidden/>
          </w:rPr>
          <w:fldChar w:fldCharType="begin"/>
        </w:r>
        <w:r w:rsidR="00A86202">
          <w:rPr>
            <w:webHidden/>
          </w:rPr>
          <w:instrText xml:space="preserve"> PAGEREF _Toc169772217 \h </w:instrText>
        </w:r>
        <w:r w:rsidR="00A86202">
          <w:rPr>
            <w:webHidden/>
          </w:rPr>
        </w:r>
        <w:r w:rsidR="00A86202">
          <w:rPr>
            <w:webHidden/>
          </w:rPr>
          <w:fldChar w:fldCharType="separate"/>
        </w:r>
        <w:r w:rsidR="00313452">
          <w:rPr>
            <w:webHidden/>
          </w:rPr>
          <w:t>40</w:t>
        </w:r>
        <w:r w:rsidR="00A86202">
          <w:rPr>
            <w:webHidden/>
          </w:rPr>
          <w:fldChar w:fldCharType="end"/>
        </w:r>
      </w:hyperlink>
    </w:p>
    <w:p w14:paraId="17CFBA35" w14:textId="6DE253B7"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18" w:history="1">
        <w:r w:rsidR="00A86202" w:rsidRPr="008B1632">
          <w:rPr>
            <w:rStyle w:val="Lienhypertexte"/>
          </w:rPr>
          <w:t>5.5.1.</w:t>
        </w:r>
        <w:r w:rsidR="00A86202">
          <w:rPr>
            <w:rFonts w:asciiTheme="minorHAnsi" w:hAnsiTheme="minorHAnsi" w:cstheme="minorBidi"/>
            <w:bCs w:val="0"/>
            <w:iCs w:val="0"/>
            <w:color w:val="auto"/>
            <w:sz w:val="22"/>
            <w:szCs w:val="22"/>
            <w:lang w:eastAsia="fr-FR"/>
          </w:rPr>
          <w:tab/>
        </w:r>
        <w:r w:rsidR="00A86202" w:rsidRPr="008B1632">
          <w:rPr>
            <w:rStyle w:val="Lienhypertexte"/>
          </w:rPr>
          <w:t>Casse des valeurs des attributs</w:t>
        </w:r>
        <w:r w:rsidR="00A86202">
          <w:rPr>
            <w:webHidden/>
          </w:rPr>
          <w:tab/>
        </w:r>
        <w:r w:rsidR="00A86202">
          <w:rPr>
            <w:webHidden/>
          </w:rPr>
          <w:fldChar w:fldCharType="begin"/>
        </w:r>
        <w:r w:rsidR="00A86202">
          <w:rPr>
            <w:webHidden/>
          </w:rPr>
          <w:instrText xml:space="preserve"> PAGEREF _Toc169772218 \h </w:instrText>
        </w:r>
        <w:r w:rsidR="00A86202">
          <w:rPr>
            <w:webHidden/>
          </w:rPr>
        </w:r>
        <w:r w:rsidR="00A86202">
          <w:rPr>
            <w:webHidden/>
          </w:rPr>
          <w:fldChar w:fldCharType="separate"/>
        </w:r>
        <w:r w:rsidR="00313452">
          <w:rPr>
            <w:webHidden/>
          </w:rPr>
          <w:t>40</w:t>
        </w:r>
        <w:r w:rsidR="00A86202">
          <w:rPr>
            <w:webHidden/>
          </w:rPr>
          <w:fldChar w:fldCharType="end"/>
        </w:r>
      </w:hyperlink>
    </w:p>
    <w:p w14:paraId="17273802" w14:textId="073EDEA6"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19" w:history="1">
        <w:r w:rsidR="00A86202" w:rsidRPr="008B1632">
          <w:rPr>
            <w:rStyle w:val="Lienhypertexte"/>
          </w:rPr>
          <w:t>5.5.2.</w:t>
        </w:r>
        <w:r w:rsidR="00A86202">
          <w:rPr>
            <w:rFonts w:asciiTheme="minorHAnsi" w:hAnsiTheme="minorHAnsi" w:cstheme="minorBidi"/>
            <w:bCs w:val="0"/>
            <w:iCs w:val="0"/>
            <w:color w:val="auto"/>
            <w:sz w:val="22"/>
            <w:szCs w:val="22"/>
            <w:lang w:eastAsia="fr-FR"/>
          </w:rPr>
          <w:tab/>
        </w:r>
        <w:r w:rsidR="00A86202" w:rsidRPr="008B1632">
          <w:rPr>
            <w:rStyle w:val="Lienhypertexte"/>
          </w:rPr>
          <w:t>Gestion des attributs vides</w:t>
        </w:r>
        <w:r w:rsidR="00A86202">
          <w:rPr>
            <w:webHidden/>
          </w:rPr>
          <w:tab/>
        </w:r>
        <w:r w:rsidR="00A86202">
          <w:rPr>
            <w:webHidden/>
          </w:rPr>
          <w:fldChar w:fldCharType="begin"/>
        </w:r>
        <w:r w:rsidR="00A86202">
          <w:rPr>
            <w:webHidden/>
          </w:rPr>
          <w:instrText xml:space="preserve"> PAGEREF _Toc169772219 \h </w:instrText>
        </w:r>
        <w:r w:rsidR="00A86202">
          <w:rPr>
            <w:webHidden/>
          </w:rPr>
        </w:r>
        <w:r w:rsidR="00A86202">
          <w:rPr>
            <w:webHidden/>
          </w:rPr>
          <w:fldChar w:fldCharType="separate"/>
        </w:r>
        <w:r w:rsidR="00313452">
          <w:rPr>
            <w:webHidden/>
          </w:rPr>
          <w:t>40</w:t>
        </w:r>
        <w:r w:rsidR="00A86202">
          <w:rPr>
            <w:webHidden/>
          </w:rPr>
          <w:fldChar w:fldCharType="end"/>
        </w:r>
      </w:hyperlink>
    </w:p>
    <w:p w14:paraId="569C5368" w14:textId="1D5CF25F"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20" w:history="1">
        <w:r w:rsidR="00A86202" w:rsidRPr="008B1632">
          <w:rPr>
            <w:rStyle w:val="Lienhypertexte"/>
          </w:rPr>
          <w:t>5.5.3.</w:t>
        </w:r>
        <w:r w:rsidR="00A86202">
          <w:rPr>
            <w:rFonts w:asciiTheme="minorHAnsi" w:hAnsiTheme="minorHAnsi" w:cstheme="minorBidi"/>
            <w:bCs w:val="0"/>
            <w:iCs w:val="0"/>
            <w:color w:val="auto"/>
            <w:sz w:val="22"/>
            <w:szCs w:val="22"/>
            <w:lang w:eastAsia="fr-FR"/>
          </w:rPr>
          <w:tab/>
        </w:r>
        <w:r w:rsidR="00A86202" w:rsidRPr="008B1632">
          <w:rPr>
            <w:rStyle w:val="Lienhypertexte"/>
          </w:rPr>
          <w:t>Qualité des données</w:t>
        </w:r>
        <w:r w:rsidR="00A86202">
          <w:rPr>
            <w:webHidden/>
          </w:rPr>
          <w:tab/>
        </w:r>
        <w:r w:rsidR="00A86202">
          <w:rPr>
            <w:webHidden/>
          </w:rPr>
          <w:fldChar w:fldCharType="begin"/>
        </w:r>
        <w:r w:rsidR="00A86202">
          <w:rPr>
            <w:webHidden/>
          </w:rPr>
          <w:instrText xml:space="preserve"> PAGEREF _Toc169772220 \h </w:instrText>
        </w:r>
        <w:r w:rsidR="00A86202">
          <w:rPr>
            <w:webHidden/>
          </w:rPr>
        </w:r>
        <w:r w:rsidR="00A86202">
          <w:rPr>
            <w:webHidden/>
          </w:rPr>
          <w:fldChar w:fldCharType="separate"/>
        </w:r>
        <w:r w:rsidR="00313452">
          <w:rPr>
            <w:webHidden/>
          </w:rPr>
          <w:t>40</w:t>
        </w:r>
        <w:r w:rsidR="00A86202">
          <w:rPr>
            <w:webHidden/>
          </w:rPr>
          <w:fldChar w:fldCharType="end"/>
        </w:r>
      </w:hyperlink>
    </w:p>
    <w:p w14:paraId="46389CD7" w14:textId="1A05CDD1" w:rsidR="00A86202" w:rsidRDefault="008239FF">
      <w:pPr>
        <w:pStyle w:val="TM3"/>
        <w:tabs>
          <w:tab w:val="left" w:pos="1985"/>
        </w:tabs>
        <w:rPr>
          <w:rFonts w:asciiTheme="minorHAnsi" w:hAnsiTheme="minorHAnsi" w:cstheme="minorBidi"/>
          <w:bCs w:val="0"/>
          <w:iCs w:val="0"/>
          <w:color w:val="auto"/>
          <w:sz w:val="22"/>
          <w:szCs w:val="22"/>
          <w:lang w:eastAsia="fr-FR"/>
        </w:rPr>
      </w:pPr>
      <w:hyperlink w:anchor="_Toc169772221" w:history="1">
        <w:r w:rsidR="00A86202" w:rsidRPr="008B1632">
          <w:rPr>
            <w:rStyle w:val="Lienhypertexte"/>
          </w:rPr>
          <w:t>5.5.4.</w:t>
        </w:r>
        <w:r w:rsidR="00A86202">
          <w:rPr>
            <w:rFonts w:asciiTheme="minorHAnsi" w:hAnsiTheme="minorHAnsi" w:cstheme="minorBidi"/>
            <w:bCs w:val="0"/>
            <w:iCs w:val="0"/>
            <w:color w:val="auto"/>
            <w:sz w:val="22"/>
            <w:szCs w:val="22"/>
            <w:lang w:eastAsia="fr-FR"/>
          </w:rPr>
          <w:tab/>
        </w:r>
        <w:r w:rsidR="00A86202" w:rsidRPr="008B1632">
          <w:rPr>
            <w:rStyle w:val="Lienhypertexte"/>
          </w:rPr>
          <w:t>Traitements particuliers des requêtes de modification et suppression</w:t>
        </w:r>
        <w:r w:rsidR="00A86202">
          <w:rPr>
            <w:webHidden/>
          </w:rPr>
          <w:tab/>
        </w:r>
        <w:r w:rsidR="00A86202">
          <w:rPr>
            <w:webHidden/>
          </w:rPr>
          <w:fldChar w:fldCharType="begin"/>
        </w:r>
        <w:r w:rsidR="00A86202">
          <w:rPr>
            <w:webHidden/>
          </w:rPr>
          <w:instrText xml:space="preserve"> PAGEREF _Toc169772221 \h </w:instrText>
        </w:r>
        <w:r w:rsidR="00A86202">
          <w:rPr>
            <w:webHidden/>
          </w:rPr>
        </w:r>
        <w:r w:rsidR="00A86202">
          <w:rPr>
            <w:webHidden/>
          </w:rPr>
          <w:fldChar w:fldCharType="separate"/>
        </w:r>
        <w:r w:rsidR="00313452">
          <w:rPr>
            <w:webHidden/>
          </w:rPr>
          <w:t>41</w:t>
        </w:r>
        <w:r w:rsidR="00A86202">
          <w:rPr>
            <w:webHidden/>
          </w:rPr>
          <w:fldChar w:fldCharType="end"/>
        </w:r>
      </w:hyperlink>
    </w:p>
    <w:p w14:paraId="7E13EE43" w14:textId="10225795" w:rsidR="002003F5" w:rsidRDefault="0063455F" w:rsidP="00C93F80">
      <w:pPr>
        <w:pStyle w:val="Corpsdetexte"/>
        <w:rPr>
          <w:lang w:eastAsia="en-US"/>
        </w:rPr>
      </w:pPr>
      <w:r>
        <w:rPr>
          <w:rFonts w:cs="Arial"/>
          <w:b/>
          <w:smallCaps/>
          <w:noProof/>
          <w:color w:val="333333"/>
          <w:sz w:val="22"/>
          <w:szCs w:val="22"/>
          <w:lang w:eastAsia="en-US"/>
        </w:rPr>
        <w:fldChar w:fldCharType="end"/>
      </w:r>
    </w:p>
    <w:p w14:paraId="5DA86D0F" w14:textId="78A934AE" w:rsidR="00C93F80" w:rsidRDefault="00C93F80" w:rsidP="00D26C3C">
      <w:pPr>
        <w:pStyle w:val="TitreTR"/>
        <w:keepNext w:val="0"/>
        <w:pageBreakBefore/>
        <w:rPr>
          <w:lang w:eastAsia="en-US"/>
        </w:rPr>
      </w:pPr>
      <w:r>
        <w:rPr>
          <w:lang w:eastAsia="en-US"/>
        </w:rPr>
        <w:lastRenderedPageBreak/>
        <w:t>Table des illustrations</w:t>
      </w:r>
      <w:r w:rsidR="00C512D1">
        <w:rPr>
          <w:lang w:eastAsia="en-US"/>
        </w:rPr>
        <w:t xml:space="preserve"> et tableaux</w:t>
      </w:r>
    </w:p>
    <w:p w14:paraId="75B276C5" w14:textId="75741E70" w:rsidR="00A86202" w:rsidRDefault="00C93F80">
      <w:pPr>
        <w:pStyle w:val="Tabledesillustrations"/>
        <w:rPr>
          <w:rFonts w:asciiTheme="minorHAnsi" w:eastAsiaTheme="minorEastAsia" w:hAnsiTheme="minorHAnsi" w:cstheme="minorBidi"/>
          <w:noProof/>
          <w:sz w:val="22"/>
          <w:szCs w:val="22"/>
        </w:rPr>
      </w:pPr>
      <w:r>
        <w:fldChar w:fldCharType="begin"/>
      </w:r>
      <w:r>
        <w:instrText xml:space="preserve"> TOC \h \z \c "Figure" </w:instrText>
      </w:r>
      <w:r>
        <w:fldChar w:fldCharType="separate"/>
      </w:r>
      <w:hyperlink w:anchor="_Toc169772247" w:history="1">
        <w:r w:rsidR="00A86202" w:rsidRPr="005E115C">
          <w:rPr>
            <w:rStyle w:val="Lienhypertexte"/>
            <w:noProof/>
          </w:rPr>
          <w:t>Figure 1 : Mise en œuvre de l’alimentation par le SI du MEN de l’annuaire ENT 1</w:t>
        </w:r>
        <w:r w:rsidR="00A86202" w:rsidRPr="005E115C">
          <w:rPr>
            <w:rStyle w:val="Lienhypertexte"/>
            <w:noProof/>
            <w:vertAlign w:val="superscript"/>
          </w:rPr>
          <w:t>er</w:t>
        </w:r>
        <w:r w:rsidR="00A86202" w:rsidRPr="005E115C">
          <w:rPr>
            <w:rStyle w:val="Lienhypertexte"/>
            <w:noProof/>
          </w:rPr>
          <w:t xml:space="preserve"> degré dans une académie</w:t>
        </w:r>
        <w:r w:rsidR="00A86202">
          <w:rPr>
            <w:noProof/>
            <w:webHidden/>
          </w:rPr>
          <w:tab/>
        </w:r>
        <w:r w:rsidR="00A86202">
          <w:rPr>
            <w:noProof/>
            <w:webHidden/>
          </w:rPr>
          <w:fldChar w:fldCharType="begin"/>
        </w:r>
        <w:r w:rsidR="00A86202">
          <w:rPr>
            <w:noProof/>
            <w:webHidden/>
          </w:rPr>
          <w:instrText xml:space="preserve"> PAGEREF _Toc169772247 \h </w:instrText>
        </w:r>
        <w:r w:rsidR="00A86202">
          <w:rPr>
            <w:noProof/>
            <w:webHidden/>
          </w:rPr>
        </w:r>
        <w:r w:rsidR="00A86202">
          <w:rPr>
            <w:noProof/>
            <w:webHidden/>
          </w:rPr>
          <w:fldChar w:fldCharType="separate"/>
        </w:r>
        <w:r w:rsidR="00A86202">
          <w:rPr>
            <w:noProof/>
            <w:webHidden/>
          </w:rPr>
          <w:t>6</w:t>
        </w:r>
        <w:r w:rsidR="00A86202">
          <w:rPr>
            <w:noProof/>
            <w:webHidden/>
          </w:rPr>
          <w:fldChar w:fldCharType="end"/>
        </w:r>
      </w:hyperlink>
    </w:p>
    <w:p w14:paraId="5A836B69" w14:textId="3E5DBE2E" w:rsidR="00A86202" w:rsidRDefault="008239FF">
      <w:pPr>
        <w:pStyle w:val="Tabledesillustrations"/>
        <w:rPr>
          <w:rFonts w:asciiTheme="minorHAnsi" w:eastAsiaTheme="minorEastAsia" w:hAnsiTheme="minorHAnsi" w:cstheme="minorBidi"/>
          <w:noProof/>
          <w:sz w:val="22"/>
          <w:szCs w:val="22"/>
        </w:rPr>
      </w:pPr>
      <w:hyperlink w:anchor="_Toc169772248" w:history="1">
        <w:r w:rsidR="00A86202" w:rsidRPr="005E115C">
          <w:rPr>
            <w:rStyle w:val="Lienhypertexte"/>
            <w:noProof/>
          </w:rPr>
          <w:t>Figure 2 : Mise en œuvre de l’alimentation par le SI du MEN de l’annuaire ENT 2</w:t>
        </w:r>
        <w:r w:rsidR="00A86202" w:rsidRPr="005E115C">
          <w:rPr>
            <w:rStyle w:val="Lienhypertexte"/>
            <w:noProof/>
            <w:vertAlign w:val="superscript"/>
          </w:rPr>
          <w:t>nd</w:t>
        </w:r>
        <w:r w:rsidR="00A86202" w:rsidRPr="005E115C">
          <w:rPr>
            <w:rStyle w:val="Lienhypertexte"/>
            <w:noProof/>
          </w:rPr>
          <w:t xml:space="preserve"> degré dans une académie</w:t>
        </w:r>
        <w:r w:rsidR="00A86202">
          <w:rPr>
            <w:noProof/>
            <w:webHidden/>
          </w:rPr>
          <w:tab/>
        </w:r>
        <w:r w:rsidR="00A86202">
          <w:rPr>
            <w:noProof/>
            <w:webHidden/>
          </w:rPr>
          <w:fldChar w:fldCharType="begin"/>
        </w:r>
        <w:r w:rsidR="00A86202">
          <w:rPr>
            <w:noProof/>
            <w:webHidden/>
          </w:rPr>
          <w:instrText xml:space="preserve"> PAGEREF _Toc169772248 \h </w:instrText>
        </w:r>
        <w:r w:rsidR="00A86202">
          <w:rPr>
            <w:noProof/>
            <w:webHidden/>
          </w:rPr>
        </w:r>
        <w:r w:rsidR="00A86202">
          <w:rPr>
            <w:noProof/>
            <w:webHidden/>
          </w:rPr>
          <w:fldChar w:fldCharType="separate"/>
        </w:r>
        <w:r w:rsidR="00A86202">
          <w:rPr>
            <w:noProof/>
            <w:webHidden/>
          </w:rPr>
          <w:t>8</w:t>
        </w:r>
        <w:r w:rsidR="00A86202">
          <w:rPr>
            <w:noProof/>
            <w:webHidden/>
          </w:rPr>
          <w:fldChar w:fldCharType="end"/>
        </w:r>
      </w:hyperlink>
    </w:p>
    <w:p w14:paraId="7EBC811E" w14:textId="05FA300C" w:rsidR="00A86202" w:rsidRDefault="008239FF">
      <w:pPr>
        <w:pStyle w:val="Tabledesillustrations"/>
        <w:rPr>
          <w:rFonts w:asciiTheme="minorHAnsi" w:eastAsiaTheme="minorEastAsia" w:hAnsiTheme="minorHAnsi" w:cstheme="minorBidi"/>
          <w:noProof/>
          <w:sz w:val="22"/>
          <w:szCs w:val="22"/>
        </w:rPr>
      </w:pPr>
      <w:hyperlink w:anchor="_Toc169772249" w:history="1">
        <w:r w:rsidR="00A86202" w:rsidRPr="005E115C">
          <w:rPr>
            <w:rStyle w:val="Lienhypertexte"/>
            <w:noProof/>
          </w:rPr>
          <w:t>Figure 3 : Mise en œuvre de l’alimentation par le SI du MASA</w:t>
        </w:r>
        <w:r w:rsidR="00A86202">
          <w:rPr>
            <w:noProof/>
            <w:webHidden/>
          </w:rPr>
          <w:tab/>
        </w:r>
        <w:r w:rsidR="00A86202">
          <w:rPr>
            <w:noProof/>
            <w:webHidden/>
          </w:rPr>
          <w:fldChar w:fldCharType="begin"/>
        </w:r>
        <w:r w:rsidR="00A86202">
          <w:rPr>
            <w:noProof/>
            <w:webHidden/>
          </w:rPr>
          <w:instrText xml:space="preserve"> PAGEREF _Toc169772249 \h </w:instrText>
        </w:r>
        <w:r w:rsidR="00A86202">
          <w:rPr>
            <w:noProof/>
            <w:webHidden/>
          </w:rPr>
        </w:r>
        <w:r w:rsidR="00A86202">
          <w:rPr>
            <w:noProof/>
            <w:webHidden/>
          </w:rPr>
          <w:fldChar w:fldCharType="separate"/>
        </w:r>
        <w:r w:rsidR="00A86202">
          <w:rPr>
            <w:noProof/>
            <w:webHidden/>
          </w:rPr>
          <w:t>10</w:t>
        </w:r>
        <w:r w:rsidR="00A86202">
          <w:rPr>
            <w:noProof/>
            <w:webHidden/>
          </w:rPr>
          <w:fldChar w:fldCharType="end"/>
        </w:r>
      </w:hyperlink>
    </w:p>
    <w:p w14:paraId="20B26445" w14:textId="730919BE" w:rsidR="00A86202" w:rsidRDefault="008239FF">
      <w:pPr>
        <w:pStyle w:val="Tabledesillustrations"/>
        <w:rPr>
          <w:rFonts w:asciiTheme="minorHAnsi" w:eastAsiaTheme="minorEastAsia" w:hAnsiTheme="minorHAnsi" w:cstheme="minorBidi"/>
          <w:noProof/>
          <w:sz w:val="22"/>
          <w:szCs w:val="22"/>
        </w:rPr>
      </w:pPr>
      <w:hyperlink w:anchor="_Toc169772250" w:history="1">
        <w:r w:rsidR="00A86202" w:rsidRPr="005E115C">
          <w:rPr>
            <w:rStyle w:val="Lienhypertexte"/>
            <w:noProof/>
          </w:rPr>
          <w:t xml:space="preserve">Figure 4: </w:t>
        </w:r>
        <w:r w:rsidR="00A86202" w:rsidRPr="005E115C">
          <w:rPr>
            <w:rStyle w:val="Lienhypertexte"/>
            <w:rFonts w:ascii="Cambria" w:hAnsi="Cambria"/>
            <w:noProof/>
          </w:rPr>
          <w:t>S</w:t>
        </w:r>
        <w:r w:rsidR="00A86202" w:rsidRPr="005E115C">
          <w:rPr>
            <w:rStyle w:val="Lienhypertexte"/>
            <w:noProof/>
          </w:rPr>
          <w:t>équence de chargement des fichiers complets ou delta</w:t>
        </w:r>
        <w:r w:rsidR="00A86202">
          <w:rPr>
            <w:noProof/>
            <w:webHidden/>
          </w:rPr>
          <w:tab/>
        </w:r>
        <w:r w:rsidR="00A86202">
          <w:rPr>
            <w:noProof/>
            <w:webHidden/>
          </w:rPr>
          <w:fldChar w:fldCharType="begin"/>
        </w:r>
        <w:r w:rsidR="00A86202">
          <w:rPr>
            <w:noProof/>
            <w:webHidden/>
          </w:rPr>
          <w:instrText xml:space="preserve"> PAGEREF _Toc169772250 \h </w:instrText>
        </w:r>
        <w:r w:rsidR="00A86202">
          <w:rPr>
            <w:noProof/>
            <w:webHidden/>
          </w:rPr>
        </w:r>
        <w:r w:rsidR="00A86202">
          <w:rPr>
            <w:noProof/>
            <w:webHidden/>
          </w:rPr>
          <w:fldChar w:fldCharType="separate"/>
        </w:r>
        <w:r w:rsidR="00A86202">
          <w:rPr>
            <w:noProof/>
            <w:webHidden/>
          </w:rPr>
          <w:t>16</w:t>
        </w:r>
        <w:r w:rsidR="00A86202">
          <w:rPr>
            <w:noProof/>
            <w:webHidden/>
          </w:rPr>
          <w:fldChar w:fldCharType="end"/>
        </w:r>
      </w:hyperlink>
    </w:p>
    <w:p w14:paraId="76BD7505" w14:textId="227D65F4" w:rsidR="00A86202" w:rsidRDefault="008239FF">
      <w:pPr>
        <w:pStyle w:val="Tabledesillustrations"/>
        <w:rPr>
          <w:rFonts w:asciiTheme="minorHAnsi" w:eastAsiaTheme="minorEastAsia" w:hAnsiTheme="minorHAnsi" w:cstheme="minorBidi"/>
          <w:noProof/>
          <w:sz w:val="22"/>
          <w:szCs w:val="22"/>
        </w:rPr>
      </w:pPr>
      <w:hyperlink w:anchor="_Toc169772251" w:history="1">
        <w:r w:rsidR="00A86202" w:rsidRPr="005E115C">
          <w:rPr>
            <w:rStyle w:val="Lienhypertexte"/>
            <w:noProof/>
          </w:rPr>
          <w:t>Figure 5 : Structure du fichier d’alimentation</w:t>
        </w:r>
        <w:r w:rsidR="00A86202">
          <w:rPr>
            <w:noProof/>
            <w:webHidden/>
          </w:rPr>
          <w:tab/>
        </w:r>
        <w:r w:rsidR="00A86202">
          <w:rPr>
            <w:noProof/>
            <w:webHidden/>
          </w:rPr>
          <w:fldChar w:fldCharType="begin"/>
        </w:r>
        <w:r w:rsidR="00A86202">
          <w:rPr>
            <w:noProof/>
            <w:webHidden/>
          </w:rPr>
          <w:instrText xml:space="preserve"> PAGEREF _Toc169772251 \h </w:instrText>
        </w:r>
        <w:r w:rsidR="00A86202">
          <w:rPr>
            <w:noProof/>
            <w:webHidden/>
          </w:rPr>
        </w:r>
        <w:r w:rsidR="00A86202">
          <w:rPr>
            <w:noProof/>
            <w:webHidden/>
          </w:rPr>
          <w:fldChar w:fldCharType="separate"/>
        </w:r>
        <w:r w:rsidR="00A86202">
          <w:rPr>
            <w:noProof/>
            <w:webHidden/>
          </w:rPr>
          <w:t>20</w:t>
        </w:r>
        <w:r w:rsidR="00A86202">
          <w:rPr>
            <w:noProof/>
            <w:webHidden/>
          </w:rPr>
          <w:fldChar w:fldCharType="end"/>
        </w:r>
      </w:hyperlink>
    </w:p>
    <w:p w14:paraId="653C6D4F" w14:textId="1F9A18B4" w:rsidR="00510CC9" w:rsidRDefault="00C93F80" w:rsidP="003802D1">
      <w:pPr>
        <w:keepNext/>
      </w:pPr>
      <w:r>
        <w:fldChar w:fldCharType="end"/>
      </w:r>
      <w:bookmarkEnd w:id="13"/>
    </w:p>
    <w:p w14:paraId="061D8278" w14:textId="067C112A" w:rsidR="00A86202" w:rsidRDefault="00221EC2">
      <w:pPr>
        <w:pStyle w:val="Tabledesillustrations"/>
        <w:rPr>
          <w:rFonts w:asciiTheme="minorHAnsi" w:eastAsiaTheme="minorEastAsia" w:hAnsiTheme="minorHAnsi" w:cstheme="minorBidi"/>
          <w:noProof/>
          <w:sz w:val="22"/>
          <w:szCs w:val="22"/>
        </w:rPr>
      </w:pPr>
      <w:r>
        <w:fldChar w:fldCharType="begin"/>
      </w:r>
      <w:r>
        <w:instrText xml:space="preserve"> TOC \h \z \c "Tableau" </w:instrText>
      </w:r>
      <w:r>
        <w:fldChar w:fldCharType="separate"/>
      </w:r>
      <w:hyperlink w:anchor="_Toc169772257" w:history="1">
        <w:r w:rsidR="00A86202" w:rsidRPr="00535B39">
          <w:rPr>
            <w:rStyle w:val="Lienhypertexte"/>
            <w:noProof/>
          </w:rPr>
          <w:t>Tableau 1 : Caractéristiques du fichier d’alimentation</w:t>
        </w:r>
        <w:r w:rsidR="00A86202">
          <w:rPr>
            <w:noProof/>
            <w:webHidden/>
          </w:rPr>
          <w:tab/>
        </w:r>
        <w:r w:rsidR="00A86202">
          <w:rPr>
            <w:noProof/>
            <w:webHidden/>
          </w:rPr>
          <w:fldChar w:fldCharType="begin"/>
        </w:r>
        <w:r w:rsidR="00A86202">
          <w:rPr>
            <w:noProof/>
            <w:webHidden/>
          </w:rPr>
          <w:instrText xml:space="preserve"> PAGEREF _Toc169772257 \h </w:instrText>
        </w:r>
        <w:r w:rsidR="00A86202">
          <w:rPr>
            <w:noProof/>
            <w:webHidden/>
          </w:rPr>
        </w:r>
        <w:r w:rsidR="00A86202">
          <w:rPr>
            <w:noProof/>
            <w:webHidden/>
          </w:rPr>
          <w:fldChar w:fldCharType="separate"/>
        </w:r>
        <w:r w:rsidR="00A86202">
          <w:rPr>
            <w:noProof/>
            <w:webHidden/>
          </w:rPr>
          <w:t>17</w:t>
        </w:r>
        <w:r w:rsidR="00A86202">
          <w:rPr>
            <w:noProof/>
            <w:webHidden/>
          </w:rPr>
          <w:fldChar w:fldCharType="end"/>
        </w:r>
      </w:hyperlink>
    </w:p>
    <w:p w14:paraId="3522E194" w14:textId="3E96A6F0" w:rsidR="00A86202" w:rsidRDefault="008239FF">
      <w:pPr>
        <w:pStyle w:val="Tabledesillustrations"/>
        <w:rPr>
          <w:rFonts w:asciiTheme="minorHAnsi" w:eastAsiaTheme="minorEastAsia" w:hAnsiTheme="minorHAnsi" w:cstheme="minorBidi"/>
          <w:noProof/>
          <w:sz w:val="22"/>
          <w:szCs w:val="22"/>
        </w:rPr>
      </w:pPr>
      <w:hyperlink w:anchor="_Toc169772258" w:history="1">
        <w:r w:rsidR="00A86202" w:rsidRPr="00535B39">
          <w:rPr>
            <w:rStyle w:val="Lienhypertexte"/>
            <w:noProof/>
          </w:rPr>
          <w:t>Tableau 2 : Caractères à remplacer dans les données</w:t>
        </w:r>
        <w:r w:rsidR="00A86202">
          <w:rPr>
            <w:noProof/>
            <w:webHidden/>
          </w:rPr>
          <w:tab/>
        </w:r>
        <w:r w:rsidR="00A86202">
          <w:rPr>
            <w:noProof/>
            <w:webHidden/>
          </w:rPr>
          <w:fldChar w:fldCharType="begin"/>
        </w:r>
        <w:r w:rsidR="00A86202">
          <w:rPr>
            <w:noProof/>
            <w:webHidden/>
          </w:rPr>
          <w:instrText xml:space="preserve"> PAGEREF _Toc169772258 \h </w:instrText>
        </w:r>
        <w:r w:rsidR="00A86202">
          <w:rPr>
            <w:noProof/>
            <w:webHidden/>
          </w:rPr>
        </w:r>
        <w:r w:rsidR="00A86202">
          <w:rPr>
            <w:noProof/>
            <w:webHidden/>
          </w:rPr>
          <w:fldChar w:fldCharType="separate"/>
        </w:r>
        <w:r w:rsidR="00A86202">
          <w:rPr>
            <w:noProof/>
            <w:webHidden/>
          </w:rPr>
          <w:t>18</w:t>
        </w:r>
        <w:r w:rsidR="00A86202">
          <w:rPr>
            <w:noProof/>
            <w:webHidden/>
          </w:rPr>
          <w:fldChar w:fldCharType="end"/>
        </w:r>
      </w:hyperlink>
    </w:p>
    <w:p w14:paraId="1634B625" w14:textId="3AA9DD65" w:rsidR="00A86202" w:rsidRDefault="008239FF">
      <w:pPr>
        <w:pStyle w:val="Tabledesillustrations"/>
        <w:rPr>
          <w:rFonts w:asciiTheme="minorHAnsi" w:eastAsiaTheme="minorEastAsia" w:hAnsiTheme="minorHAnsi" w:cstheme="minorBidi"/>
          <w:noProof/>
          <w:sz w:val="22"/>
          <w:szCs w:val="22"/>
        </w:rPr>
      </w:pPr>
      <w:hyperlink w:anchor="_Toc169772259" w:history="1">
        <w:r w:rsidR="00A86202" w:rsidRPr="00535B39">
          <w:rPr>
            <w:rStyle w:val="Lienhypertexte"/>
            <w:noProof/>
          </w:rPr>
          <w:t>Tableau 3 : Catégories de structures</w:t>
        </w:r>
        <w:r w:rsidR="00A86202">
          <w:rPr>
            <w:noProof/>
            <w:webHidden/>
          </w:rPr>
          <w:tab/>
        </w:r>
        <w:r w:rsidR="00A86202">
          <w:rPr>
            <w:noProof/>
            <w:webHidden/>
          </w:rPr>
          <w:fldChar w:fldCharType="begin"/>
        </w:r>
        <w:r w:rsidR="00A86202">
          <w:rPr>
            <w:noProof/>
            <w:webHidden/>
          </w:rPr>
          <w:instrText xml:space="preserve"> PAGEREF _Toc169772259 \h </w:instrText>
        </w:r>
        <w:r w:rsidR="00A86202">
          <w:rPr>
            <w:noProof/>
            <w:webHidden/>
          </w:rPr>
        </w:r>
        <w:r w:rsidR="00A86202">
          <w:rPr>
            <w:noProof/>
            <w:webHidden/>
          </w:rPr>
          <w:fldChar w:fldCharType="separate"/>
        </w:r>
        <w:r w:rsidR="00A86202">
          <w:rPr>
            <w:noProof/>
            <w:webHidden/>
          </w:rPr>
          <w:t>35</w:t>
        </w:r>
        <w:r w:rsidR="00A86202">
          <w:rPr>
            <w:noProof/>
            <w:webHidden/>
          </w:rPr>
          <w:fldChar w:fldCharType="end"/>
        </w:r>
      </w:hyperlink>
    </w:p>
    <w:p w14:paraId="7F3C78F0" w14:textId="6CF733B5" w:rsidR="00A86202" w:rsidRDefault="008239FF">
      <w:pPr>
        <w:pStyle w:val="Tabledesillustrations"/>
        <w:rPr>
          <w:rFonts w:asciiTheme="minorHAnsi" w:eastAsiaTheme="minorEastAsia" w:hAnsiTheme="minorHAnsi" w:cstheme="minorBidi"/>
          <w:noProof/>
          <w:sz w:val="22"/>
          <w:szCs w:val="22"/>
        </w:rPr>
      </w:pPr>
      <w:hyperlink w:anchor="_Toc169772260" w:history="1">
        <w:r w:rsidR="00A86202" w:rsidRPr="00535B39">
          <w:rPr>
            <w:rStyle w:val="Lienhypertexte"/>
            <w:noProof/>
          </w:rPr>
          <w:t>Tableau 4 : Catégories de personnes</w:t>
        </w:r>
        <w:r w:rsidR="00A86202">
          <w:rPr>
            <w:noProof/>
            <w:webHidden/>
          </w:rPr>
          <w:tab/>
        </w:r>
        <w:r w:rsidR="00A86202">
          <w:rPr>
            <w:noProof/>
            <w:webHidden/>
          </w:rPr>
          <w:fldChar w:fldCharType="begin"/>
        </w:r>
        <w:r w:rsidR="00A86202">
          <w:rPr>
            <w:noProof/>
            <w:webHidden/>
          </w:rPr>
          <w:instrText xml:space="preserve"> PAGEREF _Toc169772260 \h </w:instrText>
        </w:r>
        <w:r w:rsidR="00A86202">
          <w:rPr>
            <w:noProof/>
            <w:webHidden/>
          </w:rPr>
        </w:r>
        <w:r w:rsidR="00A86202">
          <w:rPr>
            <w:noProof/>
            <w:webHidden/>
          </w:rPr>
          <w:fldChar w:fldCharType="separate"/>
        </w:r>
        <w:r w:rsidR="00A86202">
          <w:rPr>
            <w:noProof/>
            <w:webHidden/>
          </w:rPr>
          <w:t>36</w:t>
        </w:r>
        <w:r w:rsidR="00A86202">
          <w:rPr>
            <w:noProof/>
            <w:webHidden/>
          </w:rPr>
          <w:fldChar w:fldCharType="end"/>
        </w:r>
      </w:hyperlink>
    </w:p>
    <w:p w14:paraId="721A9FFB" w14:textId="299CF987" w:rsidR="00221EC2" w:rsidRPr="000132CC" w:rsidRDefault="00221EC2" w:rsidP="003802D1">
      <w:pPr>
        <w:keepNext/>
      </w:pPr>
      <w:r>
        <w:fldChar w:fldCharType="end"/>
      </w:r>
    </w:p>
    <w:p w14:paraId="5A3A4B7C" w14:textId="77777777" w:rsidR="007D03CD" w:rsidRDefault="00ED2A60" w:rsidP="00481493">
      <w:pPr>
        <w:pStyle w:val="Titre1"/>
      </w:pPr>
      <w:bookmarkStart w:id="21" w:name="_Toc169772174"/>
      <w:bookmarkEnd w:id="14"/>
      <w:bookmarkEnd w:id="15"/>
      <w:bookmarkEnd w:id="16"/>
      <w:bookmarkEnd w:id="17"/>
      <w:bookmarkEnd w:id="18"/>
      <w:bookmarkEnd w:id="19"/>
      <w:r>
        <w:lastRenderedPageBreak/>
        <w:t>Introduction</w:t>
      </w:r>
      <w:bookmarkEnd w:id="21"/>
    </w:p>
    <w:p w14:paraId="08B4B6BA" w14:textId="47F5BF3C" w:rsidR="0001336E" w:rsidRDefault="0001336E" w:rsidP="0001336E">
      <w:pPr>
        <w:pStyle w:val="Corpsdetexte"/>
      </w:pPr>
      <w:r w:rsidRPr="00553995">
        <w:t xml:space="preserve">Le </w:t>
      </w:r>
      <w:r>
        <w:t>m</w:t>
      </w:r>
      <w:r w:rsidRPr="00553995">
        <w:t xml:space="preserve">inistère </w:t>
      </w:r>
      <w:r>
        <w:t xml:space="preserve">en charge </w:t>
      </w:r>
      <w:r w:rsidRPr="00553995">
        <w:t xml:space="preserve">de l’Éducation </w:t>
      </w:r>
      <w:r>
        <w:t>n</w:t>
      </w:r>
      <w:r w:rsidRPr="00553995">
        <w:t>ationale</w:t>
      </w:r>
      <w:r>
        <w:t xml:space="preserve"> (MEN) </w:t>
      </w:r>
      <w:r w:rsidRPr="00553995">
        <w:t>souhaite généraliser, en lien avec les collectivités locales</w:t>
      </w:r>
      <w:r w:rsidR="00F0505E" w:rsidRPr="00F0505E">
        <w:t xml:space="preserve"> </w:t>
      </w:r>
      <w:r w:rsidR="00F0505E">
        <w:t>et en interministériel</w:t>
      </w:r>
      <w:r w:rsidRPr="00553995">
        <w:t xml:space="preserve">, les </w:t>
      </w:r>
      <w:r w:rsidRPr="00930432">
        <w:rPr>
          <w:rStyle w:val="Miseenvaleur"/>
          <w:color w:val="5770BE"/>
        </w:rPr>
        <w:t>espaces numériques de travail</w:t>
      </w:r>
      <w:r w:rsidRPr="00930432">
        <w:rPr>
          <w:b/>
          <w:bCs/>
          <w:color w:val="5770BE"/>
        </w:rPr>
        <w:t xml:space="preserve"> </w:t>
      </w:r>
      <w:r w:rsidRPr="00930432">
        <w:rPr>
          <w:rStyle w:val="Miseenvaleur"/>
          <w:color w:val="5770BE"/>
        </w:rPr>
        <w:t xml:space="preserve">(ENT) dans le </w:t>
      </w:r>
      <w:r w:rsidRPr="00F0505E">
        <w:rPr>
          <w:rStyle w:val="Miseenvaleur"/>
          <w:color w:val="5770BE"/>
        </w:rPr>
        <w:t>premier degré</w:t>
      </w:r>
      <w:r w:rsidR="00F0505E" w:rsidRPr="00F0505E">
        <w:rPr>
          <w:b/>
          <w:color w:val="5770BE"/>
        </w:rPr>
        <w:t xml:space="preserve"> et le second degré</w:t>
      </w:r>
      <w:r w:rsidR="00F0505E" w:rsidRPr="00F0505E">
        <w:rPr>
          <w:color w:val="5770BE"/>
        </w:rPr>
        <w:t>.</w:t>
      </w:r>
    </w:p>
    <w:p w14:paraId="58698C53" w14:textId="19353BC0" w:rsidR="0001336E" w:rsidRDefault="0001336E" w:rsidP="0001336E">
      <w:pPr>
        <w:pStyle w:val="Encadr"/>
      </w:pPr>
      <w:r w:rsidRPr="00FD1005">
        <w:t xml:space="preserve">Ce document constitue une annexe </w:t>
      </w:r>
      <w:r>
        <w:t>aux Spécifications de</w:t>
      </w:r>
      <w:r w:rsidRPr="00FD1005">
        <w:t xml:space="preserve"> l’</w:t>
      </w:r>
      <w:r>
        <w:t>a</w:t>
      </w:r>
      <w:r w:rsidRPr="00FD1005">
        <w:t xml:space="preserve">nnuaire ENT. Il a pour objet de formaliser les modalités d’alimentation de </w:t>
      </w:r>
      <w:r>
        <w:t>l’</w:t>
      </w:r>
      <w:r w:rsidRPr="00FD1005">
        <w:t>annuaire ENT du premier degré</w:t>
      </w:r>
      <w:r w:rsidR="00EC4524">
        <w:t xml:space="preserve"> et du second degré </w:t>
      </w:r>
      <w:r w:rsidRPr="00FD1005">
        <w:t xml:space="preserve">depuis </w:t>
      </w:r>
      <w:r w:rsidR="00EC4524">
        <w:t xml:space="preserve">le </w:t>
      </w:r>
      <w:r w:rsidR="00EC4524" w:rsidRPr="003409CF">
        <w:t>système d’information du ministère de l’</w:t>
      </w:r>
      <w:r w:rsidR="00EC4524" w:rsidRPr="003409CF">
        <w:rPr>
          <w:caps/>
        </w:rPr>
        <w:t>é</w:t>
      </w:r>
      <w:r w:rsidR="00EC4524" w:rsidRPr="003409CF">
        <w:t>ducation nationale</w:t>
      </w:r>
      <w:r w:rsidR="00EC4524">
        <w:t xml:space="preserve"> (SI du MEN</w:t>
      </w:r>
      <w:r w:rsidR="00EC4524" w:rsidRPr="003409CF">
        <w:t>) et d’autres systèmes d’information externes</w:t>
      </w:r>
      <w:r w:rsidR="000C6C19">
        <w:t>.</w:t>
      </w:r>
    </w:p>
    <w:p w14:paraId="0AFA4275" w14:textId="245836B4" w:rsidR="0001336E" w:rsidRPr="00553995" w:rsidRDefault="0001336E" w:rsidP="0001336E">
      <w:pPr>
        <w:pStyle w:val="Corpsdetexte"/>
      </w:pPr>
      <w:r w:rsidRPr="00553995">
        <w:t>Dans le cadre d</w:t>
      </w:r>
      <w:r>
        <w:t>’</w:t>
      </w:r>
      <w:r w:rsidRPr="00553995">
        <w:t>u</w:t>
      </w:r>
      <w:r>
        <w:t>ne</w:t>
      </w:r>
      <w:r w:rsidRPr="00553995">
        <w:t xml:space="preserve"> </w:t>
      </w:r>
      <w:r>
        <w:t>étude</w:t>
      </w:r>
      <w:r w:rsidRPr="00553995">
        <w:t xml:space="preserve"> « </w:t>
      </w:r>
      <w:r>
        <w:t>Intégration des spécificités du premier degré de l’enseignement scolaire dans le cadre de référence des ENT</w:t>
      </w:r>
      <w:r w:rsidR="00EC4524">
        <w:t xml:space="preserve"> » et </w:t>
      </w:r>
      <w:r w:rsidR="00EC4524" w:rsidRPr="00553995">
        <w:t>du chantier de « Définition et conception de l’annuaire ENT »,</w:t>
      </w:r>
      <w:r w:rsidR="00EC4524">
        <w:t xml:space="preserve"> </w:t>
      </w:r>
      <w:r>
        <w:t>en liaison avec un groupe de travail chargé</w:t>
      </w:r>
      <w:r w:rsidRPr="00553995">
        <w:t xml:space="preserve"> de recueillir les besoins des futurs utilisateurs de l’ENT </w:t>
      </w:r>
      <w:r>
        <w:t xml:space="preserve">et des porteurs de projet, </w:t>
      </w:r>
      <w:r w:rsidRPr="00553995">
        <w:t>le modèle d’information de l’annuaire ENT</w:t>
      </w:r>
      <w:r w:rsidR="00EC4524">
        <w:t xml:space="preserve"> </w:t>
      </w:r>
      <w:r>
        <w:t>a été défini</w:t>
      </w:r>
      <w:r w:rsidRPr="00553995">
        <w:t xml:space="preserve">. Une partie importante des informations nécessaires au fonctionnement concerne les populations de la communauté éducative gérées par le </w:t>
      </w:r>
      <w:r>
        <w:t>MEN</w:t>
      </w:r>
      <w:r w:rsidRPr="00553995">
        <w:t>.</w:t>
      </w:r>
    </w:p>
    <w:p w14:paraId="3DD43C0D" w14:textId="3FDFBF84" w:rsidR="0001336E" w:rsidRPr="00553995" w:rsidRDefault="001A77C7" w:rsidP="0001336E">
      <w:pPr>
        <w:pStyle w:val="Corpsdetexte"/>
      </w:pPr>
      <w:r>
        <w:t>C</w:t>
      </w:r>
      <w:r w:rsidR="00EC4524">
        <w:t>e document aborde</w:t>
      </w:r>
      <w:r w:rsidR="0001336E" w:rsidRPr="00553995">
        <w:t xml:space="preserve"> les sujets suivants</w:t>
      </w:r>
      <w:r>
        <w:t xml:space="preserve"> pour </w:t>
      </w:r>
      <w:r w:rsidRPr="001A77C7">
        <w:rPr>
          <w:b/>
        </w:rPr>
        <w:t>le premier et le second degré</w:t>
      </w:r>
      <w:r w:rsidR="0001336E" w:rsidRPr="00553995">
        <w:t xml:space="preserve"> : </w:t>
      </w:r>
    </w:p>
    <w:p w14:paraId="12108562" w14:textId="4CAF6ED4" w:rsidR="0001336E" w:rsidRPr="00553995" w:rsidRDefault="001B5034" w:rsidP="0001336E">
      <w:pPr>
        <w:pStyle w:val="Bullet1"/>
      </w:pPr>
      <w:r>
        <w:t>Description</w:t>
      </w:r>
      <w:r w:rsidR="0001336E" w:rsidRPr="00553995">
        <w:t xml:space="preserve"> des principes généraux de l’alimentation depuis le SI </w:t>
      </w:r>
      <w:r w:rsidR="0001336E">
        <w:t>du MEN ;</w:t>
      </w:r>
    </w:p>
    <w:p w14:paraId="371775D0" w14:textId="2E623C11" w:rsidR="001A77C7" w:rsidRPr="00553995" w:rsidRDefault="001B5034" w:rsidP="001A77C7">
      <w:pPr>
        <w:pStyle w:val="Bullet1"/>
      </w:pPr>
      <w:r>
        <w:t>Description</w:t>
      </w:r>
      <w:r w:rsidR="001A77C7">
        <w:t xml:space="preserve"> des principes généraux de l’alimentation depuis le SI EA (système d’information de l’enseignement agricole du ministère en charge de l’Agriculture) ;</w:t>
      </w:r>
    </w:p>
    <w:p w14:paraId="1ED9BF18" w14:textId="609FD79B" w:rsidR="0001336E" w:rsidRPr="00553995" w:rsidRDefault="001B5034" w:rsidP="0001336E">
      <w:pPr>
        <w:pStyle w:val="Bullet1"/>
      </w:pPr>
      <w:r>
        <w:t>Description</w:t>
      </w:r>
      <w:r w:rsidR="0001336E" w:rsidRPr="00553995">
        <w:t xml:space="preserve"> des modalités de mise à disposition des données</w:t>
      </w:r>
      <w:r w:rsidR="0001336E">
        <w:t> ;</w:t>
      </w:r>
    </w:p>
    <w:p w14:paraId="2284C1EE" w14:textId="5F459F34" w:rsidR="0001336E" w:rsidRPr="00553995" w:rsidRDefault="001B5034" w:rsidP="0001336E">
      <w:pPr>
        <w:pStyle w:val="Bullet1"/>
      </w:pPr>
      <w:r>
        <w:t>Description</w:t>
      </w:r>
      <w:r w:rsidR="0001336E" w:rsidRPr="00553995">
        <w:t xml:space="preserve"> du format du fichier d’alimentation</w:t>
      </w:r>
      <w:r w:rsidR="0001336E">
        <w:t> ;</w:t>
      </w:r>
    </w:p>
    <w:p w14:paraId="5A108281" w14:textId="6DBF1A1D" w:rsidR="0001336E" w:rsidRPr="00553995" w:rsidRDefault="001B5034" w:rsidP="0001336E">
      <w:pPr>
        <w:pStyle w:val="Bullet1"/>
      </w:pPr>
      <w:r>
        <w:t>Description</w:t>
      </w:r>
      <w:r w:rsidR="0001336E" w:rsidRPr="00553995">
        <w:t xml:space="preserve"> des données échangées</w:t>
      </w:r>
      <w:r w:rsidR="0001336E">
        <w:t xml:space="preserve"> </w:t>
      </w:r>
      <w:r w:rsidR="0001336E" w:rsidRPr="00553995">
        <w:t>et des règles de gestion</w:t>
      </w:r>
      <w:r w:rsidR="0001336E">
        <w:t> ;</w:t>
      </w:r>
    </w:p>
    <w:p w14:paraId="466B6DCC" w14:textId="369FEE3C" w:rsidR="0001336E" w:rsidRDefault="001B5034" w:rsidP="0001336E">
      <w:pPr>
        <w:pStyle w:val="Bullet1"/>
      </w:pPr>
      <w:r>
        <w:t>Exemples</w:t>
      </w:r>
      <w:r w:rsidR="0001336E" w:rsidRPr="00553995">
        <w:t xml:space="preserve"> de fichier d’alimentation.</w:t>
      </w:r>
    </w:p>
    <w:p w14:paraId="1A407040" w14:textId="7724A66B" w:rsidR="0001336E" w:rsidRDefault="0001336E" w:rsidP="0001336E">
      <w:pPr>
        <w:pStyle w:val="Titre1"/>
      </w:pPr>
      <w:bookmarkStart w:id="22" w:name="_Toc132130876"/>
      <w:bookmarkStart w:id="23" w:name="_Toc420620126"/>
      <w:bookmarkStart w:id="24" w:name="_Toc169772175"/>
      <w:bookmarkStart w:id="25" w:name="_Ref105175847"/>
      <w:bookmarkStart w:id="26" w:name="_Ref105412409"/>
      <w:bookmarkStart w:id="27" w:name="_Ref105415985"/>
      <w:r w:rsidRPr="00553995">
        <w:lastRenderedPageBreak/>
        <w:t xml:space="preserve">Principes généraux de l’alimentation depuis le SI </w:t>
      </w:r>
      <w:r>
        <w:t>du MEN</w:t>
      </w:r>
      <w:bookmarkEnd w:id="22"/>
      <w:bookmarkEnd w:id="23"/>
      <w:bookmarkEnd w:id="24"/>
    </w:p>
    <w:p w14:paraId="5411537A" w14:textId="08984649" w:rsidR="001A77C7" w:rsidRPr="001A77C7" w:rsidRDefault="001A77C7" w:rsidP="001A77C7">
      <w:pPr>
        <w:pStyle w:val="Titre2"/>
      </w:pPr>
      <w:bookmarkStart w:id="28" w:name="_Toc169772176"/>
      <w:r>
        <w:t>L’alimentation pour le premier degré</w:t>
      </w:r>
      <w:bookmarkEnd w:id="28"/>
    </w:p>
    <w:p w14:paraId="038220D8" w14:textId="10100AD4" w:rsidR="0001336E" w:rsidRPr="00553995" w:rsidRDefault="005B0B84" w:rsidP="0001336E">
      <w:pPr>
        <w:pStyle w:val="CorpsdeTexte0"/>
      </w:pPr>
      <w:r>
        <w:rPr>
          <w:noProof/>
        </w:rPr>
        <w:drawing>
          <wp:inline distT="0" distB="0" distL="0" distR="0" wp14:anchorId="3B7EEAE1" wp14:editId="61EE9133">
            <wp:extent cx="5421600" cy="3247200"/>
            <wp:effectExtent l="0" t="0" r="8255"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21600" cy="3247200"/>
                    </a:xfrm>
                    <a:prstGeom prst="rect">
                      <a:avLst/>
                    </a:prstGeom>
                    <a:noFill/>
                  </pic:spPr>
                </pic:pic>
              </a:graphicData>
            </a:graphic>
          </wp:inline>
        </w:drawing>
      </w:r>
    </w:p>
    <w:p w14:paraId="6042C72B" w14:textId="0A624CA8" w:rsidR="0001336E" w:rsidRPr="00553995" w:rsidRDefault="0001336E" w:rsidP="0001336E">
      <w:pPr>
        <w:pStyle w:val="Lgende"/>
      </w:pPr>
      <w:bookmarkStart w:id="29" w:name="_Ref454463357"/>
      <w:bookmarkStart w:id="30" w:name="_Toc169772247"/>
      <w:r w:rsidRPr="00553995">
        <w:t xml:space="preserve">Figure </w:t>
      </w:r>
      <w:r w:rsidR="00F56C50">
        <w:rPr>
          <w:noProof/>
        </w:rPr>
        <w:fldChar w:fldCharType="begin"/>
      </w:r>
      <w:r w:rsidR="00F56C50">
        <w:rPr>
          <w:noProof/>
        </w:rPr>
        <w:instrText xml:space="preserve"> SEQ Figure \* ARABIC </w:instrText>
      </w:r>
      <w:r w:rsidR="00F56C50">
        <w:rPr>
          <w:noProof/>
        </w:rPr>
        <w:fldChar w:fldCharType="separate"/>
      </w:r>
      <w:r w:rsidR="001A77C7">
        <w:rPr>
          <w:noProof/>
        </w:rPr>
        <w:t>1</w:t>
      </w:r>
      <w:r w:rsidR="00F56C50">
        <w:rPr>
          <w:noProof/>
        </w:rPr>
        <w:fldChar w:fldCharType="end"/>
      </w:r>
      <w:bookmarkEnd w:id="29"/>
      <w:r w:rsidRPr="00553995">
        <w:t xml:space="preserve"> : Mise en œuvre de l’alimentation </w:t>
      </w:r>
      <w:r>
        <w:t>par le SI du MEN de l’annuaire ENT 1</w:t>
      </w:r>
      <w:r w:rsidRPr="0077553F">
        <w:rPr>
          <w:vertAlign w:val="superscript"/>
        </w:rPr>
        <w:t>er</w:t>
      </w:r>
      <w:r>
        <w:t xml:space="preserve"> degré</w:t>
      </w:r>
      <w:r w:rsidRPr="00553995">
        <w:t xml:space="preserve"> da</w:t>
      </w:r>
      <w:r w:rsidRPr="00AE64FD">
        <w:t xml:space="preserve">ns </w:t>
      </w:r>
      <w:r w:rsidRPr="00553995">
        <w:t>une académie</w:t>
      </w:r>
      <w:bookmarkEnd w:id="30"/>
    </w:p>
    <w:p w14:paraId="6746E193" w14:textId="63C1A33A" w:rsidR="003A0896" w:rsidRPr="003A0896" w:rsidRDefault="0001336E" w:rsidP="003A0896">
      <w:pPr>
        <w:pStyle w:val="Corpsdetexte"/>
      </w:pPr>
      <w:r w:rsidRPr="00553995">
        <w:t xml:space="preserve">Comme représenté par la </w:t>
      </w:r>
      <w:r>
        <w:fldChar w:fldCharType="begin"/>
      </w:r>
      <w:r>
        <w:instrText xml:space="preserve"> REF _Ref454463357 \h  \* MERGEFORMAT </w:instrText>
      </w:r>
      <w:r>
        <w:fldChar w:fldCharType="separate"/>
      </w:r>
      <w:r w:rsidR="00D83D3E" w:rsidRPr="00553995">
        <w:t xml:space="preserve">Figure </w:t>
      </w:r>
      <w:r w:rsidR="00D83D3E">
        <w:rPr>
          <w:noProof/>
        </w:rPr>
        <w:t>1</w:t>
      </w:r>
      <w:r>
        <w:fldChar w:fldCharType="end"/>
      </w:r>
      <w:r w:rsidRPr="00553995">
        <w:t xml:space="preserve">, </w:t>
      </w:r>
      <w:r w:rsidR="003A0896">
        <w:t>c</w:t>
      </w:r>
      <w:r w:rsidR="003A0896" w:rsidRPr="00553995">
        <w:t xml:space="preserve">haque académie met à disposition des ENT des données sur des personnes et des structures liées à l’enseignement </w:t>
      </w:r>
      <w:r w:rsidR="003A0896">
        <w:t>primaire dans l’académie :</w:t>
      </w:r>
    </w:p>
    <w:p w14:paraId="0AE22C4D" w14:textId="3081DF5D" w:rsidR="0001336E" w:rsidRPr="000E50B7" w:rsidRDefault="001B5034" w:rsidP="00E21736">
      <w:pPr>
        <w:pStyle w:val="Listenumros"/>
      </w:pPr>
      <w:r>
        <w:rPr>
          <w:rFonts w:eastAsia="MS PGothic"/>
        </w:rPr>
        <w:t>L</w:t>
      </w:r>
      <w:r w:rsidR="0001336E" w:rsidRPr="00E21736">
        <w:rPr>
          <w:rFonts w:eastAsia="MS PGothic"/>
        </w:rPr>
        <w:t>es maires et les directeurs d</w:t>
      </w:r>
      <w:r w:rsidR="003A0896" w:rsidRPr="00E21736">
        <w:rPr>
          <w:rFonts w:eastAsia="MS PGothic"/>
        </w:rPr>
        <w:t xml:space="preserve">’école renseignent la base </w:t>
      </w:r>
      <w:r w:rsidR="00B5445A" w:rsidRPr="00E21736">
        <w:rPr>
          <w:rFonts w:eastAsia="MS PGothic"/>
        </w:rPr>
        <w:t>ONDE</w:t>
      </w:r>
      <w:r w:rsidR="00C040D8">
        <w:rPr>
          <w:rStyle w:val="Appelnotedebasdep"/>
          <w:rFonts w:eastAsia="MS PGothic"/>
        </w:rPr>
        <w:footnoteReference w:id="1"/>
      </w:r>
      <w:r w:rsidR="003A0896" w:rsidRPr="00E21736">
        <w:rPr>
          <w:rFonts w:eastAsia="MS PGothic"/>
        </w:rPr>
        <w:t>;</w:t>
      </w:r>
    </w:p>
    <w:p w14:paraId="21CA321C" w14:textId="79ADA3A9" w:rsidR="0001336E" w:rsidRPr="000E50B7" w:rsidRDefault="001B5034" w:rsidP="0001336E">
      <w:pPr>
        <w:pStyle w:val="Listenumros"/>
      </w:pPr>
      <w:r>
        <w:rPr>
          <w:rFonts w:eastAsia="MS PGothic"/>
        </w:rPr>
        <w:t>L</w:t>
      </w:r>
      <w:r w:rsidR="0001336E" w:rsidRPr="000E50B7">
        <w:rPr>
          <w:rFonts w:eastAsia="MS PGothic"/>
        </w:rPr>
        <w:t xml:space="preserve">’instance académique de </w:t>
      </w:r>
      <w:r w:rsidR="00353D32">
        <w:rPr>
          <w:rFonts w:eastAsia="MS PGothic"/>
        </w:rPr>
        <w:t>« </w:t>
      </w:r>
      <w:r w:rsidR="0001336E" w:rsidRPr="000E50B7">
        <w:rPr>
          <w:rFonts w:eastAsia="MS PGothic"/>
        </w:rPr>
        <w:t>l’annuaire</w:t>
      </w:r>
      <w:r w:rsidR="00353D32">
        <w:rPr>
          <w:rFonts w:eastAsia="MS PGothic"/>
        </w:rPr>
        <w:t> »</w:t>
      </w:r>
      <w:r w:rsidR="0001336E" w:rsidRPr="000E50B7">
        <w:rPr>
          <w:rFonts w:eastAsia="MS PGothic"/>
        </w:rPr>
        <w:t xml:space="preserve"> fédéra</w:t>
      </w:r>
      <w:r w:rsidR="003A0896">
        <w:rPr>
          <w:rFonts w:eastAsia="MS PGothic"/>
        </w:rPr>
        <w:t>teur</w:t>
      </w:r>
      <w:r w:rsidR="00353D32">
        <w:rPr>
          <w:rStyle w:val="Appelnotedebasdep"/>
          <w:rFonts w:eastAsia="MS PGothic"/>
        </w:rPr>
        <w:footnoteReference w:id="2"/>
      </w:r>
      <w:r w:rsidR="003A0896">
        <w:rPr>
          <w:rFonts w:eastAsia="MS PGothic"/>
        </w:rPr>
        <w:t xml:space="preserve"> consolide les informations ;</w:t>
      </w:r>
    </w:p>
    <w:p w14:paraId="64F10F1F" w14:textId="444A3B07" w:rsidR="0001336E" w:rsidRPr="000E50B7" w:rsidRDefault="00553CB7" w:rsidP="0001336E">
      <w:pPr>
        <w:pStyle w:val="Listenumros"/>
      </w:pPr>
      <w:r>
        <w:rPr>
          <w:rFonts w:eastAsia="MS PGothic"/>
        </w:rPr>
        <w:t>« </w:t>
      </w:r>
      <w:r w:rsidR="001B5034">
        <w:rPr>
          <w:rFonts w:eastAsia="MS PGothic"/>
        </w:rPr>
        <w:t>L</w:t>
      </w:r>
      <w:r w:rsidR="0001336E" w:rsidRPr="000E50B7">
        <w:rPr>
          <w:rFonts w:eastAsia="MS PGothic"/>
        </w:rPr>
        <w:t>’annuaire</w:t>
      </w:r>
      <w:r>
        <w:rPr>
          <w:rFonts w:eastAsia="MS PGothic"/>
        </w:rPr>
        <w:t> »</w:t>
      </w:r>
      <w:r w:rsidR="0001336E" w:rsidRPr="000E50B7">
        <w:rPr>
          <w:rFonts w:eastAsia="MS PGothic"/>
        </w:rPr>
        <w:t xml:space="preserve"> académique fédérateur génère des fichier</w:t>
      </w:r>
      <w:r w:rsidR="003A0896">
        <w:rPr>
          <w:rFonts w:eastAsia="MS PGothic"/>
        </w:rPr>
        <w:t>s qui alimentent l’annuaire ENT ;</w:t>
      </w:r>
    </w:p>
    <w:p w14:paraId="0EDE05E3" w14:textId="58538E67" w:rsidR="0001336E" w:rsidRPr="000E50B7" w:rsidRDefault="001B5034" w:rsidP="0001336E">
      <w:pPr>
        <w:pStyle w:val="Listenumros"/>
      </w:pPr>
      <w:r>
        <w:rPr>
          <w:rFonts w:eastAsia="MS PGothic"/>
        </w:rPr>
        <w:lastRenderedPageBreak/>
        <w:t>D</w:t>
      </w:r>
      <w:r w:rsidR="0001336E" w:rsidRPr="000E50B7">
        <w:rPr>
          <w:rFonts w:eastAsia="MS PGothic"/>
        </w:rPr>
        <w:t>es données utilisateurs sont consultées à partir des ENT.</w:t>
      </w:r>
    </w:p>
    <w:p w14:paraId="7CDF9EB3" w14:textId="77777777" w:rsidR="0001336E" w:rsidRPr="00553995" w:rsidRDefault="0001336E" w:rsidP="003A0896">
      <w:pPr>
        <w:pStyle w:val="CorpsdeTexte0"/>
      </w:pPr>
      <w:r w:rsidRPr="00553995">
        <w:t xml:space="preserve">Chaque </w:t>
      </w:r>
      <w:r>
        <w:t xml:space="preserve">projet </w:t>
      </w:r>
      <w:r w:rsidRPr="00553995">
        <w:t xml:space="preserve">ENT ne dispose que des informations liées à son périmètre. Celui-ci se définit par une liste </w:t>
      </w:r>
      <w:r>
        <w:t>d’écoles</w:t>
      </w:r>
      <w:r w:rsidRPr="00553995">
        <w:t xml:space="preserve"> de l’académie, qui doit être préalablement transmise à l’académie.</w:t>
      </w:r>
    </w:p>
    <w:p w14:paraId="29D83051" w14:textId="77777777" w:rsidR="0001336E" w:rsidRPr="00553995" w:rsidRDefault="0001336E" w:rsidP="003A0896">
      <w:pPr>
        <w:pStyle w:val="Corpsdetexte"/>
      </w:pPr>
      <w:r w:rsidRPr="00553995">
        <w:t xml:space="preserve">Les données mises à disposition pour le périmètre d’un </w:t>
      </w:r>
      <w:r>
        <w:t xml:space="preserve">projet </w:t>
      </w:r>
      <w:r w:rsidRPr="00553995">
        <w:t xml:space="preserve">ENT concernent : </w:t>
      </w:r>
    </w:p>
    <w:p w14:paraId="65C24D7E" w14:textId="311EF8F9" w:rsidR="0001336E" w:rsidRPr="00553995" w:rsidRDefault="001B5034" w:rsidP="003A0896">
      <w:pPr>
        <w:pStyle w:val="Bullet1"/>
      </w:pPr>
      <w:r w:rsidRPr="00553995">
        <w:t>Les</w:t>
      </w:r>
      <w:r w:rsidR="0001336E" w:rsidRPr="00553995">
        <w:t xml:space="preserve"> </w:t>
      </w:r>
      <w:r w:rsidR="0001336E">
        <w:t>établissements</w:t>
      </w:r>
      <w:r w:rsidR="0001336E" w:rsidRPr="00553995">
        <w:t xml:space="preserve"> </w:t>
      </w:r>
      <w:r w:rsidR="00C379BF">
        <w:t xml:space="preserve">d’enseignement primaire </w:t>
      </w:r>
      <w:r w:rsidR="0001336E" w:rsidRPr="00553995">
        <w:t>du périmètre d</w:t>
      </w:r>
      <w:r w:rsidR="0001336E">
        <w:t xml:space="preserve">u projet </w:t>
      </w:r>
      <w:r w:rsidR="0001336E" w:rsidRPr="00553995">
        <w:t>ENT ;</w:t>
      </w:r>
    </w:p>
    <w:p w14:paraId="6A23D235" w14:textId="26525CD5" w:rsidR="0001336E" w:rsidRPr="00553995" w:rsidRDefault="001B5034" w:rsidP="003A0896">
      <w:pPr>
        <w:pStyle w:val="Bullet1"/>
      </w:pPr>
      <w:r w:rsidRPr="00553995">
        <w:t>Le</w:t>
      </w:r>
      <w:r w:rsidR="0001336E" w:rsidRPr="00553995">
        <w:t xml:space="preserve"> rectorat, </w:t>
      </w:r>
      <w:r w:rsidR="0001336E">
        <w:t xml:space="preserve">le vice-rectorat, </w:t>
      </w:r>
      <w:r w:rsidR="0001336E" w:rsidRPr="00553995">
        <w:t xml:space="preserve">les </w:t>
      </w:r>
      <w:r w:rsidR="0001336E" w:rsidRPr="00771077">
        <w:t>directions des services départementaux de l'éducation nationale</w:t>
      </w:r>
      <w:r w:rsidR="0001336E">
        <w:t xml:space="preserve"> (DSDEN)</w:t>
      </w:r>
      <w:r w:rsidR="0001336E" w:rsidRPr="00553995">
        <w:t xml:space="preserve"> </w:t>
      </w:r>
      <w:r w:rsidR="0001336E">
        <w:t xml:space="preserve">et les services départementaux </w:t>
      </w:r>
      <w:r w:rsidR="0001336E" w:rsidRPr="00553995">
        <w:t>de l’académie concernée</w:t>
      </w:r>
      <w:r w:rsidR="0001336E">
        <w:t>, les circonscriptions</w:t>
      </w:r>
      <w:r w:rsidR="0001336E" w:rsidRPr="00553995">
        <w:t> ;</w:t>
      </w:r>
    </w:p>
    <w:p w14:paraId="7B44299F" w14:textId="01C6B4F9" w:rsidR="0001336E" w:rsidRPr="00553995" w:rsidRDefault="001B5034" w:rsidP="003A0896">
      <w:pPr>
        <w:pStyle w:val="Bullet1"/>
      </w:pPr>
      <w:r w:rsidRPr="00553995">
        <w:t>Les</w:t>
      </w:r>
      <w:r w:rsidR="0001336E" w:rsidRPr="00553995">
        <w:t xml:space="preserve"> élèves du </w:t>
      </w:r>
      <w:r w:rsidR="0001336E">
        <w:t>primaire</w:t>
      </w:r>
      <w:r w:rsidR="0001336E" w:rsidRPr="00553995">
        <w:t xml:space="preserve"> scolarisés dans un</w:t>
      </w:r>
      <w:r w:rsidR="0001336E">
        <w:t>e</w:t>
      </w:r>
      <w:r w:rsidR="0001336E" w:rsidRPr="00553995">
        <w:t xml:space="preserve"> des </w:t>
      </w:r>
      <w:r w:rsidR="0001336E">
        <w:t>écoles</w:t>
      </w:r>
      <w:r w:rsidR="0001336E" w:rsidRPr="00553995">
        <w:t xml:space="preserve"> du périmètre d</w:t>
      </w:r>
      <w:r w:rsidR="0001336E">
        <w:t xml:space="preserve">u projet </w:t>
      </w:r>
      <w:r w:rsidR="0001336E" w:rsidRPr="00553995">
        <w:t>ENT ;</w:t>
      </w:r>
    </w:p>
    <w:p w14:paraId="00FDA7F6" w14:textId="7166DA6E" w:rsidR="0001336E" w:rsidRPr="00553995" w:rsidRDefault="001B5034" w:rsidP="003A0896">
      <w:pPr>
        <w:pStyle w:val="Bullet1"/>
      </w:pPr>
      <w:r w:rsidRPr="00553995">
        <w:t>Les</w:t>
      </w:r>
      <w:r w:rsidR="0001336E" w:rsidRPr="00553995">
        <w:t xml:space="preserve"> personnes en relation avec ces é</w:t>
      </w:r>
      <w:r w:rsidR="0001336E" w:rsidRPr="004314EE">
        <w:t xml:space="preserve">lèves (personnes </w:t>
      </w:r>
      <w:r w:rsidR="0001336E" w:rsidRPr="007D2ECE">
        <w:t xml:space="preserve">ou organismes </w:t>
      </w:r>
      <w:r w:rsidR="0001336E" w:rsidRPr="004314EE">
        <w:t>exerçant l'autorité parentale</w:t>
      </w:r>
      <w:r w:rsidR="0001336E" w:rsidRPr="0019315B">
        <w:t>)</w:t>
      </w:r>
      <w:r w:rsidR="0001336E" w:rsidRPr="00553995">
        <w:t> ;</w:t>
      </w:r>
    </w:p>
    <w:p w14:paraId="1E212AC3" w14:textId="2A5E1D78" w:rsidR="0001336E" w:rsidRPr="00553995" w:rsidRDefault="001B5034" w:rsidP="003A0896">
      <w:pPr>
        <w:pStyle w:val="Bullet1"/>
      </w:pPr>
      <w:r w:rsidRPr="00553995">
        <w:t>Les</w:t>
      </w:r>
      <w:r w:rsidR="0001336E" w:rsidRPr="00553995">
        <w:t xml:space="preserve"> </w:t>
      </w:r>
      <w:r w:rsidR="0001336E">
        <w:t xml:space="preserve">personnels enseignants et non enseignants </w:t>
      </w:r>
      <w:r w:rsidR="0001336E" w:rsidRPr="00553995">
        <w:t xml:space="preserve">rattachés administrativement </w:t>
      </w:r>
      <w:r w:rsidR="0001336E">
        <w:t>à ou exerçant dans un des établissements</w:t>
      </w:r>
      <w:r w:rsidR="0001336E" w:rsidRPr="00553995">
        <w:t xml:space="preserve"> du périmètre d</w:t>
      </w:r>
      <w:r w:rsidR="0001336E">
        <w:t xml:space="preserve">u projet </w:t>
      </w:r>
      <w:r w:rsidR="0001336E" w:rsidRPr="00553995">
        <w:t>ENT</w:t>
      </w:r>
      <w:r w:rsidR="0001336E">
        <w:t>.</w:t>
      </w:r>
    </w:p>
    <w:p w14:paraId="79723CA0" w14:textId="6171A84F" w:rsidR="0001336E" w:rsidRPr="00953B66" w:rsidRDefault="0001336E" w:rsidP="003A0896">
      <w:pPr>
        <w:pStyle w:val="Corpsdetexte"/>
      </w:pPr>
      <w:r w:rsidRPr="00953B66">
        <w:t xml:space="preserve">Dès lors qu’une personne exerce une fonction dans un </w:t>
      </w:r>
      <w:r>
        <w:t>établissement</w:t>
      </w:r>
      <w:r w:rsidRPr="00953B66">
        <w:t xml:space="preserve"> </w:t>
      </w:r>
      <w:r>
        <w:t xml:space="preserve">du périmètre du projet </w:t>
      </w:r>
      <w:r w:rsidRPr="00953B66">
        <w:t xml:space="preserve">ENT, l’entrée correspondant à la personne est transmise dans les fichiers </w:t>
      </w:r>
      <w:r w:rsidR="005D62AA">
        <w:t>d’alimentation de l’annuaire ENT</w:t>
      </w:r>
      <w:r w:rsidRPr="00953B66">
        <w:t>.</w:t>
      </w:r>
    </w:p>
    <w:p w14:paraId="2E8CBDE6" w14:textId="232A79C9" w:rsidR="0001336E" w:rsidRDefault="0001336E" w:rsidP="003A0896">
      <w:pPr>
        <w:pStyle w:val="Corpsdetexte"/>
        <w:rPr>
          <w:i/>
          <w:iCs/>
        </w:rPr>
      </w:pPr>
      <w:r w:rsidRPr="00553995">
        <w:rPr>
          <w:i/>
          <w:iCs/>
        </w:rPr>
        <w:t xml:space="preserve">Des informations complémentaires sur les personnes et les structures sont données au chapitre </w:t>
      </w:r>
      <w:r w:rsidRPr="00553995">
        <w:rPr>
          <w:i/>
          <w:iCs/>
        </w:rPr>
        <w:fldChar w:fldCharType="begin"/>
      </w:r>
      <w:r w:rsidRPr="00553995">
        <w:rPr>
          <w:i/>
          <w:iCs/>
        </w:rPr>
        <w:instrText xml:space="preserve"> REF _Ref132105495 \r \h  \* MERGEFORMAT </w:instrText>
      </w:r>
      <w:r w:rsidRPr="00553995">
        <w:rPr>
          <w:i/>
          <w:iCs/>
        </w:rPr>
      </w:r>
      <w:r w:rsidRPr="00553995">
        <w:rPr>
          <w:i/>
          <w:iCs/>
        </w:rPr>
        <w:fldChar w:fldCharType="separate"/>
      </w:r>
      <w:r w:rsidR="00D83D3E">
        <w:rPr>
          <w:i/>
          <w:iCs/>
        </w:rPr>
        <w:t>5.1</w:t>
      </w:r>
      <w:r w:rsidRPr="00553995">
        <w:rPr>
          <w:i/>
          <w:iCs/>
        </w:rPr>
        <w:fldChar w:fldCharType="end"/>
      </w:r>
      <w:r w:rsidRPr="00553995">
        <w:rPr>
          <w:i/>
          <w:iCs/>
        </w:rPr>
        <w:t>.</w:t>
      </w:r>
    </w:p>
    <w:p w14:paraId="2F8EE398" w14:textId="0B8933AB" w:rsidR="001A77C7" w:rsidRDefault="001A77C7" w:rsidP="001A77C7">
      <w:pPr>
        <w:pStyle w:val="Titre2"/>
        <w:rPr>
          <w:iCs w:val="0"/>
        </w:rPr>
      </w:pPr>
      <w:bookmarkStart w:id="31" w:name="_Toc169772177"/>
      <w:r>
        <w:rPr>
          <w:iCs w:val="0"/>
        </w:rPr>
        <w:t>L’alimentation pour le second degré</w:t>
      </w:r>
      <w:bookmarkEnd w:id="31"/>
    </w:p>
    <w:p w14:paraId="25016039" w14:textId="77777777" w:rsidR="001A77C7" w:rsidRDefault="001A77C7" w:rsidP="001A77C7">
      <w:pPr>
        <w:pStyle w:val="Corpsdetexte"/>
        <w:rPr>
          <w:noProof/>
        </w:rPr>
      </w:pPr>
      <w:r>
        <w:rPr>
          <w:noProof/>
        </w:rPr>
        <w:drawing>
          <wp:inline distT="0" distB="0" distL="0" distR="0" wp14:anchorId="1822D9DC" wp14:editId="03DA1F47">
            <wp:extent cx="4791808" cy="2863090"/>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797484" cy="2866482"/>
                    </a:xfrm>
                    <a:prstGeom prst="rect">
                      <a:avLst/>
                    </a:prstGeom>
                    <a:noFill/>
                  </pic:spPr>
                </pic:pic>
              </a:graphicData>
            </a:graphic>
          </wp:inline>
        </w:drawing>
      </w:r>
    </w:p>
    <w:p w14:paraId="40D539C2" w14:textId="1383676F" w:rsidR="001A77C7" w:rsidRDefault="001A77C7" w:rsidP="001A77C7">
      <w:pPr>
        <w:pStyle w:val="Lgende"/>
      </w:pPr>
      <w:bookmarkStart w:id="32" w:name="_Toc169772248"/>
      <w:r w:rsidRPr="00553995">
        <w:t xml:space="preserve">Figure </w:t>
      </w:r>
      <w:r>
        <w:rPr>
          <w:noProof/>
        </w:rPr>
        <w:fldChar w:fldCharType="begin"/>
      </w:r>
      <w:r>
        <w:rPr>
          <w:noProof/>
        </w:rPr>
        <w:instrText xml:space="preserve"> SEQ Figure \* ARABIC </w:instrText>
      </w:r>
      <w:r>
        <w:rPr>
          <w:noProof/>
        </w:rPr>
        <w:fldChar w:fldCharType="separate"/>
      </w:r>
      <w:r>
        <w:rPr>
          <w:noProof/>
        </w:rPr>
        <w:t>2</w:t>
      </w:r>
      <w:r>
        <w:rPr>
          <w:noProof/>
        </w:rPr>
        <w:fldChar w:fldCharType="end"/>
      </w:r>
      <w:r w:rsidRPr="00553995">
        <w:t xml:space="preserve"> : Mise en œuvre de l’alimentation </w:t>
      </w:r>
      <w:r>
        <w:t>par le SI du MEN de l’annuaire ENT 2</w:t>
      </w:r>
      <w:r w:rsidRPr="005E51D6">
        <w:rPr>
          <w:vertAlign w:val="superscript"/>
        </w:rPr>
        <w:t>nd</w:t>
      </w:r>
      <w:r>
        <w:t xml:space="preserve"> degré </w:t>
      </w:r>
      <w:r w:rsidRPr="00553995">
        <w:t>dans une académie</w:t>
      </w:r>
      <w:bookmarkEnd w:id="32"/>
    </w:p>
    <w:p w14:paraId="4431FAB9" w14:textId="77777777" w:rsidR="001B5034" w:rsidRDefault="001B5034" w:rsidP="001A77C7">
      <w:pPr>
        <w:pStyle w:val="Corpsdetexte"/>
      </w:pPr>
    </w:p>
    <w:p w14:paraId="4F159327" w14:textId="1762CBD2" w:rsidR="001A77C7" w:rsidRDefault="001A77C7" w:rsidP="001A77C7">
      <w:pPr>
        <w:pStyle w:val="Corpsdetexte"/>
      </w:pPr>
      <w:r w:rsidRPr="00553995">
        <w:lastRenderedPageBreak/>
        <w:t xml:space="preserve">Comme représenté </w:t>
      </w:r>
      <w:r>
        <w:t xml:space="preserve">en </w:t>
      </w:r>
      <w:r>
        <w:fldChar w:fldCharType="begin"/>
      </w:r>
      <w:r>
        <w:instrText xml:space="preserve"> REF _Ref456081972 \h </w:instrText>
      </w:r>
      <w:r>
        <w:fldChar w:fldCharType="separate"/>
      </w:r>
      <w:r w:rsidRPr="00553995">
        <w:t xml:space="preserve">Figure </w:t>
      </w:r>
      <w:r>
        <w:rPr>
          <w:noProof/>
        </w:rPr>
        <w:t>1</w:t>
      </w:r>
      <w:r>
        <w:fldChar w:fldCharType="end"/>
      </w:r>
      <w:r w:rsidRPr="00553995">
        <w:t>, chaque académie met à disposition des ENT des données sur des personnes et des structures liées à l’enseigne</w:t>
      </w:r>
      <w:r>
        <w:t>ment secondaire dans l’académie :</w:t>
      </w:r>
    </w:p>
    <w:p w14:paraId="09BB2A8B" w14:textId="0FEC3C25" w:rsidR="001A77C7" w:rsidRPr="009C238F" w:rsidRDefault="001B5034" w:rsidP="001A77C7">
      <w:pPr>
        <w:pStyle w:val="Listenumros"/>
        <w:rPr>
          <w:rFonts w:eastAsia="MS PGothic"/>
        </w:rPr>
      </w:pPr>
      <w:r>
        <w:rPr>
          <w:rFonts w:eastAsia="MS PGothic"/>
        </w:rPr>
        <w:t>Le</w:t>
      </w:r>
      <w:r w:rsidR="001A77C7" w:rsidRPr="009C238F">
        <w:rPr>
          <w:rFonts w:eastAsia="MS PGothic"/>
        </w:rPr>
        <w:t xml:space="preserve"> chef d’établissement renseig</w:t>
      </w:r>
      <w:r w:rsidR="001A77C7">
        <w:rPr>
          <w:rFonts w:eastAsia="MS PGothic"/>
        </w:rPr>
        <w:t>ne la base SIECLE ;</w:t>
      </w:r>
    </w:p>
    <w:p w14:paraId="6C5BD522" w14:textId="337E39B6" w:rsidR="001A77C7" w:rsidRPr="009C238F" w:rsidRDefault="001B5034" w:rsidP="001A77C7">
      <w:pPr>
        <w:pStyle w:val="Listenumros"/>
        <w:rPr>
          <w:rFonts w:eastAsia="MS PGothic"/>
        </w:rPr>
      </w:pPr>
      <w:r>
        <w:rPr>
          <w:rFonts w:eastAsia="MS PGothic"/>
        </w:rPr>
        <w:t>L</w:t>
      </w:r>
      <w:r w:rsidR="001A77C7" w:rsidRPr="009C238F">
        <w:rPr>
          <w:rFonts w:eastAsia="MS PGothic"/>
        </w:rPr>
        <w:t xml:space="preserve">’instance </w:t>
      </w:r>
      <w:r w:rsidR="001A77C7">
        <w:rPr>
          <w:rFonts w:eastAsia="MS PGothic"/>
        </w:rPr>
        <w:t xml:space="preserve">académique </w:t>
      </w:r>
      <w:r w:rsidR="001A77C7" w:rsidRPr="009C238F">
        <w:rPr>
          <w:rFonts w:eastAsia="MS PGothic"/>
        </w:rPr>
        <w:t xml:space="preserve">de </w:t>
      </w:r>
      <w:r w:rsidR="001A77C7">
        <w:rPr>
          <w:rFonts w:eastAsia="MS PGothic"/>
        </w:rPr>
        <w:t>« </w:t>
      </w:r>
      <w:r w:rsidR="001A77C7" w:rsidRPr="009C238F">
        <w:rPr>
          <w:rFonts w:eastAsia="MS PGothic"/>
        </w:rPr>
        <w:t>l’</w:t>
      </w:r>
      <w:r w:rsidR="001A77C7">
        <w:rPr>
          <w:rFonts w:eastAsia="MS PGothic"/>
        </w:rPr>
        <w:t>annuaire » f</w:t>
      </w:r>
      <w:r w:rsidR="001A77C7" w:rsidRPr="009C238F">
        <w:rPr>
          <w:rFonts w:eastAsia="MS PGothic"/>
        </w:rPr>
        <w:t>édéra</w:t>
      </w:r>
      <w:r w:rsidR="001A77C7">
        <w:rPr>
          <w:rFonts w:eastAsia="MS PGothic"/>
        </w:rPr>
        <w:t>teur</w:t>
      </w:r>
      <w:r w:rsidR="001A77C7">
        <w:rPr>
          <w:rStyle w:val="Appelnotedebasdep"/>
          <w:rFonts w:eastAsia="MS PGothic"/>
        </w:rPr>
        <w:footnoteReference w:id="3"/>
      </w:r>
      <w:r w:rsidR="001A77C7">
        <w:rPr>
          <w:rFonts w:eastAsia="MS PGothic"/>
        </w:rPr>
        <w:t xml:space="preserve"> consolide les informations ;</w:t>
      </w:r>
    </w:p>
    <w:p w14:paraId="1A0C73DD" w14:textId="22300CFE" w:rsidR="001A77C7" w:rsidRPr="009C238F" w:rsidRDefault="001A77C7" w:rsidP="001A77C7">
      <w:pPr>
        <w:pStyle w:val="Listenumros"/>
        <w:rPr>
          <w:rFonts w:eastAsia="MS PGothic"/>
        </w:rPr>
      </w:pPr>
      <w:r>
        <w:rPr>
          <w:rFonts w:eastAsia="MS PGothic"/>
        </w:rPr>
        <w:t>« </w:t>
      </w:r>
      <w:r w:rsidR="001B5034">
        <w:rPr>
          <w:rFonts w:eastAsia="MS PGothic"/>
        </w:rPr>
        <w:t>L’annuaire</w:t>
      </w:r>
      <w:r>
        <w:rPr>
          <w:rFonts w:eastAsia="MS PGothic"/>
        </w:rPr>
        <w:t> »</w:t>
      </w:r>
      <w:r w:rsidRPr="009C238F">
        <w:rPr>
          <w:rFonts w:eastAsia="MS PGothic"/>
        </w:rPr>
        <w:t xml:space="preserve"> </w:t>
      </w:r>
      <w:r>
        <w:rPr>
          <w:rFonts w:eastAsia="MS PGothic"/>
        </w:rPr>
        <w:t>académique f</w:t>
      </w:r>
      <w:r w:rsidRPr="009C238F">
        <w:rPr>
          <w:rFonts w:eastAsia="MS PGothic"/>
        </w:rPr>
        <w:t xml:space="preserve">édérateur génère </w:t>
      </w:r>
      <w:r>
        <w:rPr>
          <w:rFonts w:eastAsia="MS PGothic"/>
        </w:rPr>
        <w:t>des</w:t>
      </w:r>
      <w:r w:rsidRPr="009C238F">
        <w:rPr>
          <w:rFonts w:eastAsia="MS PGothic"/>
        </w:rPr>
        <w:t xml:space="preserve"> fich</w:t>
      </w:r>
      <w:r>
        <w:rPr>
          <w:rFonts w:eastAsia="MS PGothic"/>
        </w:rPr>
        <w:t>iers qui alimentent l’annuaire ENT ;</w:t>
      </w:r>
    </w:p>
    <w:p w14:paraId="6AC59829" w14:textId="0260D4C2" w:rsidR="001A77C7" w:rsidRPr="000E50B7" w:rsidRDefault="001B5034" w:rsidP="001A77C7">
      <w:pPr>
        <w:pStyle w:val="Listenumros"/>
      </w:pPr>
      <w:r>
        <w:rPr>
          <w:rFonts w:eastAsia="MS PGothic"/>
        </w:rPr>
        <w:t>D</w:t>
      </w:r>
      <w:r w:rsidR="001A77C7" w:rsidRPr="009C238F">
        <w:rPr>
          <w:rFonts w:eastAsia="MS PGothic"/>
        </w:rPr>
        <w:t>es données utilisateurs sont consultées à partir de</w:t>
      </w:r>
      <w:r w:rsidR="001A77C7">
        <w:rPr>
          <w:rFonts w:eastAsia="MS PGothic"/>
        </w:rPr>
        <w:t>s</w:t>
      </w:r>
      <w:r w:rsidR="001A77C7" w:rsidRPr="009C238F">
        <w:rPr>
          <w:rFonts w:eastAsia="MS PGothic"/>
        </w:rPr>
        <w:t xml:space="preserve"> ENT.</w:t>
      </w:r>
    </w:p>
    <w:p w14:paraId="396B438C" w14:textId="77777777" w:rsidR="001A77C7" w:rsidRPr="00553995" w:rsidRDefault="001A77C7" w:rsidP="001A77C7">
      <w:pPr>
        <w:pStyle w:val="CorpsdeTexte0"/>
      </w:pPr>
      <w:r w:rsidRPr="00553995">
        <w:t xml:space="preserve">Chaque </w:t>
      </w:r>
      <w:r>
        <w:t xml:space="preserve">projet </w:t>
      </w:r>
      <w:r w:rsidRPr="00553995">
        <w:t>ENT ne dispose que des informations liées à son périmètre. Celui-ci se définit par une liste d’établissements d’enseignement secondaire de l’académie, qui doit être préalablement transmise à l’académie.</w:t>
      </w:r>
    </w:p>
    <w:p w14:paraId="630B2601" w14:textId="77777777" w:rsidR="001A77C7" w:rsidRPr="00553995" w:rsidRDefault="001A77C7" w:rsidP="001A77C7">
      <w:pPr>
        <w:pStyle w:val="Corpsdetexte"/>
      </w:pPr>
      <w:r w:rsidRPr="00553995">
        <w:t xml:space="preserve">Les données mises à disposition pour le périmètre d’un </w:t>
      </w:r>
      <w:r>
        <w:t xml:space="preserve">projet </w:t>
      </w:r>
      <w:r w:rsidRPr="00553995">
        <w:t xml:space="preserve">ENT concernent : </w:t>
      </w:r>
    </w:p>
    <w:p w14:paraId="3DBDCD87" w14:textId="5816DE44" w:rsidR="001A77C7" w:rsidRPr="00553995" w:rsidRDefault="001B5034" w:rsidP="001A77C7">
      <w:pPr>
        <w:pStyle w:val="Bullet1"/>
      </w:pPr>
      <w:r w:rsidRPr="00553995">
        <w:t>Les</w:t>
      </w:r>
      <w:r w:rsidR="001A77C7" w:rsidRPr="00553995">
        <w:t xml:space="preserve"> établissements d’enseignement secondaire du périmètre de l’ENT ;</w:t>
      </w:r>
    </w:p>
    <w:p w14:paraId="358293BA" w14:textId="446CE54A" w:rsidR="001A77C7" w:rsidRPr="00553995" w:rsidRDefault="001B5034" w:rsidP="001A77C7">
      <w:pPr>
        <w:pStyle w:val="Bullet1"/>
      </w:pPr>
      <w:r>
        <w:t>Le</w:t>
      </w:r>
      <w:r w:rsidR="001A77C7">
        <w:t xml:space="preserve"> rectorat ou vice-rectorat, </w:t>
      </w:r>
      <w:r w:rsidR="001A77C7" w:rsidRPr="00553995">
        <w:t xml:space="preserve">les </w:t>
      </w:r>
      <w:r w:rsidR="001A77C7">
        <w:t>directions des services départementaux de l’Éducation nationale (DSDEN)</w:t>
      </w:r>
      <w:r w:rsidR="001A77C7" w:rsidRPr="00553995">
        <w:t xml:space="preserve"> </w:t>
      </w:r>
      <w:r w:rsidR="001A77C7">
        <w:t xml:space="preserve">et les services départementaux </w:t>
      </w:r>
      <w:r w:rsidR="001A77C7" w:rsidRPr="00553995">
        <w:t>de l’académie concernée ;</w:t>
      </w:r>
    </w:p>
    <w:p w14:paraId="6D6A1EAF" w14:textId="69C48718" w:rsidR="001A77C7" w:rsidRPr="00553995" w:rsidRDefault="001B5034" w:rsidP="001A77C7">
      <w:pPr>
        <w:pStyle w:val="Bullet1"/>
      </w:pPr>
      <w:r w:rsidRPr="00553995">
        <w:t>Les</w:t>
      </w:r>
      <w:r w:rsidR="001A77C7" w:rsidRPr="00553995">
        <w:t xml:space="preserve"> élèves du secondaire scolarisés dans un des établissements du périmètre d</w:t>
      </w:r>
      <w:r w:rsidR="001A77C7">
        <w:t xml:space="preserve">u projet </w:t>
      </w:r>
      <w:r w:rsidR="001A77C7" w:rsidRPr="00553995">
        <w:t>ENT ;</w:t>
      </w:r>
    </w:p>
    <w:p w14:paraId="1B2810CB" w14:textId="61159557" w:rsidR="001A77C7" w:rsidRPr="00553995" w:rsidRDefault="001B5034" w:rsidP="001A77C7">
      <w:pPr>
        <w:pStyle w:val="Bullet1"/>
      </w:pPr>
      <w:r w:rsidRPr="00553995">
        <w:t>Les</w:t>
      </w:r>
      <w:r w:rsidR="001A77C7" w:rsidRPr="00553995">
        <w:t xml:space="preserve"> personnes en relation avec ces élèves (</w:t>
      </w:r>
      <w:r w:rsidR="001A77C7">
        <w:t>représentants légaux, personnes en charge de l’élève, personnes à contacter</w:t>
      </w:r>
      <w:r w:rsidR="001A77C7" w:rsidRPr="00553995">
        <w:t>…) ;</w:t>
      </w:r>
    </w:p>
    <w:p w14:paraId="6B1900E7" w14:textId="50F9F0E0" w:rsidR="001A77C7" w:rsidRPr="00553995" w:rsidRDefault="001B5034" w:rsidP="001A77C7">
      <w:pPr>
        <w:pStyle w:val="Bullet1"/>
      </w:pPr>
      <w:r w:rsidRPr="00553995">
        <w:t>Les</w:t>
      </w:r>
      <w:r w:rsidR="001A77C7" w:rsidRPr="00553995">
        <w:t xml:space="preserve"> personnels enseignants et non enseignants rattachés administrativement à </w:t>
      </w:r>
      <w:r w:rsidR="001A77C7">
        <w:t xml:space="preserve">ou exerçant dans </w:t>
      </w:r>
      <w:r w:rsidR="001A77C7" w:rsidRPr="00553995">
        <w:t>un de</w:t>
      </w:r>
      <w:r w:rsidR="001A77C7">
        <w:t xml:space="preserve">s établissements du périmètre du projet </w:t>
      </w:r>
      <w:r w:rsidR="001A77C7" w:rsidRPr="00553995">
        <w:t xml:space="preserve">ENT (enseignants, chefs d'établissement, personnels administratifs, gestionnaires, TOS gérés dans les bases du </w:t>
      </w:r>
      <w:r w:rsidR="001A77C7">
        <w:t>MEN</w:t>
      </w:r>
      <w:r w:rsidR="001A77C7" w:rsidRPr="00553995">
        <w:t>, vacataires, infirmiers…).</w:t>
      </w:r>
    </w:p>
    <w:p w14:paraId="394490DC" w14:textId="60E6C00F" w:rsidR="001A77C7" w:rsidRPr="00953B66" w:rsidRDefault="001A77C7" w:rsidP="001A77C7">
      <w:pPr>
        <w:pStyle w:val="Corpsdetexte"/>
      </w:pPr>
      <w:r w:rsidRPr="00553995">
        <w:t xml:space="preserve">Notons qu’une personne peut être rattachée administrativement à un établissement et exercer en plus dans d’autres établissements. Par exemple, un enseignant </w:t>
      </w:r>
      <w:r>
        <w:t xml:space="preserve">peut </w:t>
      </w:r>
      <w:r w:rsidRPr="00553995">
        <w:t>être rattaché administrativement à un établissement, y enseigner une discipline et enseigner cette discipline ou d’autres dans d’autres établissements.</w:t>
      </w:r>
      <w:r w:rsidRPr="00953B66">
        <w:t xml:space="preserve"> Dès lors qu’une personne exerce une fonction dans </w:t>
      </w:r>
      <w:r>
        <w:t xml:space="preserve">un établissement du périmètre du projet </w:t>
      </w:r>
      <w:r w:rsidRPr="00953B66">
        <w:t xml:space="preserve">ENT, l’entrée correspondant à la personne est transmise dans les fichiers </w:t>
      </w:r>
      <w:r>
        <w:t>d’alimentation de l’annuaire ENT.</w:t>
      </w:r>
    </w:p>
    <w:p w14:paraId="4AE91F4F" w14:textId="5ECCB359" w:rsidR="001A77C7" w:rsidRDefault="001A77C7" w:rsidP="001A77C7">
      <w:pPr>
        <w:pStyle w:val="Titre2"/>
      </w:pPr>
      <w:bookmarkStart w:id="33" w:name="_Toc169772178"/>
      <w:r>
        <w:t xml:space="preserve">L’alimentation depuis le SI </w:t>
      </w:r>
      <w:r w:rsidRPr="003409CF">
        <w:t>Enseignement</w:t>
      </w:r>
      <w:r>
        <w:t xml:space="preserve"> agricole (SI EA)</w:t>
      </w:r>
      <w:bookmarkEnd w:id="33"/>
    </w:p>
    <w:p w14:paraId="6C62EA18" w14:textId="77777777" w:rsidR="001A77C7" w:rsidRDefault="001A77C7" w:rsidP="001A77C7">
      <w:pPr>
        <w:pStyle w:val="Corpsdetexte"/>
      </w:pPr>
      <w:r>
        <w:t xml:space="preserve">Comme représenté par la </w:t>
      </w:r>
      <w:r>
        <w:fldChar w:fldCharType="begin"/>
      </w:r>
      <w:r>
        <w:instrText xml:space="preserve"> REF _Ref456082617 \h </w:instrText>
      </w:r>
      <w:r>
        <w:fldChar w:fldCharType="separate"/>
      </w:r>
      <w:r>
        <w:t xml:space="preserve">Figure </w:t>
      </w:r>
      <w:r>
        <w:rPr>
          <w:noProof/>
        </w:rPr>
        <w:t>2</w:t>
      </w:r>
      <w:r>
        <w:fldChar w:fldCharType="end"/>
      </w:r>
      <w:r>
        <w:t xml:space="preserve">, le Centre national d’études et de ressources en technologies avancées (CNERTA), maîtrise d’œuvre du SI EA, met à disposition des ENT des données sur des personnes et des structures liées à l’enseignement secondaire agricole dans l’académie à partir du dispositif SAPIA (système d’authentification et propagation d’identités pour l’enseignement agricole). </w:t>
      </w:r>
    </w:p>
    <w:p w14:paraId="29BB971A" w14:textId="77777777" w:rsidR="001A77C7" w:rsidRDefault="001A77C7" w:rsidP="001A77C7">
      <w:pPr>
        <w:pStyle w:val="Corpsdetexte"/>
      </w:pPr>
      <w:r w:rsidRPr="00157C61">
        <w:rPr>
          <w:noProof/>
        </w:rPr>
        <w:lastRenderedPageBreak/>
        <w:drawing>
          <wp:inline distT="0" distB="0" distL="0" distR="0" wp14:anchorId="57BA8E4F" wp14:editId="2AF26077">
            <wp:extent cx="5759450" cy="4393565"/>
            <wp:effectExtent l="0" t="0" r="0" b="6985"/>
            <wp:docPr id="5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59450" cy="4393565"/>
                    </a:xfrm>
                    <a:prstGeom prst="rect">
                      <a:avLst/>
                    </a:prstGeom>
                  </pic:spPr>
                </pic:pic>
              </a:graphicData>
            </a:graphic>
          </wp:inline>
        </w:drawing>
      </w:r>
    </w:p>
    <w:p w14:paraId="1CA08801" w14:textId="2B3E7FE3" w:rsidR="001A77C7" w:rsidRDefault="001A77C7" w:rsidP="001A77C7">
      <w:pPr>
        <w:pStyle w:val="Lgende"/>
      </w:pPr>
      <w:bookmarkStart w:id="34" w:name="_Toc169772249"/>
      <w:r>
        <w:t xml:space="preserve">Figure </w:t>
      </w:r>
      <w:r>
        <w:rPr>
          <w:noProof/>
        </w:rPr>
        <w:fldChar w:fldCharType="begin"/>
      </w:r>
      <w:r>
        <w:rPr>
          <w:noProof/>
        </w:rPr>
        <w:instrText xml:space="preserve"> SEQ Figure \* ARABIC </w:instrText>
      </w:r>
      <w:r>
        <w:rPr>
          <w:noProof/>
        </w:rPr>
        <w:fldChar w:fldCharType="separate"/>
      </w:r>
      <w:r>
        <w:rPr>
          <w:noProof/>
        </w:rPr>
        <w:t>3</w:t>
      </w:r>
      <w:r>
        <w:rPr>
          <w:noProof/>
        </w:rPr>
        <w:fldChar w:fldCharType="end"/>
      </w:r>
      <w:r>
        <w:t xml:space="preserve"> : Mise en œuvre de l’alimentation </w:t>
      </w:r>
      <w:r w:rsidR="00701417">
        <w:t>par le SI du MASA</w:t>
      </w:r>
      <w:bookmarkEnd w:id="34"/>
      <w:r>
        <w:t xml:space="preserve">  </w:t>
      </w:r>
    </w:p>
    <w:p w14:paraId="558E53BF" w14:textId="77777777" w:rsidR="001A77C7" w:rsidRDefault="001A77C7" w:rsidP="005735D9">
      <w:pPr>
        <w:pStyle w:val="Corpsdetexte"/>
        <w:numPr>
          <w:ilvl w:val="0"/>
          <w:numId w:val="36"/>
        </w:numPr>
      </w:pPr>
      <w:r w:rsidRPr="00C6116C">
        <w:t xml:space="preserve">L’établissement renseigne la base de gestion des élèves </w:t>
      </w:r>
      <w:r>
        <w:t xml:space="preserve">FREGATA </w:t>
      </w:r>
      <w:r w:rsidRPr="00C6116C">
        <w:t>et la base de gestion des dotations</w:t>
      </w:r>
      <w:r>
        <w:t xml:space="preserve"> et/ou des personnels</w:t>
      </w:r>
      <w:r w:rsidRPr="00C6116C">
        <w:t xml:space="preserve"> puis procède aux ajustements nécessaires sur la base de consolidation COLENTAGRI</w:t>
      </w:r>
    </w:p>
    <w:p w14:paraId="502FA7DE" w14:textId="77777777" w:rsidR="001A77C7" w:rsidRDefault="001A77C7" w:rsidP="005735D9">
      <w:pPr>
        <w:pStyle w:val="Corpsdetexte"/>
        <w:numPr>
          <w:ilvl w:val="0"/>
          <w:numId w:val="36"/>
        </w:numPr>
      </w:pPr>
      <w:r w:rsidRPr="00431AA9">
        <w:t>Le CNERTA consolide les informations et actualise le contenu de l’annuaire fédérateur SAPIA</w:t>
      </w:r>
    </w:p>
    <w:p w14:paraId="4F47D58D" w14:textId="77777777" w:rsidR="001A77C7" w:rsidRDefault="001A77C7" w:rsidP="005735D9">
      <w:pPr>
        <w:pStyle w:val="Corpsdetexte"/>
        <w:numPr>
          <w:ilvl w:val="0"/>
          <w:numId w:val="36"/>
        </w:numPr>
      </w:pPr>
      <w:r w:rsidRPr="00BE5173">
        <w:t>À partir de données métier consolidées et de l’annuaire SAPIA, la génération de fichiers à destination des ENT régionaux</w:t>
      </w:r>
    </w:p>
    <w:p w14:paraId="11D85D44" w14:textId="77777777" w:rsidR="001A77C7" w:rsidRDefault="001A77C7" w:rsidP="005735D9">
      <w:pPr>
        <w:pStyle w:val="Corpsdetexte"/>
        <w:numPr>
          <w:ilvl w:val="0"/>
          <w:numId w:val="36"/>
        </w:numPr>
      </w:pPr>
      <w:r w:rsidRPr="00A61E38">
        <w:t>Des données utilisateur sont consultées à partir de l’ENT</w:t>
      </w:r>
    </w:p>
    <w:p w14:paraId="347EA16B" w14:textId="77777777" w:rsidR="001A77C7" w:rsidRDefault="001A77C7" w:rsidP="001A77C7">
      <w:pPr>
        <w:pStyle w:val="Corpsdetexte"/>
      </w:pPr>
    </w:p>
    <w:p w14:paraId="790343AF" w14:textId="211E46C1" w:rsidR="001A77C7" w:rsidRDefault="001A77C7" w:rsidP="001A77C7">
      <w:pPr>
        <w:pStyle w:val="Corpsdetexte"/>
      </w:pPr>
      <w:r>
        <w:t xml:space="preserve">Chaque projet ENT ne dispose que des informations liées à son périmètre. Celui-ci se définit par une liste d’établissements d’enseignement secondaire agricole de la région, qui doit être préalablement transmise au CNERTA via le délégué régional TIC de </w:t>
      </w:r>
      <w:r w:rsidR="00701417">
        <w:t>la DRAAF (autorité académique de l’enseignement agricole</w:t>
      </w:r>
      <w:r>
        <w:t xml:space="preserve">). </w:t>
      </w:r>
    </w:p>
    <w:p w14:paraId="0D488B29" w14:textId="77777777" w:rsidR="001A77C7" w:rsidRDefault="001A77C7" w:rsidP="001A77C7">
      <w:pPr>
        <w:pStyle w:val="Corpsdetexte"/>
      </w:pPr>
      <w:r>
        <w:t xml:space="preserve">Les données mises à disposition pour le périmètre d’un ENT concernent : </w:t>
      </w:r>
    </w:p>
    <w:p w14:paraId="330F5DAA" w14:textId="1887A127" w:rsidR="001A77C7" w:rsidRDefault="001B5034" w:rsidP="001A77C7">
      <w:pPr>
        <w:pStyle w:val="Bullet1"/>
      </w:pPr>
      <w:r>
        <w:t>Les</w:t>
      </w:r>
      <w:r w:rsidR="001A77C7">
        <w:t xml:space="preserve"> établissements d’enseignement secondaire agricole du périmètre du projet ENT ;</w:t>
      </w:r>
    </w:p>
    <w:p w14:paraId="6F891E51" w14:textId="53B8D8A4" w:rsidR="001A77C7" w:rsidRDefault="001B5034" w:rsidP="001A77C7">
      <w:pPr>
        <w:pStyle w:val="Bullet1"/>
      </w:pPr>
      <w:r>
        <w:t>Les</w:t>
      </w:r>
      <w:r w:rsidR="001A77C7">
        <w:t xml:space="preserve"> élèves du secondaire</w:t>
      </w:r>
      <w:r w:rsidR="001A77C7" w:rsidRPr="006D64F9">
        <w:t>, les apprentis et les stagiaires de la formation continue</w:t>
      </w:r>
      <w:r w:rsidR="001A77C7">
        <w:t xml:space="preserve"> scolarisés dans un des établissements du périmètre du projet ENT ;</w:t>
      </w:r>
    </w:p>
    <w:p w14:paraId="7A5D0847" w14:textId="74234260" w:rsidR="001A77C7" w:rsidRDefault="001B5034" w:rsidP="001A77C7">
      <w:pPr>
        <w:pStyle w:val="Bullet1"/>
      </w:pPr>
      <w:r>
        <w:t>Les</w:t>
      </w:r>
      <w:r w:rsidR="001A77C7">
        <w:t xml:space="preserve"> personnes en relation avec ces élèves (personnes exerçant l'autorité parentale, personnes hébergeant un élève, responsables financiers, correspondants en cas d'urgence…) ;</w:t>
      </w:r>
    </w:p>
    <w:p w14:paraId="5E137990" w14:textId="4FD1C726" w:rsidR="001A77C7" w:rsidRDefault="001B5034" w:rsidP="001A77C7">
      <w:pPr>
        <w:pStyle w:val="Bullet1"/>
      </w:pPr>
      <w:r>
        <w:lastRenderedPageBreak/>
        <w:t>Les</w:t>
      </w:r>
      <w:r w:rsidR="001A77C7">
        <w:t xml:space="preserve"> personnels enseignants et non enseignants rattachés administrativement à ou exerçant dans un des établissements du périmètre du projet ENT (enseignants, chefs d'établissement, personnels administratifs, gestionnaires, TOS gérés dans les bases du SIEA, vacataires, infirmiers…).</w:t>
      </w:r>
    </w:p>
    <w:p w14:paraId="2C2B6733" w14:textId="77777777" w:rsidR="001A77C7" w:rsidRDefault="001A77C7" w:rsidP="001A77C7">
      <w:pPr>
        <w:pStyle w:val="Corpsdetexte"/>
      </w:pPr>
      <w:r>
        <w:t>Notons qu’une personne peut être rattachée administrativement à un établissement et exercer en plus dans d’autres établissements. Par exemple, un enseignant peut être rattaché administrativement à un établissement, y enseigner une discipline et enseigner cette discipline ou d’autres dans d’autres établissements. Dès lors qu’une personne exerce une fonction dans un établissement du périmètre du projet ENT, l’entrée correspondant à la personne est transmise dans les fichiers d’alimentation de l’annuaire ENT.</w:t>
      </w:r>
    </w:p>
    <w:p w14:paraId="6AECB919" w14:textId="77777777" w:rsidR="001A77C7" w:rsidRPr="001A77C7" w:rsidRDefault="001A77C7" w:rsidP="001A77C7">
      <w:pPr>
        <w:pStyle w:val="Corpsdetexte"/>
      </w:pPr>
    </w:p>
    <w:p w14:paraId="050C1A82" w14:textId="77777777" w:rsidR="003A0896" w:rsidRPr="003A0896" w:rsidRDefault="003A0896" w:rsidP="003A0896">
      <w:pPr>
        <w:pStyle w:val="Titre1"/>
      </w:pPr>
      <w:bookmarkStart w:id="35" w:name="_Toc132130877"/>
      <w:bookmarkStart w:id="36" w:name="_Toc420620127"/>
      <w:bookmarkStart w:id="37" w:name="_Toc169772179"/>
      <w:bookmarkEnd w:id="25"/>
      <w:bookmarkEnd w:id="26"/>
      <w:bookmarkEnd w:id="27"/>
      <w:r w:rsidRPr="003A0896">
        <w:lastRenderedPageBreak/>
        <w:t>Modalités de mise à disposition des données</w:t>
      </w:r>
      <w:bookmarkEnd w:id="35"/>
      <w:bookmarkEnd w:id="36"/>
      <w:bookmarkEnd w:id="37"/>
    </w:p>
    <w:p w14:paraId="3C61934A" w14:textId="77777777" w:rsidR="003A0896" w:rsidRPr="00553995" w:rsidRDefault="003A0896" w:rsidP="003A0896">
      <w:pPr>
        <w:pStyle w:val="Titre2"/>
      </w:pPr>
      <w:bookmarkStart w:id="38" w:name="_Toc132130878"/>
      <w:bookmarkStart w:id="39" w:name="_Toc420620128"/>
      <w:bookmarkStart w:id="40" w:name="_Toc169772180"/>
      <w:r w:rsidRPr="00553995">
        <w:t>Accès aux fichiers d’alimentation</w:t>
      </w:r>
      <w:bookmarkEnd w:id="38"/>
      <w:bookmarkEnd w:id="39"/>
      <w:bookmarkEnd w:id="40"/>
    </w:p>
    <w:p w14:paraId="065C6237" w14:textId="0EAF5D6F" w:rsidR="003A0896" w:rsidRPr="00553995" w:rsidRDefault="003A0896" w:rsidP="003A0896">
      <w:pPr>
        <w:pStyle w:val="Corpsdetexte"/>
      </w:pPr>
      <w:r w:rsidRPr="00553995">
        <w:t>Les modalités de mise à disposition des fichiers d’alimentation</w:t>
      </w:r>
      <w:r w:rsidR="0057758E">
        <w:rPr>
          <w:rStyle w:val="Appelnotedebasdep"/>
        </w:rPr>
        <w:footnoteReference w:id="4"/>
      </w:r>
      <w:r w:rsidRPr="00553995">
        <w:t xml:space="preserve"> doivent être étudiées et définies au cas par cas entre </w:t>
      </w:r>
      <w:r w:rsidR="005B0B84">
        <w:t xml:space="preserve">le </w:t>
      </w:r>
      <w:r>
        <w:t>projet</w:t>
      </w:r>
      <w:r w:rsidRPr="00553995">
        <w:t xml:space="preserve"> </w:t>
      </w:r>
      <w:r>
        <w:t xml:space="preserve">ENT </w:t>
      </w:r>
      <w:r w:rsidRPr="00553995">
        <w:t xml:space="preserve">et le </w:t>
      </w:r>
      <w:r>
        <w:t>r</w:t>
      </w:r>
      <w:r w:rsidRPr="00553995">
        <w:t>ectorat concerné</w:t>
      </w:r>
      <w:r w:rsidR="006A021A">
        <w:t xml:space="preserve"> notamment</w:t>
      </w:r>
      <w:r w:rsidRPr="00553995">
        <w:t> :</w:t>
      </w:r>
    </w:p>
    <w:p w14:paraId="213093C7" w14:textId="772C4A74" w:rsidR="003A0896" w:rsidRPr="00553995" w:rsidRDefault="001B5034" w:rsidP="003A0896">
      <w:pPr>
        <w:pStyle w:val="Bullet1"/>
      </w:pPr>
      <w:r>
        <w:t>Serveur</w:t>
      </w:r>
      <w:r w:rsidR="003A0896" w:rsidRPr="00553995">
        <w:t xml:space="preserve"> de r</w:t>
      </w:r>
      <w:r w:rsidR="003A0896">
        <w:t>etrait ou de dépôt des fichiers ;</w:t>
      </w:r>
    </w:p>
    <w:p w14:paraId="5FA1EAD2" w14:textId="331EB176" w:rsidR="003A0896" w:rsidRPr="00553995" w:rsidRDefault="001B5034" w:rsidP="003A0896">
      <w:pPr>
        <w:pStyle w:val="Bullet1"/>
      </w:pPr>
      <w:r>
        <w:t>Protocole</w:t>
      </w:r>
      <w:r w:rsidR="003A0896">
        <w:t xml:space="preserve"> d’échange ;</w:t>
      </w:r>
    </w:p>
    <w:p w14:paraId="61BA5699" w14:textId="00BB049B" w:rsidR="003A0896" w:rsidRPr="00553995" w:rsidRDefault="001B5034" w:rsidP="003A0896">
      <w:pPr>
        <w:pStyle w:val="Bullet1"/>
      </w:pPr>
      <w:r>
        <w:t>Moyen</w:t>
      </w:r>
      <w:r w:rsidR="003A0896" w:rsidRPr="00553995">
        <w:t xml:space="preserve"> d’authentification et </w:t>
      </w:r>
      <w:r w:rsidR="003A0896">
        <w:t>autres dispositions de sécurité ;</w:t>
      </w:r>
    </w:p>
    <w:p w14:paraId="41EF9E2D" w14:textId="3A993C37" w:rsidR="003A0896" w:rsidRDefault="001B5034" w:rsidP="006A021A">
      <w:pPr>
        <w:pStyle w:val="Bullet1"/>
      </w:pPr>
      <w:r>
        <w:t>Fréquence</w:t>
      </w:r>
      <w:r w:rsidR="003A0896" w:rsidRPr="00553995">
        <w:t xml:space="preserve">, horaire et durée </w:t>
      </w:r>
      <w:r w:rsidR="006A021A">
        <w:t>de mise à disposition.</w:t>
      </w:r>
    </w:p>
    <w:p w14:paraId="1F13350A" w14:textId="77777777" w:rsidR="001A77C7" w:rsidRDefault="001A77C7" w:rsidP="001A77C7">
      <w:pPr>
        <w:pStyle w:val="Bullet1"/>
        <w:numPr>
          <w:ilvl w:val="0"/>
          <w:numId w:val="0"/>
        </w:numPr>
        <w:ind w:left="720"/>
      </w:pPr>
    </w:p>
    <w:p w14:paraId="1C34D608" w14:textId="67F67FCB" w:rsidR="00DA6578" w:rsidRPr="001A77C7" w:rsidRDefault="005B0B84" w:rsidP="001A77C7">
      <w:pPr>
        <w:pStyle w:val="Encadr"/>
      </w:pPr>
      <w:r w:rsidRPr="001A77C7">
        <w:t>A</w:t>
      </w:r>
      <w:r w:rsidR="00DA6578" w:rsidRPr="001A77C7">
        <w:t>fin de garantir une fraicheur suffisante des informations présentes dans l’annuaire ENT</w:t>
      </w:r>
      <w:r w:rsidRPr="001A77C7">
        <w:t>, il est recommandé au rectorat de</w:t>
      </w:r>
      <w:r w:rsidR="00DA6578" w:rsidRPr="001A77C7">
        <w:t xml:space="preserve"> mettre à disposition les fichiers et </w:t>
      </w:r>
      <w:r w:rsidRPr="001A77C7">
        <w:t xml:space="preserve">au projet ENT </w:t>
      </w:r>
      <w:r w:rsidR="00DA6578" w:rsidRPr="001A77C7">
        <w:t xml:space="preserve">d’intégrer les fichiers </w:t>
      </w:r>
      <w:r w:rsidRPr="001A77C7">
        <w:t xml:space="preserve">de manière à ce que </w:t>
      </w:r>
      <w:r w:rsidR="00680F10" w:rsidRPr="001A77C7">
        <w:t xml:space="preserve">ces </w:t>
      </w:r>
      <w:r w:rsidRPr="001A77C7">
        <w:t>données</w:t>
      </w:r>
      <w:r w:rsidR="00DA6578" w:rsidRPr="001A77C7">
        <w:t xml:space="preserve"> </w:t>
      </w:r>
      <w:r w:rsidRPr="001A77C7">
        <w:t>soient</w:t>
      </w:r>
      <w:r w:rsidR="00DA6578" w:rsidRPr="001A77C7">
        <w:t xml:space="preserve"> mises à jour </w:t>
      </w:r>
      <w:r w:rsidR="007F24D0" w:rsidRPr="001A77C7">
        <w:t xml:space="preserve">dans l’ENT </w:t>
      </w:r>
      <w:r w:rsidR="00DA6578" w:rsidRPr="001A77C7">
        <w:t>à J+1</w:t>
      </w:r>
      <w:r w:rsidR="007F24D0" w:rsidRPr="001A77C7">
        <w:rPr>
          <w:rStyle w:val="Appelnotedebasdep"/>
          <w:color w:val="auto"/>
          <w:szCs w:val="24"/>
          <w:vertAlign w:val="baseline"/>
        </w:rPr>
        <w:footnoteReference w:id="5"/>
      </w:r>
      <w:r w:rsidR="00DA6578" w:rsidRPr="001A77C7">
        <w:t>.</w:t>
      </w:r>
    </w:p>
    <w:p w14:paraId="76918CEC" w14:textId="77777777" w:rsidR="001A77C7" w:rsidRPr="001A77C7" w:rsidRDefault="001A77C7" w:rsidP="001A77C7">
      <w:pPr>
        <w:pStyle w:val="BodytextSautdeligneavant"/>
      </w:pPr>
    </w:p>
    <w:p w14:paraId="021A5915" w14:textId="77777777" w:rsidR="001A77C7" w:rsidRPr="001A77C7" w:rsidRDefault="001A77C7" w:rsidP="001A77C7">
      <w:pPr>
        <w:pStyle w:val="Encadr"/>
      </w:pPr>
      <w:bookmarkStart w:id="41" w:name="_Toc105214655"/>
      <w:bookmarkStart w:id="42" w:name="_Toc132130879"/>
      <w:bookmarkStart w:id="43" w:name="_Toc420620129"/>
      <w:r w:rsidRPr="001A77C7">
        <w:rPr>
          <w:noProof/>
        </w:rPr>
        <w:drawing>
          <wp:inline distT="0" distB="0" distL="0" distR="0" wp14:anchorId="47D83932" wp14:editId="4D170058">
            <wp:extent cx="247650" cy="247650"/>
            <wp:effectExtent l="0" t="0" r="0" b="0"/>
            <wp:docPr id="55" name="Picture 56" descr="Logo-EA-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EA-sm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1A77C7">
        <w:t xml:space="preserve"> </w:t>
      </w:r>
      <w:r w:rsidRPr="001A77C7">
        <w:rPr>
          <w:b/>
        </w:rPr>
        <w:t>Spécificités pour l’enseignement agricole</w:t>
      </w:r>
      <w:r w:rsidRPr="001A77C7">
        <w:rPr>
          <w:b/>
        </w:rPr>
        <w:br/>
      </w:r>
      <w:r w:rsidRPr="001A77C7">
        <w:t>C'est au titulaire du marché de récupérer les fichiers XML de manière sécurisée auprès du SI EA.</w:t>
      </w:r>
    </w:p>
    <w:p w14:paraId="2093FEF0" w14:textId="0D5F6A82" w:rsidR="003A0896" w:rsidRPr="00553995" w:rsidRDefault="005D073B" w:rsidP="003A0896">
      <w:pPr>
        <w:pStyle w:val="Titre2"/>
      </w:pPr>
      <w:bookmarkStart w:id="44" w:name="_Toc169772181"/>
      <w:bookmarkEnd w:id="41"/>
      <w:bookmarkEnd w:id="42"/>
      <w:bookmarkEnd w:id="43"/>
      <w:r>
        <w:t>Types de fichiers d’alimentation</w:t>
      </w:r>
      <w:bookmarkEnd w:id="44"/>
    </w:p>
    <w:p w14:paraId="759AFFCC" w14:textId="77777777" w:rsidR="003A0896" w:rsidRDefault="003A0896" w:rsidP="003A0896">
      <w:pPr>
        <w:pStyle w:val="Corpsdetexte"/>
      </w:pPr>
      <w:r>
        <w:t xml:space="preserve">Le rectorat peut fournir deux types de fichiers d’alimentation : </w:t>
      </w:r>
    </w:p>
    <w:p w14:paraId="030EFD00" w14:textId="77777777" w:rsidR="005D073B" w:rsidRPr="00553995" w:rsidRDefault="003A0896" w:rsidP="005D073B">
      <w:pPr>
        <w:pStyle w:val="Bullet1"/>
        <w:pBdr>
          <w:top w:val="single" w:sz="4" w:space="1" w:color="auto" w:shadow="1"/>
          <w:left w:val="single" w:sz="4" w:space="4" w:color="auto" w:shadow="1"/>
          <w:bottom w:val="single" w:sz="4" w:space="1" w:color="auto" w:shadow="1"/>
          <w:right w:val="single" w:sz="4" w:space="4" w:color="auto" w:shadow="1"/>
        </w:pBdr>
        <w:rPr>
          <w:rStyle w:val="Miseenvaleur"/>
        </w:rPr>
      </w:pPr>
      <w:r>
        <w:lastRenderedPageBreak/>
        <w:t xml:space="preserve">un </w:t>
      </w:r>
      <w:r w:rsidRPr="003A0896">
        <w:rPr>
          <w:rStyle w:val="Emphaseintense"/>
        </w:rPr>
        <w:t>fichier complet</w:t>
      </w:r>
      <w:r>
        <w:t xml:space="preserve">, mis à disposition </w:t>
      </w:r>
      <w:r w:rsidRPr="003A0896">
        <w:rPr>
          <w:rStyle w:val="Emphaseintense"/>
        </w:rPr>
        <w:t>toutes les semaines ou à la demande</w:t>
      </w:r>
      <w:r>
        <w:t xml:space="preserve"> ;</w:t>
      </w:r>
      <w:r w:rsidR="005D073B">
        <w:t xml:space="preserve"> </w:t>
      </w:r>
      <w:r w:rsidR="005D073B" w:rsidRPr="003409CF">
        <w:t>i</w:t>
      </w:r>
      <w:r w:rsidR="005D073B" w:rsidRPr="00A70949">
        <w:t>l est généralement utilisé lors de l’initialisation de l’annuaire ENT ou lors de sa réinitialisation au moment de la rentrée scolaire</w:t>
      </w:r>
      <w:r w:rsidR="005D073B">
        <w:t xml:space="preserve"> et a pour avantage d’assurer une intégrité des données dans l’annuaire ENT ; cependant son temps de chargement peut s’avérer très long (jusqu’à plusieurs heures) ;</w:t>
      </w:r>
    </w:p>
    <w:p w14:paraId="68A807D0" w14:textId="50AEE128" w:rsidR="003A0896" w:rsidRPr="00553995" w:rsidRDefault="003A0896" w:rsidP="005D073B">
      <w:pPr>
        <w:pStyle w:val="Bullet1"/>
        <w:pBdr>
          <w:top w:val="single" w:sz="4" w:space="1" w:color="auto" w:shadow="1"/>
          <w:left w:val="single" w:sz="4" w:space="4" w:color="auto" w:shadow="1"/>
          <w:bottom w:val="single" w:sz="4" w:space="1" w:color="auto" w:shadow="1"/>
          <w:right w:val="single" w:sz="4" w:space="4" w:color="auto" w:shadow="1"/>
        </w:pBdr>
      </w:pPr>
      <w:r>
        <w:t xml:space="preserve">un </w:t>
      </w:r>
      <w:r w:rsidRPr="003A0896">
        <w:rPr>
          <w:rStyle w:val="Emphaseintense"/>
        </w:rPr>
        <w:t>fichier delta</w:t>
      </w:r>
      <w:r>
        <w:t xml:space="preserve">, mis à disposition </w:t>
      </w:r>
      <w:r w:rsidRPr="003A0896">
        <w:rPr>
          <w:rStyle w:val="Emphaseintense"/>
        </w:rPr>
        <w:t>quotidiennement ou à la demande</w:t>
      </w:r>
      <w:r w:rsidR="005D073B" w:rsidRPr="005D073B">
        <w:t xml:space="preserve"> </w:t>
      </w:r>
      <w:r w:rsidR="005D073B">
        <w:t>; i</w:t>
      </w:r>
      <w:r w:rsidR="005D073B" w:rsidRPr="003409CF">
        <w:t>l</w:t>
      </w:r>
      <w:r w:rsidR="005D073B" w:rsidRPr="00A70949">
        <w:t xml:space="preserve"> est plutôt utilisé lors des mises à jour régulières et fréquentes de l’annuaire ENT</w:t>
      </w:r>
      <w:r w:rsidR="005D073B">
        <w:t xml:space="preserve"> et a pour avantage d’assurer une mise à jour rapide de l’annuaire ENT ; il peut cependant être source d’incohérences fonctionnelles (par exemple l’omission de certaines demandes de suppression de comptes au moment de la rentrée scolaire).</w:t>
      </w:r>
    </w:p>
    <w:p w14:paraId="11D5C5B9" w14:textId="77777777" w:rsidR="003A0896" w:rsidRPr="00553995" w:rsidRDefault="003A0896" w:rsidP="003A0896">
      <w:pPr>
        <w:pStyle w:val="CorpsdeTexte0"/>
      </w:pPr>
      <w:r w:rsidRPr="00553995">
        <w:t>Chaque porteur de projet pourra choisir :</w:t>
      </w:r>
    </w:p>
    <w:p w14:paraId="510F0613" w14:textId="093F89D2" w:rsidR="003A0896" w:rsidRPr="00553995" w:rsidRDefault="001B5034" w:rsidP="003A0896">
      <w:pPr>
        <w:pStyle w:val="Bullet1"/>
      </w:pPr>
      <w:r w:rsidRPr="00553995">
        <w:t>Sur</w:t>
      </w:r>
      <w:r w:rsidR="003A0896" w:rsidRPr="00553995">
        <w:t xml:space="preserve"> quel type de fichiers reposent les mécanismes d’alimentation de l’annuaire ENT ;</w:t>
      </w:r>
    </w:p>
    <w:p w14:paraId="4868E5C3" w14:textId="63010BE6" w:rsidR="003A0896" w:rsidRDefault="001B5034" w:rsidP="003A0896">
      <w:pPr>
        <w:pStyle w:val="Bullet1"/>
      </w:pPr>
      <w:r w:rsidRPr="00553995">
        <w:t>La</w:t>
      </w:r>
      <w:r w:rsidR="003A0896" w:rsidRPr="00553995">
        <w:t xml:space="preserve"> fréquence d’intégration de ces fichiers dans l’annuaire ENT.</w:t>
      </w:r>
    </w:p>
    <w:p w14:paraId="140FAD26" w14:textId="5E499008" w:rsidR="005D073B" w:rsidRDefault="005D073B" w:rsidP="005D073B">
      <w:pPr>
        <w:pStyle w:val="BodytextSautdeligneavant"/>
      </w:pPr>
      <w:r>
        <w:t xml:space="preserve">Des indications complémentaires sur le processus de chargement des fichiers d’alimentation sont fournies dans le chapitre </w:t>
      </w:r>
      <w:r>
        <w:fldChar w:fldCharType="begin"/>
      </w:r>
      <w:r>
        <w:instrText xml:space="preserve"> REF _Ref320044340 \r \h  \* MERGEFORMAT </w:instrText>
      </w:r>
      <w:r>
        <w:fldChar w:fldCharType="separate"/>
      </w:r>
      <w:r>
        <w:t>8.3</w:t>
      </w:r>
      <w:r>
        <w:fldChar w:fldCharType="end"/>
      </w:r>
      <w:r>
        <w:t>.</w:t>
      </w:r>
    </w:p>
    <w:p w14:paraId="3872428D" w14:textId="77777777" w:rsidR="005D073B" w:rsidRDefault="005D073B" w:rsidP="005D073B">
      <w:pPr>
        <w:pStyle w:val="Encadr"/>
      </w:pPr>
      <w:r>
        <w:rPr>
          <w:noProof/>
        </w:rPr>
        <w:drawing>
          <wp:inline distT="0" distB="0" distL="0" distR="0" wp14:anchorId="126FFA76" wp14:editId="6CE82F2C">
            <wp:extent cx="247650" cy="247650"/>
            <wp:effectExtent l="0" t="0" r="0" b="0"/>
            <wp:docPr id="59" name="Picture 56" descr="Logo-EA-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EA-sm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t xml:space="preserve"> </w:t>
      </w:r>
      <w:r w:rsidRPr="007C304A">
        <w:rPr>
          <w:b/>
          <w:bCs/>
        </w:rPr>
        <w:t>Spécificités pour l’enseignement agricole</w:t>
      </w:r>
      <w:r>
        <w:br/>
        <w:t>Le CNERTA met à disposition quotidiennement les deux types de fichiers : complet et delta pour chaque région utilisatrice du dispositif SAPIA. Les fichiers d’alimentation proposés sont obligatoirement de type XML</w:t>
      </w:r>
      <w:r w:rsidRPr="00553995">
        <w:t>.</w:t>
      </w:r>
    </w:p>
    <w:p w14:paraId="7B434207" w14:textId="77777777" w:rsidR="003A0896" w:rsidRPr="00553995" w:rsidRDefault="003A0896">
      <w:pPr>
        <w:pStyle w:val="Titre3"/>
      </w:pPr>
      <w:bookmarkStart w:id="45" w:name="_Toc169772182"/>
      <w:r w:rsidRPr="00553995">
        <w:t xml:space="preserve">Mise à disposition de </w:t>
      </w:r>
      <w:r w:rsidRPr="003A0896">
        <w:t>fichiers</w:t>
      </w:r>
      <w:r w:rsidRPr="00553995">
        <w:t xml:space="preserve"> complets</w:t>
      </w:r>
      <w:bookmarkEnd w:id="45"/>
    </w:p>
    <w:p w14:paraId="5E48FEBA" w14:textId="77777777" w:rsidR="003A0896" w:rsidRPr="00553995" w:rsidRDefault="003A0896" w:rsidP="003A0896">
      <w:pPr>
        <w:pStyle w:val="Corpsdetexte"/>
      </w:pPr>
      <w:r w:rsidRPr="00553995">
        <w:t xml:space="preserve">Le </w:t>
      </w:r>
      <w:r>
        <w:t>r</w:t>
      </w:r>
      <w:r w:rsidRPr="00553995">
        <w:t xml:space="preserve">ectorat met à disposition des fichiers complets représentant l’intégralité du contenu du SI du </w:t>
      </w:r>
      <w:r>
        <w:t xml:space="preserve">MEN </w:t>
      </w:r>
      <w:r w:rsidRPr="00553995">
        <w:t>pour les personnes et les structures appartenant au périmètre d</w:t>
      </w:r>
      <w:r>
        <w:t xml:space="preserve">u projet </w:t>
      </w:r>
      <w:r w:rsidRPr="00553995">
        <w:t xml:space="preserve">ENT concerné. Ces fichiers complets sont générés : </w:t>
      </w:r>
    </w:p>
    <w:p w14:paraId="31610CE6" w14:textId="637BED17" w:rsidR="003A0896" w:rsidRPr="00553995" w:rsidRDefault="001B5034" w:rsidP="003A0896">
      <w:pPr>
        <w:pStyle w:val="Bullet1"/>
      </w:pPr>
      <w:r w:rsidRPr="00553995">
        <w:t>À</w:t>
      </w:r>
      <w:r w:rsidR="003A0896" w:rsidRPr="00553995">
        <w:t xml:space="preserve"> une fréquence déterminée par le porteur </w:t>
      </w:r>
      <w:r w:rsidR="003A0896">
        <w:t xml:space="preserve">de projet </w:t>
      </w:r>
      <w:r w:rsidR="003A0896" w:rsidRPr="00553995">
        <w:t xml:space="preserve">et le </w:t>
      </w:r>
      <w:r w:rsidR="003A0896">
        <w:t>r</w:t>
      </w:r>
      <w:r w:rsidR="003A0896" w:rsidRPr="00553995">
        <w:t>ectorat ;</w:t>
      </w:r>
    </w:p>
    <w:p w14:paraId="73389989" w14:textId="4213AA7D" w:rsidR="003A0896" w:rsidRDefault="001B5034" w:rsidP="003A0896">
      <w:pPr>
        <w:pStyle w:val="Bullet1"/>
      </w:pPr>
      <w:r w:rsidRPr="00553995">
        <w:t>Sur</w:t>
      </w:r>
      <w:r w:rsidR="003A0896" w:rsidRPr="00553995">
        <w:t xml:space="preserve"> demande, en complément.</w:t>
      </w:r>
    </w:p>
    <w:p w14:paraId="072C27E9" w14:textId="77777777" w:rsidR="005D073B" w:rsidRDefault="005D073B" w:rsidP="005D073B">
      <w:pPr>
        <w:pStyle w:val="BodytextSautdeligneavant"/>
      </w:pPr>
    </w:p>
    <w:p w14:paraId="223A9E3E" w14:textId="77777777" w:rsidR="005D073B" w:rsidRDefault="005D073B" w:rsidP="005D073B">
      <w:pPr>
        <w:pStyle w:val="Encadr"/>
      </w:pPr>
      <w:r>
        <w:rPr>
          <w:noProof/>
        </w:rPr>
        <w:drawing>
          <wp:inline distT="0" distB="0" distL="0" distR="0" wp14:anchorId="3DD564E6" wp14:editId="3E8CA41F">
            <wp:extent cx="247650" cy="247650"/>
            <wp:effectExtent l="0" t="0" r="0" b="0"/>
            <wp:docPr id="60" name="Picture 57" descr="Logo-EA-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EA-sm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t xml:space="preserve"> </w:t>
      </w:r>
      <w:r w:rsidRPr="007C304A">
        <w:rPr>
          <w:b/>
          <w:bCs/>
        </w:rPr>
        <w:t>Spécificités pour l’enseignement agricole</w:t>
      </w:r>
      <w:r>
        <w:br/>
        <w:t>Le CNERTA met quotidiennement à disposition des fichiers complets représentant l’intégralité du contenu du SI EA pour les personnes et les structures appartenant au périmètre du projet ENT concerné.</w:t>
      </w:r>
      <w:r>
        <w:br/>
        <w:t>Les fichiers sont disponibles sur un espace ftp spécifique. Une procédure de récupération est à mettre en œuvre par les opérateurs ENT</w:t>
      </w:r>
      <w:r w:rsidRPr="00553995">
        <w:t>.</w:t>
      </w:r>
    </w:p>
    <w:p w14:paraId="7260C614" w14:textId="77777777" w:rsidR="005D073B" w:rsidRPr="00553995" w:rsidRDefault="005D073B" w:rsidP="005D073B">
      <w:pPr>
        <w:pStyle w:val="BodytextSautdeligneavant"/>
      </w:pPr>
    </w:p>
    <w:p w14:paraId="5D670FA2" w14:textId="77777777" w:rsidR="003A0896" w:rsidRPr="00553995" w:rsidRDefault="003A0896">
      <w:pPr>
        <w:pStyle w:val="Titre3"/>
      </w:pPr>
      <w:bookmarkStart w:id="46" w:name="_Toc169772183"/>
      <w:r w:rsidRPr="00553995">
        <w:lastRenderedPageBreak/>
        <w:t>Mise à disposition de fichiers delta</w:t>
      </w:r>
      <w:bookmarkEnd w:id="46"/>
    </w:p>
    <w:p w14:paraId="55CFA539" w14:textId="77777777" w:rsidR="003A0896" w:rsidRPr="00553995" w:rsidRDefault="003A0896" w:rsidP="003A0896">
      <w:pPr>
        <w:pStyle w:val="Titre4"/>
      </w:pPr>
      <w:r w:rsidRPr="00553995">
        <w:t>Principe</w:t>
      </w:r>
    </w:p>
    <w:p w14:paraId="1A0260B7" w14:textId="77777777" w:rsidR="003A0896" w:rsidRPr="00553995" w:rsidRDefault="003A0896" w:rsidP="003A0896">
      <w:pPr>
        <w:pStyle w:val="Corpsdetexte"/>
      </w:pPr>
      <w:r w:rsidRPr="00553995">
        <w:t xml:space="preserve">Au jour </w:t>
      </w:r>
      <w:r w:rsidRPr="00553995">
        <w:rPr>
          <w:i/>
        </w:rPr>
        <w:t>J</w:t>
      </w:r>
      <w:r w:rsidRPr="00553995">
        <w:t xml:space="preserve">, le </w:t>
      </w:r>
      <w:r>
        <w:t>r</w:t>
      </w:r>
      <w:r w:rsidRPr="00553995">
        <w:t xml:space="preserve">ectorat met à disposition un fichier delta contenant tous les objets créés, modifiés ou supprimés depuis les </w:t>
      </w:r>
      <w:r w:rsidRPr="00553995">
        <w:rPr>
          <w:i/>
        </w:rPr>
        <w:t>n</w:t>
      </w:r>
      <w:r w:rsidRPr="00553995">
        <w:t xml:space="preserve"> derniers jours. </w:t>
      </w:r>
      <w:r w:rsidRPr="003A0896">
        <w:rPr>
          <w:rStyle w:val="Emphaseintense"/>
        </w:rPr>
        <w:t>Tous les attributs de ces objets sont renseignés dans le fichier avec leur valeur au jour J.</w:t>
      </w:r>
    </w:p>
    <w:p w14:paraId="6844FA42" w14:textId="77777777" w:rsidR="003A0896" w:rsidRPr="00553995" w:rsidRDefault="003A0896" w:rsidP="003A0896">
      <w:pPr>
        <w:pStyle w:val="Corpsdetexte"/>
      </w:pPr>
      <w:r w:rsidRPr="00553995">
        <w:t>L</w:t>
      </w:r>
      <w:r>
        <w:t xml:space="preserve">e service d’alimentation de la solution </w:t>
      </w:r>
      <w:r w:rsidRPr="00553995">
        <w:t>ENT peut ainsi comparer l’ensemble des objets présents dans le fichier delta avec le contenu de l’</w:t>
      </w:r>
      <w:r>
        <w:t>a</w:t>
      </w:r>
      <w:r w:rsidRPr="00553995">
        <w:t>nnuaire ENT afin de déterminer les changements apportés depuis la dernière intégration.</w:t>
      </w:r>
    </w:p>
    <w:p w14:paraId="3941B581" w14:textId="752AEE77" w:rsidR="003A0896" w:rsidRPr="00C3559C" w:rsidRDefault="003A0896" w:rsidP="003A0896">
      <w:pPr>
        <w:pStyle w:val="Corpsdetexte"/>
        <w:keepNext/>
      </w:pPr>
      <w:r w:rsidRPr="00C3559C">
        <w:t>Remarques :</w:t>
      </w:r>
    </w:p>
    <w:p w14:paraId="28DCF58C" w14:textId="0726931C" w:rsidR="003A0896" w:rsidRDefault="003A0896" w:rsidP="003A0896">
      <w:pPr>
        <w:pStyle w:val="Bullet1"/>
      </w:pPr>
      <w:r w:rsidRPr="006B65AC">
        <w:t xml:space="preserve">Les objets créés, modifiés ou supprimés sont répétés pendant n jours. Pour ne pas perdre d’information, il faut que le délai entre l'intégration de deux fichiers delta soit inférieur ou égal à n ; l'import des deltas n'est donc pas obligatoirement quotidien. Cependant un import journalier est préconisé afin de bénéficier de </w:t>
      </w:r>
      <w:r>
        <w:t>données à jour dans la solution.</w:t>
      </w:r>
    </w:p>
    <w:p w14:paraId="3FC4D3FA" w14:textId="77777777" w:rsidR="003A0896" w:rsidRPr="00553995" w:rsidRDefault="003A0896" w:rsidP="003A0896">
      <w:pPr>
        <w:pStyle w:val="Bullet1"/>
      </w:pPr>
      <w:r w:rsidRPr="00553995">
        <w:t>Sur demande, un fichier delta, par rapport à une date donnée, pourra être mis à disposition du porteur</w:t>
      </w:r>
      <w:r>
        <w:t xml:space="preserve"> de projet</w:t>
      </w:r>
      <w:r w:rsidRPr="00553995">
        <w:t>.</w:t>
      </w:r>
    </w:p>
    <w:p w14:paraId="7D04E8AC" w14:textId="77777777" w:rsidR="003A0896" w:rsidRPr="00553995" w:rsidRDefault="003A0896">
      <w:pPr>
        <w:pStyle w:val="Titre3"/>
        <w:rPr>
          <w:i/>
        </w:rPr>
      </w:pPr>
      <w:bookmarkStart w:id="47" w:name="_Toc169772184"/>
      <w:r w:rsidRPr="00553995">
        <w:t xml:space="preserve">Valeur de </w:t>
      </w:r>
      <w:r w:rsidRPr="00553995">
        <w:rPr>
          <w:i/>
        </w:rPr>
        <w:t>n</w:t>
      </w:r>
      <w:bookmarkEnd w:id="47"/>
    </w:p>
    <w:p w14:paraId="405EF9EF" w14:textId="77777777" w:rsidR="003A0896" w:rsidRPr="00553995" w:rsidRDefault="003A0896" w:rsidP="003A0896">
      <w:pPr>
        <w:pStyle w:val="Corpsdetexte"/>
      </w:pPr>
      <w:r w:rsidRPr="00553995">
        <w:rPr>
          <w:i/>
        </w:rPr>
        <w:t>n</w:t>
      </w:r>
      <w:r w:rsidRPr="00553995">
        <w:t xml:space="preserve"> détermine le nombre de jours pendant lesquels un objet créé, modifié ou supprimé doit être répété dans les fichiers delta des jours suivants (</w:t>
      </w:r>
      <w:r w:rsidRPr="00553995">
        <w:rPr>
          <w:i/>
        </w:rPr>
        <w:t>n</w:t>
      </w:r>
      <w:r w:rsidRPr="00553995">
        <w:t xml:space="preserve"> </w:t>
      </w:r>
      <w:r w:rsidRPr="00553995">
        <w:rPr>
          <w:rFonts w:ascii="Symbol" w:eastAsia="Symbol" w:hAnsi="Symbol" w:cs="Symbol"/>
        </w:rPr>
        <w:t></w:t>
      </w:r>
      <w:r w:rsidRPr="00553995">
        <w:t xml:space="preserve"> 1). Autrement dit, chaque fichier delta contient tous les objets qui ont été modifiés durant les </w:t>
      </w:r>
      <w:r w:rsidRPr="00553995">
        <w:rPr>
          <w:i/>
          <w:iCs/>
        </w:rPr>
        <w:t>n</w:t>
      </w:r>
      <w:r w:rsidRPr="00553995">
        <w:t xml:space="preserve"> jours précédents.</w:t>
      </w:r>
    </w:p>
    <w:p w14:paraId="16A70B96" w14:textId="77777777" w:rsidR="003A0896" w:rsidRPr="00553995" w:rsidRDefault="003A0896" w:rsidP="003A0896">
      <w:pPr>
        <w:pStyle w:val="Corpsdetexte"/>
      </w:pPr>
      <w:r w:rsidRPr="00553995">
        <w:rPr>
          <w:i/>
        </w:rPr>
        <w:t>n</w:t>
      </w:r>
      <w:r w:rsidRPr="00553995">
        <w:t xml:space="preserve"> est une valeur paramétrable pour chaque </w:t>
      </w:r>
      <w:r>
        <w:t xml:space="preserve">projet </w:t>
      </w:r>
      <w:r w:rsidRPr="00553995">
        <w:t xml:space="preserve">ENT et peut être modifiée sur demande auprès du </w:t>
      </w:r>
      <w:r>
        <w:t>r</w:t>
      </w:r>
      <w:r w:rsidRPr="00553995">
        <w:t>ectorat.</w:t>
      </w:r>
    </w:p>
    <w:p w14:paraId="21743117" w14:textId="77777777" w:rsidR="003A0896" w:rsidRDefault="003A0896" w:rsidP="003A0896">
      <w:pPr>
        <w:pStyle w:val="Corpsdetexte"/>
      </w:pPr>
      <w:r w:rsidRPr="00553995">
        <w:t xml:space="preserve">Une valeur faible de </w:t>
      </w:r>
      <w:r w:rsidRPr="00553995">
        <w:rPr>
          <w:i/>
        </w:rPr>
        <w:t>n</w:t>
      </w:r>
      <w:r w:rsidRPr="00553995">
        <w:t xml:space="preserve"> permet de limiter la taille des fichiers delta (notamment pendant les périodes de changements nombreux), mais impose de prendre en compte les fichiers plus régulièrement.</w:t>
      </w:r>
    </w:p>
    <w:p w14:paraId="4F5FD979" w14:textId="45C478AD" w:rsidR="003A0896" w:rsidRDefault="003A0896" w:rsidP="003A0896">
      <w:pPr>
        <w:pStyle w:val="Encadr"/>
      </w:pPr>
      <w:r w:rsidRPr="003A0896">
        <w:t xml:space="preserve">Quelle que soit la valeur de n, ce mode de fonctionnement permet de prendre en compte les modifications quotidiennes du SI du MEN </w:t>
      </w:r>
      <w:r w:rsidRPr="003A0896">
        <w:rPr>
          <w:rStyle w:val="Emphaseintense"/>
        </w:rPr>
        <w:t>puisque le fichier delta est généré tous les jours</w:t>
      </w:r>
      <w:r w:rsidRPr="003A0896">
        <w:t>.</w:t>
      </w:r>
    </w:p>
    <w:p w14:paraId="1D564F8E" w14:textId="3F113E24" w:rsidR="005D073B" w:rsidRDefault="005D073B" w:rsidP="005D073B">
      <w:pPr>
        <w:pStyle w:val="BodytextSautdeligneavant"/>
      </w:pPr>
    </w:p>
    <w:p w14:paraId="5B669831" w14:textId="77777777" w:rsidR="005D073B" w:rsidRPr="00E575DF" w:rsidRDefault="005D073B" w:rsidP="005D073B">
      <w:pPr>
        <w:pStyle w:val="Encadr"/>
      </w:pPr>
      <w:r>
        <w:rPr>
          <w:noProof/>
        </w:rPr>
        <w:drawing>
          <wp:inline distT="0" distB="0" distL="0" distR="0" wp14:anchorId="09E987D7" wp14:editId="5F0CF621">
            <wp:extent cx="247650" cy="247650"/>
            <wp:effectExtent l="0" t="0" r="0" b="0"/>
            <wp:docPr id="61" name="Picture 58" descr="Logo-EA-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EA-sm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7C304A">
        <w:rPr>
          <w:b/>
          <w:bCs/>
        </w:rPr>
        <w:t>Spécificités pour l’enseignement agricole</w:t>
      </w:r>
      <w:r>
        <w:br/>
        <w:t xml:space="preserve">Le CNERTA met quotidiennement à disposition des fichiers delta contenant tous les objets créés, modifiés ou supprimés depuis les </w:t>
      </w:r>
      <w:r>
        <w:rPr>
          <w:i/>
        </w:rPr>
        <w:t>n</w:t>
      </w:r>
      <w:r>
        <w:t xml:space="preserve"> derniers jours. </w:t>
      </w:r>
      <w:r w:rsidRPr="00282058">
        <w:rPr>
          <w:rStyle w:val="Emphaseintense"/>
        </w:rPr>
        <w:t>Tous les attributs de ces objets sont renseignés dans le fichier avec leur valeur au jour J</w:t>
      </w:r>
      <w:r w:rsidRPr="00282058">
        <w:t>.</w:t>
      </w:r>
      <w:r>
        <w:br/>
        <w:t>La valeur n est la même pour toutes les régions </w:t>
      </w:r>
      <w:r w:rsidRPr="00282058">
        <w:rPr>
          <w:rStyle w:val="Emphaseintense"/>
        </w:rPr>
        <w:t>: 7 jours</w:t>
      </w:r>
    </w:p>
    <w:p w14:paraId="1389B8EF" w14:textId="77777777" w:rsidR="005D073B" w:rsidRPr="00553995" w:rsidRDefault="005D073B" w:rsidP="005D073B">
      <w:pPr>
        <w:pStyle w:val="BodytextSautdeligneavant"/>
      </w:pPr>
    </w:p>
    <w:p w14:paraId="48D19BD5" w14:textId="77777777" w:rsidR="003A0896" w:rsidRPr="00553995" w:rsidRDefault="003A0896">
      <w:pPr>
        <w:pStyle w:val="Titre3"/>
      </w:pPr>
      <w:bookmarkStart w:id="48" w:name="_Toc169772185"/>
      <w:bookmarkStart w:id="49" w:name="_Ref104905190"/>
      <w:bookmarkStart w:id="50" w:name="_Toc105214656"/>
      <w:r w:rsidRPr="00553995">
        <w:lastRenderedPageBreak/>
        <w:t>Fichier sans modification</w:t>
      </w:r>
      <w:bookmarkEnd w:id="48"/>
    </w:p>
    <w:p w14:paraId="605FB3A6" w14:textId="54284687" w:rsidR="005D073B" w:rsidRDefault="003A0896" w:rsidP="003A0896">
      <w:pPr>
        <w:pStyle w:val="Corpsdetexte"/>
      </w:pPr>
      <w:r w:rsidRPr="00553995">
        <w:t xml:space="preserve">Dans le cas où aucune modification n’aurait été effectuée depuis les </w:t>
      </w:r>
      <w:r w:rsidRPr="00553995">
        <w:rPr>
          <w:i/>
          <w:iCs/>
        </w:rPr>
        <w:t>n</w:t>
      </w:r>
      <w:r w:rsidRPr="00553995">
        <w:t xml:space="preserve"> derniers jours, un fichier d’alimentation est tout de même généré. Celui-ci contient uniquement les lignes d’en-tête et le bloc racine vide (cf. chapitre </w:t>
      </w:r>
      <w:r w:rsidRPr="00553995">
        <w:fldChar w:fldCharType="begin"/>
      </w:r>
      <w:r w:rsidRPr="00553995">
        <w:instrText xml:space="preserve"> REF _Ref130958320 \r \h </w:instrText>
      </w:r>
      <w:r>
        <w:instrText xml:space="preserve"> \* MERGEFORMAT </w:instrText>
      </w:r>
      <w:r w:rsidRPr="00553995">
        <w:fldChar w:fldCharType="separate"/>
      </w:r>
      <w:r w:rsidR="005D073B">
        <w:t>4.2</w:t>
      </w:r>
      <w:r w:rsidRPr="00553995">
        <w:fldChar w:fldCharType="end"/>
      </w:r>
      <w:r w:rsidRPr="00553995">
        <w:t>).</w:t>
      </w:r>
    </w:p>
    <w:p w14:paraId="3C3BB749" w14:textId="77777777" w:rsidR="005D073B" w:rsidRPr="00282058" w:rsidRDefault="005D073B" w:rsidP="005D073B">
      <w:pPr>
        <w:pStyle w:val="Titre2"/>
      </w:pPr>
      <w:bookmarkStart w:id="51" w:name="_Toc169772186"/>
      <w:r w:rsidRPr="00282058">
        <w:t>Processus de chargement</w:t>
      </w:r>
      <w:bookmarkEnd w:id="51"/>
    </w:p>
    <w:p w14:paraId="59F34EF3" w14:textId="60DF3987" w:rsidR="005D073B" w:rsidRPr="005D073B" w:rsidRDefault="005D073B" w:rsidP="005D073B">
      <w:pPr>
        <w:pStyle w:val="Corpsdetexte"/>
      </w:pPr>
      <w:r w:rsidRPr="005D073B">
        <w:t xml:space="preserve">Chaque type d’import (complet / delta) révèle ses avantages et ses inconvénients </w:t>
      </w:r>
      <w:r w:rsidR="00E571D3" w:rsidRPr="00553995">
        <w:t xml:space="preserve">(cf. chapitre </w:t>
      </w:r>
      <w:r w:rsidR="00E571D3" w:rsidRPr="00553995">
        <w:fldChar w:fldCharType="begin"/>
      </w:r>
      <w:r w:rsidR="00E571D3" w:rsidRPr="00553995">
        <w:instrText xml:space="preserve"> REF _Ref130958320 \r \h </w:instrText>
      </w:r>
      <w:r w:rsidR="00E571D3">
        <w:instrText xml:space="preserve"> \* MERGEFORMAT </w:instrText>
      </w:r>
      <w:r w:rsidR="00E571D3" w:rsidRPr="00553995">
        <w:fldChar w:fldCharType="separate"/>
      </w:r>
      <w:r w:rsidR="00E571D3">
        <w:t>4.2</w:t>
      </w:r>
      <w:r w:rsidR="00E571D3" w:rsidRPr="00553995">
        <w:fldChar w:fldCharType="end"/>
      </w:r>
      <w:r w:rsidR="00E571D3">
        <w:t>)</w:t>
      </w:r>
      <w:r w:rsidRPr="005D073B">
        <w:t xml:space="preserve">. Il convient donc de définir </w:t>
      </w:r>
      <w:r w:rsidRPr="005D073B">
        <w:rPr>
          <w:rStyle w:val="Emphaseintense"/>
          <w:rFonts w:ascii="Marianne Light" w:hAnsi="Marianne Light"/>
        </w:rPr>
        <w:t>un modèle susceptible de combiner ces deux solutions</w:t>
      </w:r>
      <w:r w:rsidRPr="005D073B">
        <w:t xml:space="preserve"> et de profiter des avantages de chacune d’entre elles, tout en minimisant les inconvénients.</w:t>
      </w:r>
    </w:p>
    <w:p w14:paraId="66289B8A" w14:textId="77777777" w:rsidR="005D073B" w:rsidRPr="005D073B" w:rsidRDefault="005D073B" w:rsidP="005D073B">
      <w:pPr>
        <w:pStyle w:val="Corpsdetexte"/>
      </w:pPr>
      <w:r w:rsidRPr="005D073B">
        <w:t xml:space="preserve">En particulier, le modèle le plus adapté d’import des fichiers doit tenir compte des contraintes suivantes : </w:t>
      </w:r>
    </w:p>
    <w:p w14:paraId="3EE3E01D" w14:textId="00D98C37" w:rsidR="005D073B" w:rsidRPr="005D073B" w:rsidRDefault="001B5034" w:rsidP="005D073B">
      <w:pPr>
        <w:pStyle w:val="Bullet1"/>
      </w:pPr>
      <w:r w:rsidRPr="005D073B">
        <w:rPr>
          <w:rStyle w:val="Emphaseintense"/>
          <w:rFonts w:ascii="Marianne Light" w:hAnsi="Marianne Light"/>
        </w:rPr>
        <w:t>Un</w:t>
      </w:r>
      <w:r w:rsidR="005D073B" w:rsidRPr="005D073B">
        <w:rPr>
          <w:rStyle w:val="Emphaseintense"/>
          <w:rFonts w:ascii="Marianne Light" w:hAnsi="Marianne Light"/>
        </w:rPr>
        <w:t xml:space="preserve"> usage quotidien de l’ENT aux heures pleines</w:t>
      </w:r>
      <w:r w:rsidR="005D073B" w:rsidRPr="005D073B">
        <w:t xml:space="preserve"> par les différents acteurs ; l’import des fichiers doit donc se réaliser pendant des périodes de faible activité de l’ENT ; par conséquent, la nuit pendant la semaine pour les fichiers delta et éventuellement le week-end pour les fichiers complets correspondent aux périodes les plus adaptées pour effectuer ces imports ;</w:t>
      </w:r>
    </w:p>
    <w:p w14:paraId="4719905A" w14:textId="34E782A9" w:rsidR="005D073B" w:rsidRPr="005D073B" w:rsidRDefault="001B5034" w:rsidP="005D073B">
      <w:pPr>
        <w:pStyle w:val="Bullet1"/>
      </w:pPr>
      <w:r w:rsidRPr="005D073B">
        <w:rPr>
          <w:rStyle w:val="Emphaseintense"/>
          <w:rFonts w:ascii="Marianne Light" w:hAnsi="Marianne Light"/>
        </w:rPr>
        <w:t>Une</w:t>
      </w:r>
      <w:r w:rsidR="005D073B" w:rsidRPr="005D073B">
        <w:rPr>
          <w:rStyle w:val="Emphaseintense"/>
          <w:rFonts w:ascii="Marianne Light" w:hAnsi="Marianne Light"/>
        </w:rPr>
        <w:t xml:space="preserve"> mise à jour quotidienne des données de l’annuaire</w:t>
      </w:r>
      <w:r w:rsidR="005D073B" w:rsidRPr="005D073B">
        <w:t> ; comme des mises à jour ont lieu régulièrement au niveau des bases académiques, il convient de répercuter rapidement ces mises à jour au niveau de l’annuaire ; l’import de fichiers delta demeure la solution la plus adaptée pour répondre à cette contrainte ;</w:t>
      </w:r>
    </w:p>
    <w:p w14:paraId="3AC3A20A" w14:textId="770369D7" w:rsidR="005D073B" w:rsidRPr="005D073B" w:rsidRDefault="001B5034" w:rsidP="005D073B">
      <w:pPr>
        <w:pStyle w:val="Bullet1"/>
      </w:pPr>
      <w:r w:rsidRPr="005D073B">
        <w:rPr>
          <w:rStyle w:val="Emphaseintense"/>
          <w:rFonts w:ascii="Marianne Light" w:hAnsi="Marianne Light"/>
        </w:rPr>
        <w:t>Un</w:t>
      </w:r>
      <w:r w:rsidR="005D073B" w:rsidRPr="005D073B">
        <w:rPr>
          <w:rStyle w:val="Emphaseintense"/>
          <w:rFonts w:ascii="Marianne Light" w:hAnsi="Marianne Light"/>
        </w:rPr>
        <w:t xml:space="preserve"> besoin d’intégrité des données importées</w:t>
      </w:r>
      <w:r w:rsidR="005D073B" w:rsidRPr="005D073B">
        <w:t> ; chaque acteur de l’ENT doit avoir un compte d’accès et retrouver tous les rattachements auxquels il a droit ; l’import des fichiers complets se révèle utile pour assurer une resynchronisation complète des données et garantir cette intégrité.</w:t>
      </w:r>
    </w:p>
    <w:p w14:paraId="7E2C2F33" w14:textId="77777777" w:rsidR="005D073B" w:rsidRPr="005D073B" w:rsidRDefault="005D073B" w:rsidP="005D073B">
      <w:pPr>
        <w:pStyle w:val="Corpsdetexte"/>
      </w:pPr>
      <w:r w:rsidRPr="005D073B">
        <w:t>Le modèle le plus adapté pour répondre aux contraintes citées précédemment se rapproche de celui</w:t>
      </w:r>
      <w:r w:rsidRPr="005D073B">
        <w:noBreakHyphen/>
        <w:t xml:space="preserve">ci : </w:t>
      </w:r>
    </w:p>
    <w:p w14:paraId="001BA201" w14:textId="6CD613AC" w:rsidR="005D073B" w:rsidRPr="005D073B" w:rsidRDefault="001B5034" w:rsidP="005D073B">
      <w:pPr>
        <w:pStyle w:val="Bullet1"/>
      </w:pPr>
      <w:r w:rsidRPr="005D073B">
        <w:t>Une</w:t>
      </w:r>
      <w:r w:rsidR="005D073B" w:rsidRPr="005D073B">
        <w:t xml:space="preserve"> initialisation des données à partir d’un fichier complet ;</w:t>
      </w:r>
    </w:p>
    <w:p w14:paraId="3F22B82F" w14:textId="46509597" w:rsidR="005D073B" w:rsidRPr="005D073B" w:rsidRDefault="001B5034" w:rsidP="005D073B">
      <w:pPr>
        <w:pStyle w:val="Bullet1"/>
      </w:pPr>
      <w:r w:rsidRPr="005D073B">
        <w:t>Un</w:t>
      </w:r>
      <w:r w:rsidR="005D073B" w:rsidRPr="005D073B">
        <w:t xml:space="preserve"> import très fréquent de fichiers delta ;</w:t>
      </w:r>
    </w:p>
    <w:p w14:paraId="3200C947" w14:textId="23AB01AD" w:rsidR="005D073B" w:rsidRPr="005D073B" w:rsidRDefault="001B5034" w:rsidP="005D073B">
      <w:pPr>
        <w:pStyle w:val="Bullet1"/>
      </w:pPr>
      <w:r w:rsidRPr="005D073B">
        <w:t>Un</w:t>
      </w:r>
      <w:r w:rsidR="005D073B" w:rsidRPr="005D073B">
        <w:t xml:space="preserve"> import occasionnel d’un fichier complet.</w:t>
      </w:r>
    </w:p>
    <w:p w14:paraId="633687BA" w14:textId="77777777" w:rsidR="005D073B" w:rsidRPr="005D073B" w:rsidRDefault="005D073B" w:rsidP="005D073B">
      <w:pPr>
        <w:pStyle w:val="Corpsdetexte"/>
        <w:rPr>
          <w:rStyle w:val="Miseenvaleur"/>
          <w:b w:val="0"/>
          <w:color w:val="auto"/>
        </w:rPr>
      </w:pPr>
      <w:r w:rsidRPr="005D073B">
        <w:rPr>
          <w:rStyle w:val="Emphaseintense"/>
          <w:rFonts w:ascii="Marianne Light" w:hAnsi="Marianne Light"/>
        </w:rPr>
        <w:t>L’initialisation des données à partir d’un fichier complet</w:t>
      </w:r>
      <w:r w:rsidRPr="005D073B">
        <w:rPr>
          <w:rStyle w:val="Miseenvaleur"/>
          <w:b w:val="0"/>
          <w:color w:val="auto"/>
        </w:rPr>
        <w:t xml:space="preserve"> demeure une étape nécessaire pour débuter l’intégration des données dans l’annuaire ENT. De même, lors de la période de rentrée scolaire, une réinitialisation des données à partir d’un fichier complet s’avère judicieux pour supprimer les données obsolètes et ajouter les nouveaux comptes.</w:t>
      </w:r>
    </w:p>
    <w:p w14:paraId="3E01C9BB" w14:textId="77777777" w:rsidR="005D073B" w:rsidRPr="005D073B" w:rsidRDefault="005D073B" w:rsidP="005D073B">
      <w:pPr>
        <w:pStyle w:val="Corpsdetexte"/>
      </w:pPr>
      <w:r w:rsidRPr="005D073B">
        <w:rPr>
          <w:rStyle w:val="Emphaseintense"/>
          <w:rFonts w:ascii="Marianne Light" w:hAnsi="Marianne Light"/>
        </w:rPr>
        <w:t>Un import très fréquent de fichiers delta</w:t>
      </w:r>
      <w:r w:rsidRPr="005D073B">
        <w:rPr>
          <w:rStyle w:val="Miseenvaleur"/>
        </w:rPr>
        <w:t xml:space="preserve"> </w:t>
      </w:r>
      <w:r w:rsidRPr="005D073B">
        <w:t>permet la mise à jour régulière et rapide (même en semaine) de l’annuaire ENT sans impacter l’usage de l’ENT par les différents acteurs. En période de rentrée scolaire, la fréquence de chargement doit être très proche. À partir du mois de janvier, cette fréquence peut s’espacer.</w:t>
      </w:r>
    </w:p>
    <w:p w14:paraId="65A4D8A2" w14:textId="77777777" w:rsidR="005D073B" w:rsidRPr="005D073B" w:rsidRDefault="005D073B" w:rsidP="005D073B">
      <w:pPr>
        <w:pStyle w:val="Corpsdetexte"/>
        <w:rPr>
          <w:rStyle w:val="Miseenvaleur"/>
        </w:rPr>
      </w:pPr>
      <w:r w:rsidRPr="005D073B">
        <w:rPr>
          <w:rStyle w:val="Emphaseintense"/>
          <w:rFonts w:ascii="Marianne Light" w:hAnsi="Marianne Light"/>
        </w:rPr>
        <w:lastRenderedPageBreak/>
        <w:t>Un import occasionnel d’un fichier complet</w:t>
      </w:r>
      <w:r w:rsidRPr="005D073B">
        <w:t xml:space="preserve"> assure la remise en conformité régulière des données de l’annuaire ENT. Elle s’effectue périodiquement ou à la demande (plus fréquente pendant la période de rentrée scolaire, plus rare en dehors de cette période) et il convient de déterminer le jour d’import du fichier complet en collaboration avec les différents acteurs pour les prévenir de cette opération et du risque de dégradation voire d’indisponibilité de l’ENT pendant la période de l’import. Un jour du week</w:t>
      </w:r>
      <w:r w:rsidRPr="005D073B">
        <w:noBreakHyphen/>
        <w:t>end est conseillé pour effectuer cette opération, jour où l’ENT est moins utilisé, afin d’effectuer des traitements plus longs au niveau de l’annuaire ENT. Il faut au passage prendre en compte le temps nécessaire pour générer un fichier complet et adapter la période de génération du fichier delta suivant, en fonction du temps complet de traitement du fichier complet (entre la génération et le chargement).</w:t>
      </w:r>
    </w:p>
    <w:p w14:paraId="0017A68E" w14:textId="77777777" w:rsidR="005D073B" w:rsidRPr="005D073B" w:rsidRDefault="005D073B" w:rsidP="005D073B">
      <w:pPr>
        <w:pStyle w:val="Corpsdetexte"/>
      </w:pPr>
      <w:r w:rsidRPr="005D073B">
        <w:rPr>
          <w:noProof/>
        </w:rPr>
        <w:drawing>
          <wp:inline distT="0" distB="0" distL="0" distR="0" wp14:anchorId="3899EEA9" wp14:editId="0465A303">
            <wp:extent cx="5753100" cy="2105025"/>
            <wp:effectExtent l="0" t="0" r="0" b="9525"/>
            <wp:docPr id="62" name="Picture 12" descr="Processus-ChargementAnnua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ocessus-ChargementAnnuair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3100" cy="2105025"/>
                    </a:xfrm>
                    <a:prstGeom prst="rect">
                      <a:avLst/>
                    </a:prstGeom>
                    <a:noFill/>
                    <a:ln>
                      <a:noFill/>
                    </a:ln>
                  </pic:spPr>
                </pic:pic>
              </a:graphicData>
            </a:graphic>
          </wp:inline>
        </w:drawing>
      </w:r>
    </w:p>
    <w:p w14:paraId="265D580D" w14:textId="749A2368" w:rsidR="005D073B" w:rsidRPr="005D073B" w:rsidRDefault="00701417" w:rsidP="005D073B">
      <w:pPr>
        <w:pStyle w:val="Lgende"/>
        <w:rPr>
          <w:rFonts w:ascii="Marianne Light" w:hAnsi="Marianne Light"/>
        </w:rPr>
      </w:pPr>
      <w:bookmarkStart w:id="52" w:name="_Toc169772250"/>
      <w:r>
        <w:t xml:space="preserve">Figure </w:t>
      </w:r>
      <w:r>
        <w:rPr>
          <w:noProof/>
        </w:rPr>
        <w:fldChar w:fldCharType="begin"/>
      </w:r>
      <w:r>
        <w:rPr>
          <w:noProof/>
        </w:rPr>
        <w:instrText xml:space="preserve"> SEQ Figure \* ARABIC </w:instrText>
      </w:r>
      <w:r>
        <w:rPr>
          <w:noProof/>
        </w:rPr>
        <w:fldChar w:fldCharType="separate"/>
      </w:r>
      <w:r w:rsidR="006B002D">
        <w:rPr>
          <w:noProof/>
        </w:rPr>
        <w:t>4</w:t>
      </w:r>
      <w:r>
        <w:rPr>
          <w:noProof/>
        </w:rPr>
        <w:fldChar w:fldCharType="end"/>
      </w:r>
      <w:r>
        <w:rPr>
          <w:rFonts w:ascii="Marianne Light" w:hAnsi="Marianne Light"/>
        </w:rPr>
        <w:t xml:space="preserve">: </w:t>
      </w:r>
      <w:r>
        <w:rPr>
          <w:rFonts w:ascii="Cambria" w:hAnsi="Cambria"/>
        </w:rPr>
        <w:t>S</w:t>
      </w:r>
      <w:r w:rsidR="005D073B" w:rsidRPr="005D073B">
        <w:rPr>
          <w:rFonts w:ascii="Marianne Light" w:hAnsi="Marianne Light"/>
        </w:rPr>
        <w:t>équence de chargement des fichiers complets ou delta</w:t>
      </w:r>
      <w:bookmarkEnd w:id="52"/>
    </w:p>
    <w:p w14:paraId="6607A29E" w14:textId="2C1934E0" w:rsidR="005D073B" w:rsidRPr="005D073B" w:rsidRDefault="005D073B" w:rsidP="005D073B">
      <w:pPr>
        <w:pStyle w:val="Encadr"/>
      </w:pPr>
      <w:r w:rsidRPr="005D073B">
        <w:rPr>
          <w:rStyle w:val="Emphaseintense"/>
          <w:rFonts w:ascii="Marianne Light" w:hAnsi="Marianne Light"/>
        </w:rPr>
        <w:t>Ce processus de chargement se révèle critique pour le bon fonctionnement de l’ENT</w:t>
      </w:r>
      <w:r w:rsidRPr="005D073B">
        <w:t xml:space="preserve">. Il convient donc de mettre en œuvre des mécanismes de contrôle et de notifications d’alerte sur ce processus, comme le stipule le service [SRV-1] du chapitre 6.1 du </w:t>
      </w:r>
      <w:r w:rsidR="00E571D3">
        <w:t xml:space="preserve">document </w:t>
      </w:r>
      <w:r w:rsidR="00E571D3" w:rsidRPr="00E571D3">
        <w:t>Spécifications de l’annuaire ENT</w:t>
      </w:r>
      <w:r w:rsidRPr="005D073B">
        <w:t>.</w:t>
      </w:r>
    </w:p>
    <w:p w14:paraId="4DF68235" w14:textId="77777777" w:rsidR="005D073B" w:rsidRPr="005D073B" w:rsidRDefault="005D073B" w:rsidP="005D073B">
      <w:pPr>
        <w:pStyle w:val="Encadr"/>
      </w:pPr>
      <w:r w:rsidRPr="005D073B">
        <w:t xml:space="preserve">Par ailleurs, </w:t>
      </w:r>
      <w:r w:rsidRPr="005D073B">
        <w:rPr>
          <w:rStyle w:val="Emphaseintense"/>
          <w:rFonts w:ascii="Marianne Light" w:hAnsi="Marianne Light"/>
        </w:rPr>
        <w:t>lorsque l’annuaire ENT est alimenté par différentes sources (SI du MEN, SI du ministère en charge de l’Agriculture), le porteur devra s’assurer de l’isolation des données dans l’annuaire</w:t>
      </w:r>
      <w:r w:rsidRPr="005D073B">
        <w:t xml:space="preserve"> de telle manière que l’import d’un fichier venant d’un SI n’influe pas sur les données venant d’un autre SI.</w:t>
      </w:r>
    </w:p>
    <w:p w14:paraId="04EDF9EF" w14:textId="0C082485" w:rsidR="005D073B" w:rsidRPr="005D073B" w:rsidRDefault="005D073B" w:rsidP="005D073B">
      <w:pPr>
        <w:pStyle w:val="Corpsdetexte"/>
      </w:pPr>
      <w:r w:rsidRPr="005D073B">
        <w:t>Ce processus de chargement doit également s’accompagner d’un processus régulier de désactivati</w:t>
      </w:r>
      <w:r w:rsidR="001B5034">
        <w:t>on et de suppression de comptes</w:t>
      </w:r>
      <w:r w:rsidRPr="005D073B">
        <w:t>. Cependant, pendant la période d’initialisation de l’annuaire, afin d’éviter de supprimer des comptes identifiés comme inactifs avant la distribution de ces comptes aux usagers, il convient d’adapter le paramètre par défaut d’expiration d’un compte inactif (3 mois) en fonction de la période de mise à disposition des comptes (rentrée scolaire ou pas).</w:t>
      </w:r>
    </w:p>
    <w:p w14:paraId="7BA44E47" w14:textId="77777777" w:rsidR="005D073B" w:rsidRPr="005D073B" w:rsidRDefault="005D073B" w:rsidP="003A0896">
      <w:pPr>
        <w:pStyle w:val="Corpsdetexte"/>
      </w:pPr>
    </w:p>
    <w:p w14:paraId="335E7A13" w14:textId="77777777" w:rsidR="003A0896" w:rsidRPr="00553995" w:rsidRDefault="003A0896" w:rsidP="003A0896">
      <w:pPr>
        <w:pStyle w:val="Titre2"/>
      </w:pPr>
      <w:bookmarkStart w:id="53" w:name="_Toc130962878"/>
      <w:bookmarkStart w:id="54" w:name="_Toc132130880"/>
      <w:bookmarkStart w:id="55" w:name="_Toc420620130"/>
      <w:bookmarkStart w:id="56" w:name="_Toc169772187"/>
      <w:r w:rsidRPr="00553995">
        <w:lastRenderedPageBreak/>
        <w:t>Caractéristiques des fichiers d’alimentation</w:t>
      </w:r>
      <w:bookmarkEnd w:id="53"/>
      <w:bookmarkEnd w:id="54"/>
      <w:bookmarkEnd w:id="55"/>
      <w:bookmarkEnd w:id="56"/>
    </w:p>
    <w:p w14:paraId="4A7DEFD6" w14:textId="77777777" w:rsidR="003A0896" w:rsidRPr="00553995" w:rsidRDefault="003A0896" w:rsidP="00221EC2">
      <w:pPr>
        <w:pStyle w:val="Corpsdetexte"/>
        <w:keepNext/>
      </w:pPr>
      <w:r w:rsidRPr="00553995">
        <w:t>Les caractéristiques des fichiers d’alimentation sont présentées dans le tableau ci-dessous :</w:t>
      </w:r>
    </w:p>
    <w:tbl>
      <w:tblPr>
        <w:tblStyle w:val="Grillemoyenne2-Accent2"/>
        <w:tblW w:w="5000" w:type="pct"/>
        <w:tblLayout w:type="fixed"/>
        <w:tblLook w:val="04A0" w:firstRow="1" w:lastRow="0" w:firstColumn="1" w:lastColumn="0" w:noHBand="0" w:noVBand="1"/>
      </w:tblPr>
      <w:tblGrid>
        <w:gridCol w:w="4535"/>
        <w:gridCol w:w="4535"/>
      </w:tblGrid>
      <w:tr w:rsidR="00F520ED" w:rsidRPr="00F520ED" w14:paraId="72642ABB" w14:textId="77777777" w:rsidTr="002B117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00" w:type="pct"/>
          </w:tcPr>
          <w:p w14:paraId="28C05F4C" w14:textId="37CC48FC" w:rsidR="00221EC2" w:rsidRPr="00930432" w:rsidRDefault="00221EC2" w:rsidP="00221EC2">
            <w:pPr>
              <w:pStyle w:val="TableHeaderTitleW"/>
              <w:keepNext/>
              <w:rPr>
                <w:b w:val="0"/>
                <w:color w:val="FFFFFF" w:themeColor="background1"/>
              </w:rPr>
            </w:pPr>
            <w:r w:rsidRPr="00930432">
              <w:rPr>
                <w:color w:val="FFFFFF" w:themeColor="background1"/>
              </w:rPr>
              <w:t>Caractéristique</w:t>
            </w:r>
          </w:p>
        </w:tc>
        <w:tc>
          <w:tcPr>
            <w:tcW w:w="2500" w:type="pct"/>
          </w:tcPr>
          <w:p w14:paraId="7714C205" w14:textId="07C83DF3" w:rsidR="00221EC2" w:rsidRPr="00930432" w:rsidRDefault="00221EC2" w:rsidP="00221EC2">
            <w:pPr>
              <w:pStyle w:val="TableHeaderTitleW"/>
              <w:cnfStyle w:val="100000000000" w:firstRow="1" w:lastRow="0" w:firstColumn="0" w:lastColumn="0" w:oddVBand="0" w:evenVBand="0" w:oddHBand="0" w:evenHBand="0" w:firstRowFirstColumn="0" w:firstRowLastColumn="0" w:lastRowFirstColumn="0" w:lastRowLastColumn="0"/>
              <w:rPr>
                <w:color w:val="FFFFFF" w:themeColor="background1"/>
              </w:rPr>
            </w:pPr>
            <w:r w:rsidRPr="00930432">
              <w:rPr>
                <w:color w:val="FFFFFF" w:themeColor="background1"/>
              </w:rPr>
              <w:t>Valeur</w:t>
            </w:r>
          </w:p>
        </w:tc>
      </w:tr>
      <w:tr w:rsidR="003A29C2" w:rsidRPr="00553995" w14:paraId="76C65ABC" w14:textId="77777777" w:rsidTr="002B1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C66C2C7" w14:textId="77777777" w:rsidR="003A0896" w:rsidRPr="00553995" w:rsidRDefault="003A0896" w:rsidP="00221EC2">
            <w:pPr>
              <w:pStyle w:val="TableHeaderTitleW"/>
              <w:keepNext/>
            </w:pPr>
            <w:r w:rsidRPr="00553995">
              <w:t>Type</w:t>
            </w:r>
          </w:p>
        </w:tc>
        <w:tc>
          <w:tcPr>
            <w:tcW w:w="2500" w:type="pct"/>
          </w:tcPr>
          <w:p w14:paraId="6D4B248E" w14:textId="25B29DA6" w:rsidR="003A0896" w:rsidRPr="00553995" w:rsidRDefault="003A0896" w:rsidP="00221EC2">
            <w:pPr>
              <w:pStyle w:val="TableText"/>
              <w:cnfStyle w:val="000000100000" w:firstRow="0" w:lastRow="0" w:firstColumn="0" w:lastColumn="0" w:oddVBand="0" w:evenVBand="0" w:oddHBand="1" w:evenHBand="0" w:firstRowFirstColumn="0" w:firstRowLastColumn="0" w:lastRowFirstColumn="0" w:lastRowLastColumn="0"/>
            </w:pPr>
            <w:r w:rsidRPr="00553995">
              <w:t>Fichier XML</w:t>
            </w:r>
          </w:p>
        </w:tc>
      </w:tr>
      <w:tr w:rsidR="003A29C2" w:rsidRPr="00553995" w14:paraId="7F5DBD77" w14:textId="77777777" w:rsidTr="002B117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293E7F1" w14:textId="77777777" w:rsidR="003A0896" w:rsidRPr="00553995" w:rsidRDefault="003A0896" w:rsidP="00221EC2">
            <w:pPr>
              <w:pStyle w:val="TableHeaderTitleW"/>
              <w:keepNext/>
            </w:pPr>
            <w:r w:rsidRPr="00553995">
              <w:t>Encodage</w:t>
            </w:r>
          </w:p>
        </w:tc>
        <w:tc>
          <w:tcPr>
            <w:tcW w:w="2500" w:type="pct"/>
          </w:tcPr>
          <w:p w14:paraId="6F35D5F3" w14:textId="77777777" w:rsidR="003A0896" w:rsidRPr="00553995" w:rsidRDefault="003A0896" w:rsidP="00221EC2">
            <w:pPr>
              <w:pStyle w:val="TableText"/>
              <w:cnfStyle w:val="000000010000" w:firstRow="0" w:lastRow="0" w:firstColumn="0" w:lastColumn="0" w:oddVBand="0" w:evenVBand="0" w:oddHBand="0" w:evenHBand="1" w:firstRowFirstColumn="0" w:firstRowLastColumn="0" w:lastRowFirstColumn="0" w:lastRowLastColumn="0"/>
            </w:pPr>
            <w:r w:rsidRPr="00553995">
              <w:t>UTF-8</w:t>
            </w:r>
          </w:p>
        </w:tc>
      </w:tr>
      <w:tr w:rsidR="003A29C2" w:rsidRPr="00553995" w14:paraId="2B9F96F5" w14:textId="77777777" w:rsidTr="002B11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A3A778A" w14:textId="77777777" w:rsidR="003A0896" w:rsidRPr="00553995" w:rsidRDefault="003A0896" w:rsidP="00221EC2">
            <w:pPr>
              <w:pStyle w:val="TableHeaderTitleW"/>
              <w:keepNext/>
            </w:pPr>
            <w:r w:rsidRPr="00553995">
              <w:t>Saut de ligne</w:t>
            </w:r>
          </w:p>
        </w:tc>
        <w:tc>
          <w:tcPr>
            <w:tcW w:w="2500" w:type="pct"/>
          </w:tcPr>
          <w:p w14:paraId="4008C5F8" w14:textId="77777777" w:rsidR="003A0896" w:rsidRPr="00553995" w:rsidRDefault="003A0896" w:rsidP="00221EC2">
            <w:pPr>
              <w:pStyle w:val="TableText"/>
              <w:cnfStyle w:val="000000100000" w:firstRow="0" w:lastRow="0" w:firstColumn="0" w:lastColumn="0" w:oddVBand="0" w:evenVBand="0" w:oddHBand="1" w:evenHBand="0" w:firstRowFirstColumn="0" w:firstRowLastColumn="0" w:lastRowFirstColumn="0" w:lastRowLastColumn="0"/>
            </w:pPr>
            <w:r w:rsidRPr="00553995">
              <w:t>LF</w:t>
            </w:r>
          </w:p>
        </w:tc>
      </w:tr>
      <w:tr w:rsidR="003A29C2" w:rsidRPr="00553995" w14:paraId="22DFC5C9" w14:textId="77777777" w:rsidTr="002B117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46F0302" w14:textId="77777777" w:rsidR="003A0896" w:rsidRPr="00553995" w:rsidRDefault="003A0896" w:rsidP="00221EC2">
            <w:pPr>
              <w:pStyle w:val="TableHeaderTitleW"/>
              <w:keepNext/>
            </w:pPr>
            <w:r w:rsidRPr="00553995">
              <w:t>Nom du fichier XML</w:t>
            </w:r>
          </w:p>
        </w:tc>
        <w:tc>
          <w:tcPr>
            <w:tcW w:w="2500" w:type="pct"/>
          </w:tcPr>
          <w:p w14:paraId="51D31A93" w14:textId="14396D38" w:rsidR="003A0896" w:rsidRPr="000C344C" w:rsidRDefault="003A0896" w:rsidP="00221EC2">
            <w:pPr>
              <w:pStyle w:val="TableText"/>
              <w:cnfStyle w:val="000000010000" w:firstRow="0" w:lastRow="0" w:firstColumn="0" w:lastColumn="0" w:oddVBand="0" w:evenVBand="0" w:oddHBand="0" w:evenHBand="1" w:firstRowFirstColumn="0" w:firstRowLastColumn="0" w:lastRowFirstColumn="0" w:lastRowLastColumn="0"/>
            </w:pPr>
            <w:r w:rsidRPr="00553995">
              <w:t xml:space="preserve">Fichier complet : </w:t>
            </w:r>
            <w:r w:rsidRPr="000C344C">
              <w:rPr>
                <w:rFonts w:ascii="Courier New" w:hAnsi="Courier New" w:cs="Courier New"/>
              </w:rPr>
              <w:t>NomProjetENT_Complet_</w:t>
            </w:r>
            <w:r w:rsidRPr="000C344C">
              <w:rPr>
                <w:rFonts w:ascii="Courier New" w:hAnsi="Courier New" w:cs="Courier New"/>
                <w:i/>
                <w:iCs/>
              </w:rPr>
              <w:t>aaaammjj</w:t>
            </w:r>
            <w:r w:rsidRPr="000C344C">
              <w:rPr>
                <w:rFonts w:ascii="Courier New" w:hAnsi="Courier New" w:cs="Courier New"/>
              </w:rPr>
              <w:t>_</w:t>
            </w:r>
            <w:r w:rsidRPr="000C344C">
              <w:rPr>
                <w:rFonts w:ascii="Courier New" w:hAnsi="Courier New" w:cs="Courier New"/>
                <w:i/>
              </w:rPr>
              <w:t>Catego</w:t>
            </w:r>
            <w:r w:rsidRPr="000C344C">
              <w:rPr>
                <w:rFonts w:ascii="Courier New" w:hAnsi="Courier New" w:cs="Courier New"/>
                <w:i/>
                <w:iCs/>
              </w:rPr>
              <w:t>_iiii</w:t>
            </w:r>
            <w:r w:rsidRPr="000C344C">
              <w:rPr>
                <w:rFonts w:ascii="Courier New" w:hAnsi="Courier New" w:cs="Courier New"/>
              </w:rPr>
              <w:t>.xml</w:t>
            </w:r>
          </w:p>
          <w:p w14:paraId="14A57D2F" w14:textId="7A1FC8CB" w:rsidR="003A0896" w:rsidRPr="00221EC2" w:rsidRDefault="003A0896" w:rsidP="00221EC2">
            <w:pPr>
              <w:pStyle w:val="TableText"/>
              <w:cnfStyle w:val="000000010000" w:firstRow="0" w:lastRow="0" w:firstColumn="0" w:lastColumn="0" w:oddVBand="0" w:evenVBand="0" w:oddHBand="0" w:evenHBand="1" w:firstRowFirstColumn="0" w:firstRowLastColumn="0" w:lastRowFirstColumn="0" w:lastRowLastColumn="0"/>
            </w:pPr>
            <w:r w:rsidRPr="00553995">
              <w:t xml:space="preserve">Fichier delta : </w:t>
            </w:r>
            <w:r w:rsidRPr="00221EC2">
              <w:rPr>
                <w:rFonts w:ascii="Courier New" w:hAnsi="Courier New" w:cs="Courier New"/>
              </w:rPr>
              <w:t>NomProjetENT_Delta_</w:t>
            </w:r>
            <w:r w:rsidRPr="00221EC2">
              <w:rPr>
                <w:rFonts w:ascii="Courier New" w:hAnsi="Courier New" w:cs="Courier New"/>
                <w:i/>
              </w:rPr>
              <w:t>aaaammjj</w:t>
            </w:r>
            <w:r w:rsidRPr="00221EC2">
              <w:rPr>
                <w:rFonts w:ascii="Courier New" w:hAnsi="Courier New" w:cs="Courier New"/>
              </w:rPr>
              <w:t>_</w:t>
            </w:r>
            <w:r w:rsidRPr="00221EC2">
              <w:rPr>
                <w:rFonts w:ascii="Courier New" w:hAnsi="Courier New" w:cs="Courier New"/>
                <w:i/>
              </w:rPr>
              <w:t>Catego</w:t>
            </w:r>
            <w:r w:rsidRPr="00221EC2">
              <w:rPr>
                <w:rFonts w:ascii="Courier New" w:hAnsi="Courier New" w:cs="Courier New"/>
              </w:rPr>
              <w:t>_</w:t>
            </w:r>
            <w:r w:rsidRPr="00221EC2">
              <w:rPr>
                <w:rFonts w:ascii="Courier New" w:hAnsi="Courier New" w:cs="Courier New"/>
                <w:i/>
              </w:rPr>
              <w:t>iiii</w:t>
            </w:r>
            <w:r w:rsidRPr="00221EC2">
              <w:rPr>
                <w:rFonts w:ascii="Courier New" w:hAnsi="Courier New" w:cs="Courier New"/>
              </w:rPr>
              <w:t>.xml</w:t>
            </w:r>
            <w:r w:rsidRPr="000C344C">
              <w:t xml:space="preserve"> </w:t>
            </w:r>
          </w:p>
          <w:p w14:paraId="069DF1D6" w14:textId="7CF3C8C4" w:rsidR="00221EC2" w:rsidRDefault="000B078B" w:rsidP="00221EC2">
            <w:pPr>
              <w:pStyle w:val="TableText"/>
              <w:cnfStyle w:val="000000010000" w:firstRow="0" w:lastRow="0" w:firstColumn="0" w:lastColumn="0" w:oddVBand="0" w:evenVBand="0" w:oddHBand="0" w:evenHBand="1" w:firstRowFirstColumn="0" w:firstRowLastColumn="0" w:lastRowFirstColumn="0" w:lastRowLastColumn="0"/>
            </w:pPr>
            <w:r>
              <w:t>a</w:t>
            </w:r>
            <w:r w:rsidR="00221EC2" w:rsidRPr="00221EC2">
              <w:t>vec :</w:t>
            </w:r>
          </w:p>
          <w:p w14:paraId="7453564C" w14:textId="77777777" w:rsidR="00221EC2" w:rsidRPr="00553995" w:rsidRDefault="00221EC2" w:rsidP="002B1173">
            <w:pPr>
              <w:pStyle w:val="TableTextBullet"/>
              <w:cnfStyle w:val="000000010000" w:firstRow="0" w:lastRow="0" w:firstColumn="0" w:lastColumn="0" w:oddVBand="0" w:evenVBand="0" w:oddHBand="0" w:evenHBand="1" w:firstRowFirstColumn="0" w:firstRowLastColumn="0" w:lastRowFirstColumn="0" w:lastRowLastColumn="0"/>
            </w:pPr>
            <w:r>
              <w:rPr>
                <w:rFonts w:ascii="Courier New" w:hAnsi="Courier New" w:cs="Courier New"/>
              </w:rPr>
              <w:t>NomProjetENT</w:t>
            </w:r>
            <w:r w:rsidRPr="00553995">
              <w:t> : identifiant</w:t>
            </w:r>
            <w:r>
              <w:t xml:space="preserve"> du projet ENT, convenu avec l’a</w:t>
            </w:r>
            <w:r w:rsidRPr="00553995">
              <w:t>cadémie</w:t>
            </w:r>
          </w:p>
          <w:p w14:paraId="3C22A8F8" w14:textId="77777777" w:rsidR="00221EC2" w:rsidRPr="00553995" w:rsidRDefault="00221EC2" w:rsidP="002B1173">
            <w:pPr>
              <w:pStyle w:val="TableTextBullet"/>
              <w:cnfStyle w:val="000000010000" w:firstRow="0" w:lastRow="0" w:firstColumn="0" w:lastColumn="0" w:oddVBand="0" w:evenVBand="0" w:oddHBand="0" w:evenHBand="1" w:firstRowFirstColumn="0" w:firstRowLastColumn="0" w:lastRowFirstColumn="0" w:lastRowLastColumn="0"/>
            </w:pPr>
            <w:r w:rsidRPr="00553995">
              <w:rPr>
                <w:rFonts w:ascii="Courier New" w:hAnsi="Courier New" w:cs="Courier New"/>
                <w:i/>
              </w:rPr>
              <w:t>aaaa</w:t>
            </w:r>
            <w:r w:rsidRPr="00553995">
              <w:t> : année de l’extraction (sur 4 chiffres)</w:t>
            </w:r>
          </w:p>
          <w:p w14:paraId="18B8FE00" w14:textId="77777777" w:rsidR="00221EC2" w:rsidRDefault="00221EC2" w:rsidP="002B1173">
            <w:pPr>
              <w:pStyle w:val="TableTextBullet"/>
              <w:cnfStyle w:val="000000010000" w:firstRow="0" w:lastRow="0" w:firstColumn="0" w:lastColumn="0" w:oddVBand="0" w:evenVBand="0" w:oddHBand="0" w:evenHBand="1" w:firstRowFirstColumn="0" w:firstRowLastColumn="0" w:lastRowFirstColumn="0" w:lastRowLastColumn="0"/>
            </w:pPr>
            <w:r w:rsidRPr="00553995">
              <w:rPr>
                <w:rFonts w:ascii="Courier New" w:hAnsi="Courier New" w:cs="Courier New"/>
                <w:i/>
              </w:rPr>
              <w:t>mm</w:t>
            </w:r>
            <w:r w:rsidRPr="00553995">
              <w:t> : mois de l’extraction (sur 2 chiffres)</w:t>
            </w:r>
          </w:p>
          <w:p w14:paraId="0BF4F98E" w14:textId="77777777" w:rsidR="00221EC2" w:rsidRPr="00553995" w:rsidRDefault="00221EC2" w:rsidP="002B1173">
            <w:pPr>
              <w:pStyle w:val="TableTextBullet"/>
              <w:cnfStyle w:val="000000010000" w:firstRow="0" w:lastRow="0" w:firstColumn="0" w:lastColumn="0" w:oddVBand="0" w:evenVBand="0" w:oddHBand="0" w:evenHBand="1" w:firstRowFirstColumn="0" w:firstRowLastColumn="0" w:lastRowFirstColumn="0" w:lastRowLastColumn="0"/>
            </w:pPr>
            <w:r w:rsidRPr="00553995">
              <w:rPr>
                <w:rFonts w:ascii="Courier New" w:hAnsi="Courier New" w:cs="Courier New"/>
                <w:i/>
              </w:rPr>
              <w:t>jj</w:t>
            </w:r>
            <w:r w:rsidRPr="00553995">
              <w:t> : jour de l’extraction (sur 2 chiffres)</w:t>
            </w:r>
          </w:p>
          <w:p w14:paraId="50166EDD" w14:textId="77777777" w:rsidR="00221EC2" w:rsidRPr="00553995" w:rsidRDefault="00221EC2" w:rsidP="002B1173">
            <w:pPr>
              <w:pStyle w:val="TableTextBullet"/>
              <w:cnfStyle w:val="000000010000" w:firstRow="0" w:lastRow="0" w:firstColumn="0" w:lastColumn="0" w:oddVBand="0" w:evenVBand="0" w:oddHBand="0" w:evenHBand="1" w:firstRowFirstColumn="0" w:firstRowLastColumn="0" w:lastRowFirstColumn="0" w:lastRowLastColumn="0"/>
            </w:pPr>
            <w:r w:rsidRPr="00553995">
              <w:rPr>
                <w:rFonts w:ascii="Courier New" w:hAnsi="Courier New" w:cs="Courier New"/>
                <w:i/>
              </w:rPr>
              <w:t>iiii</w:t>
            </w:r>
            <w:r w:rsidRPr="00553995">
              <w:t> : numéro d’ordre</w:t>
            </w:r>
            <w:r w:rsidRPr="00553995">
              <w:rPr>
                <w:rStyle w:val="Appelnotedebasdep"/>
              </w:rPr>
              <w:footnoteReference w:id="6"/>
            </w:r>
            <w:r w:rsidRPr="00553995">
              <w:t xml:space="preserve"> du fichier pour la catégorie (sur 4 chiffres)</w:t>
            </w:r>
          </w:p>
          <w:p w14:paraId="0014F757" w14:textId="2AC59748" w:rsidR="00221EC2" w:rsidRDefault="00221EC2" w:rsidP="002B1173">
            <w:pPr>
              <w:pStyle w:val="TableTextBullet"/>
              <w:cnfStyle w:val="000000010000" w:firstRow="0" w:lastRow="0" w:firstColumn="0" w:lastColumn="0" w:oddVBand="0" w:evenVBand="0" w:oddHBand="0" w:evenHBand="1" w:firstRowFirstColumn="0" w:firstRowLastColumn="0" w:lastRowFirstColumn="0" w:lastRowLastColumn="0"/>
            </w:pPr>
            <w:r w:rsidRPr="00553995">
              <w:rPr>
                <w:rFonts w:ascii="Courier New" w:hAnsi="Courier New" w:cs="Courier New"/>
                <w:i/>
              </w:rPr>
              <w:t>Catego</w:t>
            </w:r>
            <w:r w:rsidRPr="00553995">
              <w:t> : « EtabEducNat », « Eleve », « PersEducNat » ou « PersRelEleve »</w:t>
            </w:r>
          </w:p>
          <w:p w14:paraId="79497540" w14:textId="29AC51B6" w:rsidR="00E571D3" w:rsidRDefault="00E571D3" w:rsidP="00E571D3">
            <w:pPr>
              <w:pStyle w:val="TableTextBullet"/>
              <w:numPr>
                <w:ilvl w:val="0"/>
                <w:numId w:val="0"/>
              </w:numPr>
              <w:ind w:left="360"/>
              <w:cnfStyle w:val="000000010000" w:firstRow="0" w:lastRow="0" w:firstColumn="0" w:lastColumn="0" w:oddVBand="0" w:evenVBand="0" w:oddHBand="0" w:evenHBand="1" w:firstRowFirstColumn="0" w:firstRowLastColumn="0" w:lastRowFirstColumn="0" w:lastRowLastColumn="0"/>
            </w:pPr>
            <w:r w:rsidRPr="00C65937">
              <w:rPr>
                <w:lang w:val="da-DK"/>
              </w:rPr>
              <w:t>« </w:t>
            </w:r>
            <w:r>
              <w:rPr>
                <w:lang w:val="da-DK"/>
              </w:rPr>
              <w:t>MatiereEducNat</w:t>
            </w:r>
            <w:r w:rsidRPr="00C65937">
              <w:rPr>
                <w:lang w:val="da-DK"/>
              </w:rPr>
              <w:t> »</w:t>
            </w:r>
            <w:r>
              <w:rPr>
                <w:lang w:val="da-DK"/>
              </w:rPr>
              <w:t xml:space="preserve">, </w:t>
            </w:r>
            <w:r w:rsidRPr="00C65937">
              <w:rPr>
                <w:lang w:val="da-DK"/>
              </w:rPr>
              <w:t>« </w:t>
            </w:r>
            <w:r>
              <w:rPr>
                <w:lang w:val="da-DK"/>
              </w:rPr>
              <w:t>MefEducNat</w:t>
            </w:r>
            <w:r w:rsidRPr="00C65937">
              <w:rPr>
                <w:lang w:val="da-DK"/>
              </w:rPr>
              <w:t> »</w:t>
            </w:r>
            <w:r>
              <w:rPr>
                <w:lang w:val="da-DK"/>
              </w:rPr>
              <w:t xml:space="preserve"> pour le second degré</w:t>
            </w:r>
          </w:p>
          <w:p w14:paraId="2AAF51BF" w14:textId="7F590E81" w:rsidR="00221EC2" w:rsidRPr="00526061" w:rsidRDefault="00221EC2" w:rsidP="00E571D3">
            <w:pPr>
              <w:pStyle w:val="TableText"/>
              <w:cnfStyle w:val="000000010000" w:firstRow="0" w:lastRow="0" w:firstColumn="0" w:lastColumn="0" w:oddVBand="0" w:evenVBand="0" w:oddHBand="0" w:evenHBand="1" w:firstRowFirstColumn="0" w:firstRowLastColumn="0" w:lastRowFirstColumn="0" w:lastRowLastColumn="0"/>
            </w:pPr>
            <w:r w:rsidRPr="00553995">
              <w:t xml:space="preserve">Exemple : </w:t>
            </w:r>
            <w:r w:rsidRPr="00553995">
              <w:rPr>
                <w:rFonts w:ascii="Courier New" w:hAnsi="Courier New" w:cs="Courier New"/>
              </w:rPr>
              <w:t>PRISME_Complet_20</w:t>
            </w:r>
            <w:r w:rsidR="00E571D3">
              <w:rPr>
                <w:rFonts w:ascii="Courier New" w:hAnsi="Courier New" w:cs="Courier New"/>
              </w:rPr>
              <w:t>24</w:t>
            </w:r>
            <w:r w:rsidRPr="00553995">
              <w:rPr>
                <w:rFonts w:ascii="Courier New" w:hAnsi="Courier New" w:cs="Courier New"/>
              </w:rPr>
              <w:t>0421_Eleve_0001.xml</w:t>
            </w:r>
            <w:r w:rsidRPr="00553995">
              <w:t xml:space="preserve"> pour le premier fichier complet des élèves mis à disposition le 21 avril 20</w:t>
            </w:r>
            <w:r w:rsidR="00E571D3">
              <w:t>24</w:t>
            </w:r>
            <w:r w:rsidRPr="00553995">
              <w:t xml:space="preserve"> pour le projet ENT Prisme</w:t>
            </w:r>
            <w:r>
              <w:t xml:space="preserve"> pour le second degré</w:t>
            </w:r>
          </w:p>
        </w:tc>
      </w:tr>
    </w:tbl>
    <w:p w14:paraId="710D9ED5" w14:textId="6A40DEDC" w:rsidR="003A0896" w:rsidRPr="00553995" w:rsidRDefault="00221EC2" w:rsidP="00221EC2">
      <w:pPr>
        <w:pStyle w:val="Lgende"/>
      </w:pPr>
      <w:bookmarkStart w:id="57" w:name="_Toc169772257"/>
      <w:r>
        <w:t xml:space="preserve">Tableau </w:t>
      </w:r>
      <w:r w:rsidR="00F56C50">
        <w:rPr>
          <w:noProof/>
        </w:rPr>
        <w:fldChar w:fldCharType="begin"/>
      </w:r>
      <w:r w:rsidR="00F56C50">
        <w:rPr>
          <w:noProof/>
        </w:rPr>
        <w:instrText xml:space="preserve"> SEQ Tableau \* ARABIC </w:instrText>
      </w:r>
      <w:r w:rsidR="00F56C50">
        <w:rPr>
          <w:noProof/>
        </w:rPr>
        <w:fldChar w:fldCharType="separate"/>
      </w:r>
      <w:r w:rsidR="00E571D3">
        <w:rPr>
          <w:noProof/>
        </w:rPr>
        <w:t>1</w:t>
      </w:r>
      <w:r w:rsidR="00F56C50">
        <w:rPr>
          <w:noProof/>
        </w:rPr>
        <w:fldChar w:fldCharType="end"/>
      </w:r>
      <w:r w:rsidR="00CA4518">
        <w:t xml:space="preserve"> </w:t>
      </w:r>
      <w:r>
        <w:t xml:space="preserve">: </w:t>
      </w:r>
      <w:r w:rsidRPr="00AF0E9D">
        <w:t>Caractéristiques du fichier d’alimentation</w:t>
      </w:r>
      <w:bookmarkEnd w:id="57"/>
    </w:p>
    <w:p w14:paraId="32934EA9" w14:textId="5D9F1E56" w:rsidR="003A0896" w:rsidRPr="00553995" w:rsidRDefault="003A0896" w:rsidP="00221EC2">
      <w:pPr>
        <w:pStyle w:val="Titre1"/>
      </w:pPr>
      <w:bookmarkStart w:id="58" w:name="_Toc105312789"/>
      <w:bookmarkStart w:id="59" w:name="_Toc105315547"/>
      <w:bookmarkStart w:id="60" w:name="_Toc105214657"/>
      <w:bookmarkStart w:id="61" w:name="_Toc130962880"/>
      <w:bookmarkStart w:id="62" w:name="_Toc132130882"/>
      <w:bookmarkStart w:id="63" w:name="_Toc420620131"/>
      <w:bookmarkStart w:id="64" w:name="_Toc169772188"/>
      <w:bookmarkEnd w:id="49"/>
      <w:bookmarkEnd w:id="50"/>
      <w:bookmarkEnd w:id="58"/>
      <w:bookmarkEnd w:id="59"/>
      <w:r w:rsidRPr="00221EC2">
        <w:lastRenderedPageBreak/>
        <w:t>Format</w:t>
      </w:r>
      <w:r w:rsidRPr="00553995">
        <w:t xml:space="preserve"> du fichier d’</w:t>
      </w:r>
      <w:bookmarkEnd w:id="60"/>
      <w:r w:rsidRPr="00553995">
        <w:t>alimentation</w:t>
      </w:r>
      <w:bookmarkEnd w:id="61"/>
      <w:bookmarkEnd w:id="62"/>
      <w:bookmarkEnd w:id="63"/>
      <w:r w:rsidR="003240BD">
        <w:t xml:space="preserve"> pour le 1er et le 2</w:t>
      </w:r>
      <w:r w:rsidR="003240BD" w:rsidRPr="003240BD">
        <w:rPr>
          <w:vertAlign w:val="superscript"/>
        </w:rPr>
        <w:t>nd</w:t>
      </w:r>
      <w:r w:rsidR="003240BD">
        <w:t xml:space="preserve"> degré</w:t>
      </w:r>
      <w:bookmarkEnd w:id="64"/>
    </w:p>
    <w:p w14:paraId="583D77D8" w14:textId="77777777" w:rsidR="003A0896" w:rsidRPr="00553995" w:rsidRDefault="003A0896" w:rsidP="00221EC2">
      <w:pPr>
        <w:pStyle w:val="Titre2"/>
      </w:pPr>
      <w:bookmarkStart w:id="65" w:name="_Toc130962881"/>
      <w:bookmarkStart w:id="66" w:name="_Toc132130883"/>
      <w:bookmarkStart w:id="67" w:name="_Toc420620132"/>
      <w:bookmarkStart w:id="68" w:name="_Toc169772189"/>
      <w:r w:rsidRPr="00553995">
        <w:t>Présentation du format</w:t>
      </w:r>
      <w:bookmarkEnd w:id="65"/>
      <w:bookmarkEnd w:id="66"/>
      <w:bookmarkEnd w:id="67"/>
      <w:bookmarkEnd w:id="68"/>
    </w:p>
    <w:p w14:paraId="492B7A20" w14:textId="77777777" w:rsidR="003A0896" w:rsidRPr="00553995" w:rsidRDefault="003A0896" w:rsidP="00221EC2">
      <w:pPr>
        <w:pStyle w:val="Corpsdetexte"/>
      </w:pPr>
      <w:r w:rsidRPr="00553995">
        <w:t>Le format proposé pour le fichier d’alimentation reprend, en limitant les actions possibles, les principes de SPML (</w:t>
      </w:r>
      <w:r w:rsidRPr="00553995">
        <w:rPr>
          <w:i/>
          <w:iCs/>
        </w:rPr>
        <w:t>Service Provisioning Markup Language</w:t>
      </w:r>
      <w:r w:rsidRPr="00553995">
        <w:t>) version 1.0. Ce standard, basé sur XML, a été conçu afin d’automatiser les tâches de gestion des comptes des utilisateurs et des structures dans les référentiels d’entreprise.</w:t>
      </w:r>
    </w:p>
    <w:p w14:paraId="23F9039B" w14:textId="77777777" w:rsidR="003A0896" w:rsidRPr="00553995" w:rsidRDefault="003A0896" w:rsidP="00221EC2">
      <w:pPr>
        <w:pStyle w:val="Corpsdetexte"/>
      </w:pPr>
      <w:r w:rsidRPr="00553995">
        <w:t>L’utilisation qui en est faite ici se limite à un transfert d’information unidirectionnel, bien que le standard prévoit un fonctionnement « requête – réponse ».</w:t>
      </w:r>
    </w:p>
    <w:p w14:paraId="230C0CF4" w14:textId="77777777" w:rsidR="003A0896" w:rsidRPr="00553995" w:rsidRDefault="003A0896" w:rsidP="00221EC2">
      <w:pPr>
        <w:pStyle w:val="Corpsdetexte"/>
      </w:pPr>
      <w:r w:rsidRPr="00553995">
        <w:t>Le fichier d’alimentation étant au format XML, certains caractères contenus dans les données doivent être transformés avant de les inscrire dans le fichier. Les transformations nécessaires sont les suivantes :</w:t>
      </w:r>
    </w:p>
    <w:tbl>
      <w:tblPr>
        <w:tblStyle w:val="Grillemoyenne2-Accent2"/>
        <w:tblW w:w="0" w:type="auto"/>
        <w:jc w:val="center"/>
        <w:tblLook w:val="0420" w:firstRow="1" w:lastRow="0" w:firstColumn="0" w:lastColumn="0" w:noHBand="0" w:noVBand="1"/>
      </w:tblPr>
      <w:tblGrid>
        <w:gridCol w:w="2138"/>
        <w:gridCol w:w="2139"/>
      </w:tblGrid>
      <w:tr w:rsidR="00F520ED" w:rsidRPr="00F520ED" w14:paraId="2E4F81A1" w14:textId="77777777" w:rsidTr="00221EC2">
        <w:trPr>
          <w:cnfStyle w:val="100000000000" w:firstRow="1" w:lastRow="0" w:firstColumn="0" w:lastColumn="0" w:oddVBand="0" w:evenVBand="0" w:oddHBand="0" w:evenHBand="0" w:firstRowFirstColumn="0" w:firstRowLastColumn="0" w:lastRowFirstColumn="0" w:lastRowLastColumn="0"/>
          <w:tblHeader/>
          <w:jc w:val="center"/>
        </w:trPr>
        <w:tc>
          <w:tcPr>
            <w:tcW w:w="2138" w:type="dxa"/>
          </w:tcPr>
          <w:p w14:paraId="2059B699" w14:textId="77777777" w:rsidR="003A0896" w:rsidRPr="00930432" w:rsidRDefault="003A0896" w:rsidP="00221EC2">
            <w:pPr>
              <w:pStyle w:val="TableHeaderTitleW"/>
              <w:rPr>
                <w:color w:val="FFFFFF" w:themeColor="background1"/>
              </w:rPr>
            </w:pPr>
            <w:r w:rsidRPr="00930432">
              <w:rPr>
                <w:color w:val="FFFFFF" w:themeColor="background1"/>
              </w:rPr>
              <w:t>Caractère présent dans les données</w:t>
            </w:r>
          </w:p>
        </w:tc>
        <w:tc>
          <w:tcPr>
            <w:tcW w:w="2139" w:type="dxa"/>
          </w:tcPr>
          <w:p w14:paraId="2CBEC9C6" w14:textId="77777777" w:rsidR="003A0896" w:rsidRPr="00930432" w:rsidRDefault="003A0896" w:rsidP="00221EC2">
            <w:pPr>
              <w:pStyle w:val="TableHeaderTitleW"/>
              <w:rPr>
                <w:color w:val="FFFFFF" w:themeColor="background1"/>
              </w:rPr>
            </w:pPr>
            <w:r w:rsidRPr="00930432">
              <w:rPr>
                <w:color w:val="FFFFFF" w:themeColor="background1"/>
              </w:rPr>
              <w:t>Remplacement à effectuer</w:t>
            </w:r>
          </w:p>
        </w:tc>
      </w:tr>
      <w:tr w:rsidR="003A29C2" w:rsidRPr="00553995" w14:paraId="6C25A0B5" w14:textId="77777777" w:rsidTr="00221EC2">
        <w:trPr>
          <w:cnfStyle w:val="000000100000" w:firstRow="0" w:lastRow="0" w:firstColumn="0" w:lastColumn="0" w:oddVBand="0" w:evenVBand="0" w:oddHBand="1" w:evenHBand="0" w:firstRowFirstColumn="0" w:firstRowLastColumn="0" w:lastRowFirstColumn="0" w:lastRowLastColumn="0"/>
          <w:jc w:val="center"/>
        </w:trPr>
        <w:tc>
          <w:tcPr>
            <w:tcW w:w="2138" w:type="dxa"/>
          </w:tcPr>
          <w:p w14:paraId="3B2CC904" w14:textId="77777777" w:rsidR="003A0896" w:rsidRPr="00553995" w:rsidRDefault="003A0896" w:rsidP="002B1173">
            <w:pPr>
              <w:pStyle w:val="TableText"/>
            </w:pPr>
            <w:r w:rsidRPr="00553995">
              <w:t>&amp;</w:t>
            </w:r>
          </w:p>
        </w:tc>
        <w:tc>
          <w:tcPr>
            <w:tcW w:w="2139" w:type="dxa"/>
          </w:tcPr>
          <w:p w14:paraId="40287BE4" w14:textId="77777777" w:rsidR="003A0896" w:rsidRPr="00553995" w:rsidRDefault="003A0896" w:rsidP="004F6FA5">
            <w:pPr>
              <w:pStyle w:val="TableText"/>
            </w:pPr>
            <w:r w:rsidRPr="00553995">
              <w:t>&amp;amp;</w:t>
            </w:r>
          </w:p>
        </w:tc>
      </w:tr>
      <w:tr w:rsidR="003A29C2" w:rsidRPr="00553995" w14:paraId="3ECFF296" w14:textId="77777777" w:rsidTr="00221EC2">
        <w:trPr>
          <w:cnfStyle w:val="000000010000" w:firstRow="0" w:lastRow="0" w:firstColumn="0" w:lastColumn="0" w:oddVBand="0" w:evenVBand="0" w:oddHBand="0" w:evenHBand="1" w:firstRowFirstColumn="0" w:firstRowLastColumn="0" w:lastRowFirstColumn="0" w:lastRowLastColumn="0"/>
          <w:jc w:val="center"/>
        </w:trPr>
        <w:tc>
          <w:tcPr>
            <w:tcW w:w="2138" w:type="dxa"/>
          </w:tcPr>
          <w:p w14:paraId="7A933982" w14:textId="77777777" w:rsidR="003A0896" w:rsidRPr="00553995" w:rsidRDefault="003A0896" w:rsidP="002B1173">
            <w:pPr>
              <w:pStyle w:val="TableText"/>
            </w:pPr>
            <w:r w:rsidRPr="00553995">
              <w:t>&lt;</w:t>
            </w:r>
          </w:p>
        </w:tc>
        <w:tc>
          <w:tcPr>
            <w:tcW w:w="2139" w:type="dxa"/>
          </w:tcPr>
          <w:p w14:paraId="7D1236DF" w14:textId="77777777" w:rsidR="003A0896" w:rsidRPr="00553995" w:rsidRDefault="003A0896" w:rsidP="004F6FA5">
            <w:pPr>
              <w:pStyle w:val="TableText"/>
            </w:pPr>
            <w:r w:rsidRPr="00553995">
              <w:t>&amp;lt;</w:t>
            </w:r>
          </w:p>
        </w:tc>
      </w:tr>
      <w:tr w:rsidR="003A29C2" w:rsidRPr="00553995" w14:paraId="4E052E54" w14:textId="77777777" w:rsidTr="00221EC2">
        <w:trPr>
          <w:cnfStyle w:val="000000100000" w:firstRow="0" w:lastRow="0" w:firstColumn="0" w:lastColumn="0" w:oddVBand="0" w:evenVBand="0" w:oddHBand="1" w:evenHBand="0" w:firstRowFirstColumn="0" w:firstRowLastColumn="0" w:lastRowFirstColumn="0" w:lastRowLastColumn="0"/>
          <w:jc w:val="center"/>
        </w:trPr>
        <w:tc>
          <w:tcPr>
            <w:tcW w:w="2138" w:type="dxa"/>
          </w:tcPr>
          <w:p w14:paraId="4A9A3BC9" w14:textId="77777777" w:rsidR="003A0896" w:rsidRPr="00553995" w:rsidRDefault="003A0896" w:rsidP="002B1173">
            <w:pPr>
              <w:pStyle w:val="TableText"/>
            </w:pPr>
            <w:r w:rsidRPr="00553995">
              <w:t>&gt;</w:t>
            </w:r>
          </w:p>
        </w:tc>
        <w:tc>
          <w:tcPr>
            <w:tcW w:w="2139" w:type="dxa"/>
          </w:tcPr>
          <w:p w14:paraId="19F458F3" w14:textId="77777777" w:rsidR="003A0896" w:rsidRPr="00553995" w:rsidRDefault="003A0896" w:rsidP="004F6FA5">
            <w:pPr>
              <w:pStyle w:val="TableText"/>
            </w:pPr>
            <w:r w:rsidRPr="00553995">
              <w:t>&amp;gt;</w:t>
            </w:r>
          </w:p>
        </w:tc>
      </w:tr>
    </w:tbl>
    <w:p w14:paraId="4A638EB3" w14:textId="491FD041" w:rsidR="002B456D" w:rsidRDefault="002B456D" w:rsidP="002B456D">
      <w:pPr>
        <w:pStyle w:val="Lgende"/>
      </w:pPr>
      <w:bookmarkStart w:id="69" w:name="_Toc169772258"/>
      <w:r>
        <w:t xml:space="preserve">Tableau </w:t>
      </w:r>
      <w:r w:rsidR="00F56C50">
        <w:rPr>
          <w:noProof/>
        </w:rPr>
        <w:fldChar w:fldCharType="begin"/>
      </w:r>
      <w:r w:rsidR="00F56C50">
        <w:rPr>
          <w:noProof/>
        </w:rPr>
        <w:instrText xml:space="preserve"> SEQ Tableau \* ARABIC </w:instrText>
      </w:r>
      <w:r w:rsidR="00F56C50">
        <w:rPr>
          <w:noProof/>
        </w:rPr>
        <w:fldChar w:fldCharType="separate"/>
      </w:r>
      <w:r w:rsidR="00866DB2">
        <w:rPr>
          <w:noProof/>
        </w:rPr>
        <w:t>2</w:t>
      </w:r>
      <w:r w:rsidR="00F56C50">
        <w:rPr>
          <w:noProof/>
        </w:rPr>
        <w:fldChar w:fldCharType="end"/>
      </w:r>
      <w:r>
        <w:t xml:space="preserve"> : </w:t>
      </w:r>
      <w:r w:rsidRPr="006538A6">
        <w:t>Caractères à remplacer dans les données</w:t>
      </w:r>
      <w:bookmarkEnd w:id="69"/>
    </w:p>
    <w:p w14:paraId="268EC3ED" w14:textId="0138731D" w:rsidR="006871B5" w:rsidRPr="00553995" w:rsidRDefault="003A0896" w:rsidP="00221EC2">
      <w:pPr>
        <w:pStyle w:val="Corpsdetexte"/>
      </w:pPr>
      <w:r w:rsidRPr="00553995">
        <w:t>Par ailleurs, il est important de noter que les noms des balises XML utilisées dans la syntaxe du fichier d’alimentation sont sensibles à la casse.</w:t>
      </w:r>
    </w:p>
    <w:p w14:paraId="091F32E1" w14:textId="77777777" w:rsidR="003A0896" w:rsidRPr="00553995" w:rsidRDefault="003A0896" w:rsidP="00221EC2">
      <w:pPr>
        <w:pStyle w:val="Titre2"/>
      </w:pPr>
      <w:bookmarkStart w:id="70" w:name="_Ref104966215"/>
      <w:bookmarkStart w:id="71" w:name="_Ref130958320"/>
      <w:bookmarkStart w:id="72" w:name="_Toc130962882"/>
      <w:bookmarkStart w:id="73" w:name="_Toc132130884"/>
      <w:bookmarkStart w:id="74" w:name="_Toc420620133"/>
      <w:bookmarkStart w:id="75" w:name="_Toc169772190"/>
      <w:r w:rsidRPr="00553995">
        <w:t xml:space="preserve">Syntaxe du fichier </w:t>
      </w:r>
      <w:bookmarkEnd w:id="70"/>
      <w:r w:rsidRPr="00553995">
        <w:t>d’alimentation</w:t>
      </w:r>
      <w:bookmarkEnd w:id="71"/>
      <w:bookmarkEnd w:id="72"/>
      <w:bookmarkEnd w:id="73"/>
      <w:bookmarkEnd w:id="74"/>
      <w:bookmarkEnd w:id="75"/>
    </w:p>
    <w:p w14:paraId="0CEFA94C" w14:textId="77777777" w:rsidR="003A0896" w:rsidRPr="00553995" w:rsidRDefault="003A0896" w:rsidP="00221EC2">
      <w:pPr>
        <w:pStyle w:val="Corpsdetexte"/>
      </w:pPr>
      <w:r w:rsidRPr="00553995">
        <w:t xml:space="preserve">Le fichier d’alimentation doit commencer par les lignes d’en-tête suivantes : </w:t>
      </w:r>
    </w:p>
    <w:p w14:paraId="613E8DFE" w14:textId="77777777" w:rsidR="003A0896" w:rsidRPr="00553995" w:rsidRDefault="003A0896" w:rsidP="00221EC2">
      <w:pPr>
        <w:pStyle w:val="Lignedecode"/>
      </w:pPr>
      <w:r w:rsidRPr="00553995">
        <w:t>&lt;?xml version="1.0" encoding="UTF-8"?&gt;</w:t>
      </w:r>
    </w:p>
    <w:p w14:paraId="37DA2AC2" w14:textId="77777777" w:rsidR="003A0896" w:rsidRPr="00553995" w:rsidRDefault="003A0896" w:rsidP="00221EC2">
      <w:pPr>
        <w:pStyle w:val="Lignedecode"/>
      </w:pPr>
      <w:r w:rsidRPr="00553995">
        <w:t>&lt;!DOCTYPE ficAlimMENESR SYSTEM "ficAlimMENESR.dtd"&gt;</w:t>
      </w:r>
    </w:p>
    <w:p w14:paraId="386E3E2B" w14:textId="77777777" w:rsidR="00866DB2" w:rsidRDefault="00866DB2" w:rsidP="00221EC2">
      <w:pPr>
        <w:pStyle w:val="Corpsdetexte"/>
      </w:pPr>
    </w:p>
    <w:p w14:paraId="47A71404" w14:textId="31E8F147" w:rsidR="003A0896" w:rsidRDefault="003A0896" w:rsidP="00221EC2">
      <w:pPr>
        <w:pStyle w:val="Corpsdetexte"/>
      </w:pPr>
      <w:r w:rsidRPr="00553995">
        <w:lastRenderedPageBreak/>
        <w:t xml:space="preserve">Le corps du fichier d’alimentation est inséré à la suite des lignes d’en-tête au sein d’un bloc racine </w:t>
      </w:r>
      <w:r w:rsidRPr="00553995">
        <w:rPr>
          <w:i/>
          <w:iCs/>
        </w:rPr>
        <w:t>&lt;ficAlimMENESR&gt;</w:t>
      </w:r>
      <w:r w:rsidRPr="00553995">
        <w:t> :</w:t>
      </w:r>
    </w:p>
    <w:p w14:paraId="507D0756" w14:textId="534ADB63" w:rsidR="00866DB2" w:rsidRPr="00553995" w:rsidRDefault="00866DB2" w:rsidP="00221EC2">
      <w:pPr>
        <w:pStyle w:val="Corpsdetexte"/>
      </w:pPr>
      <w:r>
        <w:t>Exemple de fichier d’alimentation premier degré :</w:t>
      </w:r>
    </w:p>
    <w:p w14:paraId="6FB7B87D" w14:textId="77777777" w:rsidR="003A0896" w:rsidRPr="00553995" w:rsidRDefault="003A0896" w:rsidP="00221EC2">
      <w:pPr>
        <w:pStyle w:val="Lignedecode"/>
      </w:pPr>
      <w:r w:rsidRPr="00553995">
        <w:t>&lt;ficAlimMENESR&gt;</w:t>
      </w:r>
    </w:p>
    <w:p w14:paraId="1ED557F6" w14:textId="77777777" w:rsidR="002A02B7" w:rsidRDefault="002A02B7" w:rsidP="002A02B7">
      <w:pPr>
        <w:pStyle w:val="Lignedecode"/>
      </w:pPr>
      <w:r>
        <w:t xml:space="preserve">  &lt;!-- versionAF="AAF-VEAAMM" --&gt;</w:t>
      </w:r>
    </w:p>
    <w:p w14:paraId="799C38BA" w14:textId="404C32DD" w:rsidR="002A02B7" w:rsidRDefault="002A02B7" w:rsidP="002A02B7">
      <w:pPr>
        <w:pStyle w:val="Lignedecode"/>
      </w:pPr>
      <w:r>
        <w:t xml:space="preserve">  &lt;!-- versionSDET="</w:t>
      </w:r>
      <w:r w:rsidR="00866DB2" w:rsidRPr="00866DB2">
        <w:t>Annexe4_AlimentationMEN-SIexternes_2024</w:t>
      </w:r>
      <w:r>
        <w:t>" --&gt;</w:t>
      </w:r>
    </w:p>
    <w:p w14:paraId="793938E5" w14:textId="77777777" w:rsidR="002A02B7" w:rsidRDefault="002A02B7" w:rsidP="002A02B7">
      <w:pPr>
        <w:pStyle w:val="Lignedecode"/>
      </w:pPr>
      <w:r>
        <w:t xml:space="preserve">  &lt;!-- codeAcademieExport="13" --&gt;</w:t>
      </w:r>
    </w:p>
    <w:p w14:paraId="234896D0" w14:textId="77206C31" w:rsidR="002A02B7" w:rsidRDefault="002A02B7" w:rsidP="002A02B7">
      <w:pPr>
        <w:pStyle w:val="Lignedecode"/>
      </w:pPr>
      <w:r>
        <w:t xml:space="preserve">  &lt;!-- degre="</w:t>
      </w:r>
      <w:r w:rsidR="00355A4F">
        <w:t>1</w:t>
      </w:r>
      <w:r>
        <w:t>D" --&gt;</w:t>
      </w:r>
    </w:p>
    <w:p w14:paraId="03CB6F71" w14:textId="6FCEE6F9" w:rsidR="00355A4F" w:rsidRDefault="002A02B7" w:rsidP="002A02B7">
      <w:pPr>
        <w:pStyle w:val="Lignedecode"/>
      </w:pPr>
      <w:r>
        <w:t xml:space="preserve">  &lt;!-- dateGenerationExport="09/11/202</w:t>
      </w:r>
      <w:r w:rsidR="00866DB2">
        <w:t>3</w:t>
      </w:r>
      <w:r>
        <w:t>" --&gt;</w:t>
      </w:r>
    </w:p>
    <w:p w14:paraId="4BC17429" w14:textId="77777777" w:rsidR="003A0896" w:rsidRPr="00553995" w:rsidRDefault="003A0896" w:rsidP="00221EC2">
      <w:pPr>
        <w:pStyle w:val="Lignedecode"/>
      </w:pPr>
      <w:r w:rsidRPr="00553995">
        <w:rPr>
          <w:i/>
          <w:iCs/>
        </w:rPr>
        <w:t>(corps du fichier d’alimentation)</w:t>
      </w:r>
    </w:p>
    <w:p w14:paraId="57922B20" w14:textId="77777777" w:rsidR="003A0896" w:rsidRPr="00553995" w:rsidRDefault="003A0896" w:rsidP="00221EC2">
      <w:pPr>
        <w:pStyle w:val="Lignedecode"/>
      </w:pPr>
    </w:p>
    <w:p w14:paraId="116C3BA1" w14:textId="04AD0349" w:rsidR="00866DB2" w:rsidRDefault="00866DB2" w:rsidP="00866DB2">
      <w:pPr>
        <w:pStyle w:val="Lignedecode"/>
      </w:pPr>
      <w:r>
        <w:t>&lt;/ficAlimMENESR&gt;</w:t>
      </w:r>
    </w:p>
    <w:p w14:paraId="7DA695C2" w14:textId="5D12A299" w:rsidR="00866DB2" w:rsidRPr="00553995" w:rsidRDefault="00866DB2" w:rsidP="00866DB2">
      <w:pPr>
        <w:pStyle w:val="Corpsdetexte"/>
      </w:pPr>
      <w:r>
        <w:t>Exemple de fichier d’alimentation second degré :</w:t>
      </w:r>
    </w:p>
    <w:p w14:paraId="59A5EF52" w14:textId="77777777" w:rsidR="00866DB2" w:rsidRPr="00553995" w:rsidRDefault="00866DB2" w:rsidP="00866DB2">
      <w:pPr>
        <w:pStyle w:val="Lignedecode"/>
      </w:pPr>
      <w:r w:rsidRPr="00553995">
        <w:t>&lt;ficAlimMENESR&gt;</w:t>
      </w:r>
    </w:p>
    <w:p w14:paraId="4DDB065D" w14:textId="77777777" w:rsidR="00866DB2" w:rsidRPr="00553995" w:rsidRDefault="00866DB2" w:rsidP="00866DB2">
      <w:pPr>
        <w:pStyle w:val="Lignedecode"/>
      </w:pPr>
    </w:p>
    <w:p w14:paraId="668FF500" w14:textId="77777777" w:rsidR="00866DB2" w:rsidRPr="00553995" w:rsidRDefault="00866DB2" w:rsidP="00866DB2">
      <w:pPr>
        <w:pStyle w:val="Lignedecode"/>
      </w:pPr>
      <w:r w:rsidRPr="00553995">
        <w:rPr>
          <w:i/>
          <w:iCs/>
        </w:rPr>
        <w:t>(corps du fichier d’alimentation)</w:t>
      </w:r>
    </w:p>
    <w:p w14:paraId="3BB6EB53" w14:textId="77777777" w:rsidR="00866DB2" w:rsidRPr="00553995" w:rsidRDefault="00866DB2" w:rsidP="00866DB2">
      <w:pPr>
        <w:pStyle w:val="Lignedecode"/>
      </w:pPr>
    </w:p>
    <w:p w14:paraId="736E9F53" w14:textId="77777777" w:rsidR="00866DB2" w:rsidRPr="00553995" w:rsidRDefault="00866DB2" w:rsidP="00866DB2">
      <w:pPr>
        <w:pStyle w:val="Lignedecode"/>
      </w:pPr>
      <w:r w:rsidRPr="00553995">
        <w:t>&lt;/ficAlimMENESR&gt;</w:t>
      </w:r>
    </w:p>
    <w:p w14:paraId="09D64D33" w14:textId="77777777" w:rsidR="00866DB2" w:rsidRDefault="00866DB2" w:rsidP="00221EC2">
      <w:pPr>
        <w:pStyle w:val="Corpsdetexte"/>
      </w:pPr>
    </w:p>
    <w:p w14:paraId="5048F23D" w14:textId="318D03C4" w:rsidR="003A0896" w:rsidRPr="00553995" w:rsidRDefault="003A0896" w:rsidP="00221EC2">
      <w:pPr>
        <w:pStyle w:val="Corpsdetexte"/>
      </w:pPr>
      <w:r w:rsidRPr="00553995">
        <w:t xml:space="preserve">Le bloc racine contient différents blocs décrits ci-après et dont l’enchaînement et les </w:t>
      </w:r>
      <w:r w:rsidRPr="00221EC2">
        <w:rPr>
          <w:rStyle w:val="CorpsdetexteCar"/>
        </w:rPr>
        <w:t xml:space="preserve">imbrications sont présentés sur la </w:t>
      </w:r>
      <w:r w:rsidRPr="00221EC2">
        <w:rPr>
          <w:rStyle w:val="CorpsdetexteCar"/>
        </w:rPr>
        <w:fldChar w:fldCharType="begin"/>
      </w:r>
      <w:r w:rsidRPr="00221EC2">
        <w:rPr>
          <w:rStyle w:val="CorpsdetexteCar"/>
        </w:rPr>
        <w:instrText xml:space="preserve"> REF _Ref105405607 \h </w:instrText>
      </w:r>
      <w:r w:rsidR="00221EC2">
        <w:rPr>
          <w:rStyle w:val="CorpsdetexteCar"/>
        </w:rPr>
        <w:instrText xml:space="preserve"> \* MERGEFORMAT </w:instrText>
      </w:r>
      <w:r w:rsidRPr="00221EC2">
        <w:rPr>
          <w:rStyle w:val="CorpsdetexteCar"/>
        </w:rPr>
      </w:r>
      <w:r w:rsidRPr="00221EC2">
        <w:rPr>
          <w:rStyle w:val="CorpsdetexteCar"/>
        </w:rPr>
        <w:fldChar w:fldCharType="separate"/>
      </w:r>
      <w:r w:rsidR="00D83D3E" w:rsidRPr="00D83D3E">
        <w:rPr>
          <w:rStyle w:val="CorpsdetexteCar"/>
        </w:rPr>
        <w:t>Figure 2</w:t>
      </w:r>
      <w:r w:rsidRPr="00221EC2">
        <w:rPr>
          <w:rStyle w:val="CorpsdetexteCar"/>
        </w:rPr>
        <w:fldChar w:fldCharType="end"/>
      </w:r>
      <w:r w:rsidRPr="00221EC2">
        <w:rPr>
          <w:rStyle w:val="CorpsdetexteCar"/>
        </w:rPr>
        <w:t>. La DTD correspondante est donnée</w:t>
      </w:r>
      <w:r w:rsidRPr="00553995">
        <w:t xml:space="preserve"> au chapitre </w:t>
      </w:r>
      <w:r w:rsidRPr="00553995">
        <w:fldChar w:fldCharType="begin"/>
      </w:r>
      <w:r w:rsidRPr="00553995">
        <w:instrText xml:space="preserve"> REF _Ref142831274 \r \h </w:instrText>
      </w:r>
      <w:r w:rsidR="00221EC2">
        <w:instrText xml:space="preserve"> \* MERGEFORMAT </w:instrText>
      </w:r>
      <w:r w:rsidRPr="00553995">
        <w:fldChar w:fldCharType="separate"/>
      </w:r>
      <w:r w:rsidR="00D83D3E">
        <w:t>4.3</w:t>
      </w:r>
      <w:r w:rsidRPr="00553995">
        <w:fldChar w:fldCharType="end"/>
      </w:r>
      <w:r w:rsidRPr="00553995">
        <w:t>.</w:t>
      </w:r>
    </w:p>
    <w:p w14:paraId="1981DFFC" w14:textId="77777777" w:rsidR="003A0896" w:rsidRDefault="003A0896" w:rsidP="003A0896">
      <w:pPr>
        <w:pStyle w:val="Retraitnormal"/>
        <w:keepNext/>
        <w:spacing w:after="120"/>
        <w:jc w:val="center"/>
      </w:pPr>
      <w:r>
        <w:rPr>
          <w:noProof/>
        </w:rPr>
        <w:lastRenderedPageBreak/>
        <mc:AlternateContent>
          <mc:Choice Requires="wpg">
            <w:drawing>
              <wp:anchor distT="0" distB="0" distL="114300" distR="114300" simplePos="0" relativeHeight="251660288" behindDoc="0" locked="0" layoutInCell="1" allowOverlap="1" wp14:anchorId="65283CA5" wp14:editId="53AB7A14">
                <wp:simplePos x="0" y="0"/>
                <wp:positionH relativeFrom="column">
                  <wp:posOffset>1290320</wp:posOffset>
                </wp:positionH>
                <wp:positionV relativeFrom="paragraph">
                  <wp:posOffset>309245</wp:posOffset>
                </wp:positionV>
                <wp:extent cx="3702685" cy="3467100"/>
                <wp:effectExtent l="0" t="0" r="12065" b="19050"/>
                <wp:wrapTopAndBottom/>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02685" cy="3467100"/>
                          <a:chOff x="1426" y="1426"/>
                          <a:chExt cx="5831" cy="5460"/>
                        </a:xfrm>
                      </wpg:grpSpPr>
                      <wps:wsp>
                        <wps:cNvPr id="4" name="AutoShape 3"/>
                        <wps:cNvSpPr>
                          <a:spLocks noChangeArrowheads="1"/>
                        </wps:cNvSpPr>
                        <wps:spPr bwMode="auto">
                          <a:xfrm>
                            <a:off x="1426" y="1426"/>
                            <a:ext cx="5831" cy="5460"/>
                          </a:xfrm>
                          <a:prstGeom prst="foldedCorner">
                            <a:avLst>
                              <a:gd name="adj" fmla="val 7116"/>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Text Box 5"/>
                        <wps:cNvSpPr txBox="1">
                          <a:spLocks noChangeArrowheads="1"/>
                        </wps:cNvSpPr>
                        <wps:spPr bwMode="auto">
                          <a:xfrm>
                            <a:off x="1786" y="6527"/>
                            <a:ext cx="5031" cy="272"/>
                          </a:xfrm>
                          <a:prstGeom prst="rect">
                            <a:avLst/>
                          </a:prstGeom>
                          <a:solidFill>
                            <a:srgbClr val="FFFFFF"/>
                          </a:solidFill>
                          <a:ln w="9525">
                            <a:solidFill>
                              <a:srgbClr val="000000"/>
                            </a:solidFill>
                            <a:miter lim="800000"/>
                            <a:headEnd/>
                            <a:tailEnd/>
                          </a:ln>
                        </wps:spPr>
                        <wps:txbx>
                          <w:txbxContent>
                            <w:p w14:paraId="22948942" w14:textId="77777777" w:rsidR="00701417" w:rsidRPr="00B94620" w:rsidRDefault="00701417" w:rsidP="003A0896">
                              <w:pPr>
                                <w:jc w:val="left"/>
                                <w:rPr>
                                  <w:sz w:val="16"/>
                                  <w:szCs w:val="16"/>
                                </w:rPr>
                              </w:pPr>
                              <w:r w:rsidRPr="00B94620">
                                <w:rPr>
                                  <w:rFonts w:ascii="Courier New" w:hAnsi="Courier New" w:cs="Courier New"/>
                                  <w:noProof/>
                                  <w:sz w:val="16"/>
                                  <w:szCs w:val="16"/>
                                </w:rPr>
                                <w:t>&lt;/ficAlimMENESR&gt;</w:t>
                              </w:r>
                            </w:p>
                          </w:txbxContent>
                        </wps:txbx>
                        <wps:bodyPr rot="0" vert="horz" wrap="square" lIns="0" tIns="0" rIns="0" bIns="0" anchor="t" anchorCtr="0" upright="1">
                          <a:noAutofit/>
                        </wps:bodyPr>
                      </wps:wsp>
                      <wps:wsp>
                        <wps:cNvPr id="6" name="Text Box 6"/>
                        <wps:cNvSpPr txBox="1">
                          <a:spLocks noChangeArrowheads="1"/>
                        </wps:cNvSpPr>
                        <wps:spPr bwMode="auto">
                          <a:xfrm>
                            <a:off x="1786" y="1640"/>
                            <a:ext cx="5031" cy="442"/>
                          </a:xfrm>
                          <a:prstGeom prst="rect">
                            <a:avLst/>
                          </a:prstGeom>
                          <a:solidFill>
                            <a:srgbClr val="FFFFFF"/>
                          </a:solidFill>
                          <a:ln w="9525">
                            <a:solidFill>
                              <a:srgbClr val="993300"/>
                            </a:solidFill>
                            <a:miter lim="800000"/>
                            <a:headEnd/>
                            <a:tailEnd/>
                          </a:ln>
                        </wps:spPr>
                        <wps:txbx>
                          <w:txbxContent>
                            <w:p w14:paraId="376270E9" w14:textId="77777777" w:rsidR="00701417" w:rsidRDefault="00701417" w:rsidP="003A0896">
                              <w:pPr>
                                <w:jc w:val="left"/>
                                <w:rPr>
                                  <w:rFonts w:ascii="Courier New" w:hAnsi="Courier New" w:cs="Courier New"/>
                                  <w:noProof/>
                                  <w:color w:val="993300"/>
                                  <w:sz w:val="16"/>
                                  <w:szCs w:val="16"/>
                                </w:rPr>
                              </w:pPr>
                              <w:r w:rsidRPr="00B94620">
                                <w:rPr>
                                  <w:rFonts w:ascii="Courier New" w:hAnsi="Courier New" w:cs="Courier New"/>
                                  <w:noProof/>
                                  <w:color w:val="993300"/>
                                  <w:sz w:val="16"/>
                                  <w:szCs w:val="16"/>
                                </w:rPr>
                                <w:t>&lt;?xml version="1.0" encoding="UTF-8"?&gt;</w:t>
                              </w:r>
                            </w:p>
                            <w:p w14:paraId="56925C81" w14:textId="77777777" w:rsidR="00701417" w:rsidRPr="00B94620" w:rsidRDefault="00701417" w:rsidP="003A0896">
                              <w:pPr>
                                <w:jc w:val="left"/>
                                <w:rPr>
                                  <w:color w:val="993300"/>
                                  <w:sz w:val="16"/>
                                  <w:szCs w:val="16"/>
                                </w:rPr>
                              </w:pPr>
                              <w:r w:rsidRPr="00B94620">
                                <w:rPr>
                                  <w:rFonts w:ascii="Courier New" w:hAnsi="Courier New" w:cs="Courier New"/>
                                  <w:noProof/>
                                  <w:color w:val="993300"/>
                                  <w:sz w:val="16"/>
                                  <w:szCs w:val="16"/>
                                </w:rPr>
                                <w:t>&lt;!</w:t>
                              </w:r>
                              <w:r>
                                <w:rPr>
                                  <w:rFonts w:ascii="Courier New" w:hAnsi="Courier New" w:cs="Courier New"/>
                                  <w:noProof/>
                                  <w:color w:val="993300"/>
                                  <w:sz w:val="16"/>
                                  <w:szCs w:val="16"/>
                                </w:rPr>
                                <w:t>DO</w:t>
                              </w:r>
                              <w:r w:rsidRPr="00B94620">
                                <w:rPr>
                                  <w:rFonts w:ascii="Courier New" w:hAnsi="Courier New" w:cs="Courier New"/>
                                  <w:noProof/>
                                  <w:color w:val="993300"/>
                                  <w:sz w:val="16"/>
                                  <w:szCs w:val="16"/>
                                </w:rPr>
                                <w:t>CTYPE ficAlimMENESR SYSTEM "ficAlimMENESR.dtd"&gt;</w:t>
                              </w:r>
                            </w:p>
                          </w:txbxContent>
                        </wps:txbx>
                        <wps:bodyPr rot="0" vert="horz" wrap="square" lIns="0" tIns="0" rIns="0" bIns="0" anchor="t" anchorCtr="0" upright="1">
                          <a:noAutofit/>
                        </wps:bodyPr>
                      </wps:wsp>
                      <wps:wsp>
                        <wps:cNvPr id="14" name="Text Box 14"/>
                        <wps:cNvSpPr txBox="1">
                          <a:spLocks noChangeArrowheads="1"/>
                        </wps:cNvSpPr>
                        <wps:spPr bwMode="auto">
                          <a:xfrm>
                            <a:off x="1786" y="2499"/>
                            <a:ext cx="5031" cy="2758"/>
                          </a:xfrm>
                          <a:prstGeom prst="rect">
                            <a:avLst/>
                          </a:prstGeom>
                          <a:solidFill>
                            <a:srgbClr val="FFFFFF"/>
                          </a:solidFill>
                          <a:ln w="19050">
                            <a:solidFill>
                              <a:srgbClr val="FF0000"/>
                            </a:solidFill>
                            <a:miter lim="800000"/>
                            <a:headEnd/>
                            <a:tailEnd/>
                          </a:ln>
                        </wps:spPr>
                        <wps:txbx>
                          <w:txbxContent>
                            <w:p w14:paraId="6B513138" w14:textId="77777777" w:rsidR="00701417" w:rsidRDefault="00701417" w:rsidP="003A0896">
                              <w:pPr>
                                <w:jc w:val="center"/>
                                <w:rPr>
                                  <w:b/>
                                  <w:bCs/>
                                  <w:color w:val="FF0000"/>
                                  <w:sz w:val="18"/>
                                  <w:szCs w:val="18"/>
                                </w:rPr>
                              </w:pPr>
                              <w:r>
                                <w:rPr>
                                  <w:b/>
                                  <w:bCs/>
                                  <w:color w:val="FF0000"/>
                                  <w:sz w:val="18"/>
                                  <w:szCs w:val="18"/>
                                </w:rPr>
                                <w:t>Bloc « requête »</w:t>
                              </w:r>
                            </w:p>
                          </w:txbxContent>
                        </wps:txbx>
                        <wps:bodyPr rot="0" vert="vert270" wrap="square" lIns="0" tIns="0" rIns="0" bIns="0" anchor="t" anchorCtr="0" upright="1">
                          <a:noAutofit/>
                        </wps:bodyPr>
                      </wps:wsp>
                      <wps:wsp>
                        <wps:cNvPr id="15" name="Text Box 15"/>
                        <wps:cNvSpPr txBox="1">
                          <a:spLocks noChangeArrowheads="1"/>
                        </wps:cNvSpPr>
                        <wps:spPr bwMode="auto">
                          <a:xfrm>
                            <a:off x="2146" y="3073"/>
                            <a:ext cx="4475" cy="384"/>
                          </a:xfrm>
                          <a:prstGeom prst="rect">
                            <a:avLst/>
                          </a:prstGeom>
                          <a:solidFill>
                            <a:srgbClr val="FFFFFF"/>
                          </a:solidFill>
                          <a:ln w="9525">
                            <a:solidFill>
                              <a:srgbClr val="3366FF"/>
                            </a:solidFill>
                            <a:miter lim="800000"/>
                            <a:headEnd/>
                            <a:tailEnd/>
                          </a:ln>
                        </wps:spPr>
                        <wps:txbx>
                          <w:txbxContent>
                            <w:p w14:paraId="5F3615DA" w14:textId="77777777" w:rsidR="00701417" w:rsidRDefault="00701417" w:rsidP="003A0896">
                              <w:pPr>
                                <w:jc w:val="center"/>
                                <w:rPr>
                                  <w:color w:val="3366FF"/>
                                  <w:sz w:val="18"/>
                                  <w:szCs w:val="18"/>
                                </w:rPr>
                              </w:pPr>
                              <w:r>
                                <w:rPr>
                                  <w:color w:val="3366FF"/>
                                  <w:sz w:val="18"/>
                                  <w:szCs w:val="18"/>
                                </w:rPr>
                                <w:t>Bloc &lt;</w:t>
                              </w:r>
                              <w:r>
                                <w:rPr>
                                  <w:i/>
                                  <w:iCs/>
                                  <w:color w:val="3366FF"/>
                                  <w:sz w:val="18"/>
                                  <w:szCs w:val="18"/>
                                </w:rPr>
                                <w:t>identifier</w:t>
                              </w:r>
                              <w:r>
                                <w:rPr>
                                  <w:color w:val="3366FF"/>
                                  <w:sz w:val="18"/>
                                  <w:szCs w:val="18"/>
                                </w:rPr>
                                <w:t>&gt;</w:t>
                              </w:r>
                            </w:p>
                          </w:txbxContent>
                        </wps:txbx>
                        <wps:bodyPr rot="0" vert="horz" wrap="square" lIns="91440" tIns="45720" rIns="91440" bIns="45720" anchor="t" anchorCtr="0" upright="1">
                          <a:noAutofit/>
                        </wps:bodyPr>
                      </wps:wsp>
                      <wps:wsp>
                        <wps:cNvPr id="16" name="Text Box 16"/>
                        <wps:cNvSpPr txBox="1">
                          <a:spLocks noChangeArrowheads="1"/>
                        </wps:cNvSpPr>
                        <wps:spPr bwMode="auto">
                          <a:xfrm>
                            <a:off x="2146" y="3569"/>
                            <a:ext cx="1960" cy="1620"/>
                          </a:xfrm>
                          <a:prstGeom prst="rect">
                            <a:avLst/>
                          </a:prstGeom>
                          <a:solidFill>
                            <a:srgbClr val="FFFFFF"/>
                          </a:solidFill>
                          <a:ln w="9525">
                            <a:solidFill>
                              <a:srgbClr val="99CC00"/>
                            </a:solidFill>
                            <a:miter lim="800000"/>
                            <a:headEnd/>
                            <a:tailEnd/>
                          </a:ln>
                        </wps:spPr>
                        <wps:txbx>
                          <w:txbxContent>
                            <w:p w14:paraId="1940F6EE" w14:textId="77777777" w:rsidR="00701417" w:rsidRDefault="00701417" w:rsidP="003A0896">
                              <w:pPr>
                                <w:jc w:val="center"/>
                                <w:rPr>
                                  <w:color w:val="99CC00"/>
                                  <w:sz w:val="18"/>
                                  <w:szCs w:val="18"/>
                                </w:rPr>
                              </w:pPr>
                              <w:r>
                                <w:rPr>
                                  <w:color w:val="99CC00"/>
                                  <w:sz w:val="18"/>
                                  <w:szCs w:val="18"/>
                                </w:rPr>
                                <w:t>Bloc &lt;</w:t>
                              </w:r>
                              <w:r>
                                <w:rPr>
                                  <w:i/>
                                  <w:iCs/>
                                  <w:color w:val="99CC00"/>
                                  <w:sz w:val="18"/>
                                  <w:szCs w:val="18"/>
                                </w:rPr>
                                <w:t>attributes</w:t>
                              </w:r>
                              <w:r>
                                <w:rPr>
                                  <w:color w:val="99CC00"/>
                                  <w:sz w:val="18"/>
                                  <w:szCs w:val="18"/>
                                </w:rPr>
                                <w:t>&gt;</w:t>
                              </w:r>
                            </w:p>
                          </w:txbxContent>
                        </wps:txbx>
                        <wps:bodyPr rot="0" vert="horz" wrap="square" lIns="91440" tIns="45720" rIns="91440" bIns="45720" anchor="t" anchorCtr="0" upright="1">
                          <a:noAutofit/>
                        </wps:bodyPr>
                      </wps:wsp>
                      <wps:wsp>
                        <wps:cNvPr id="17" name="Text Box 17"/>
                        <wps:cNvSpPr txBox="1">
                          <a:spLocks noChangeArrowheads="1"/>
                        </wps:cNvSpPr>
                        <wps:spPr bwMode="auto">
                          <a:xfrm>
                            <a:off x="2269" y="3997"/>
                            <a:ext cx="1677" cy="360"/>
                          </a:xfrm>
                          <a:prstGeom prst="rect">
                            <a:avLst/>
                          </a:prstGeom>
                          <a:solidFill>
                            <a:srgbClr val="FFFFFF"/>
                          </a:solidFill>
                          <a:ln w="9525">
                            <a:solidFill>
                              <a:srgbClr val="000000"/>
                            </a:solidFill>
                            <a:miter lim="800000"/>
                            <a:headEnd/>
                            <a:tailEnd/>
                          </a:ln>
                        </wps:spPr>
                        <wps:txbx>
                          <w:txbxContent>
                            <w:p w14:paraId="016B671C" w14:textId="77777777" w:rsidR="00701417" w:rsidRDefault="00701417" w:rsidP="003A0896">
                              <w:pPr>
                                <w:jc w:val="center"/>
                                <w:rPr>
                                  <w:sz w:val="18"/>
                                  <w:szCs w:val="18"/>
                                </w:rPr>
                              </w:pPr>
                              <w:r>
                                <w:rPr>
                                  <w:sz w:val="18"/>
                                  <w:szCs w:val="18"/>
                                </w:rPr>
                                <w:t>Bloc &lt;</w:t>
                              </w:r>
                              <w:r>
                                <w:rPr>
                                  <w:i/>
                                  <w:iCs/>
                                  <w:sz w:val="18"/>
                                  <w:szCs w:val="18"/>
                                </w:rPr>
                                <w:t>attr</w:t>
                              </w:r>
                              <w:r>
                                <w:rPr>
                                  <w:sz w:val="18"/>
                                  <w:szCs w:val="18"/>
                                </w:rPr>
                                <w:t>&gt;</w:t>
                              </w:r>
                            </w:p>
                          </w:txbxContent>
                        </wps:txbx>
                        <wps:bodyPr rot="0" vert="horz" wrap="square" lIns="91440" tIns="45720" rIns="91440" bIns="45720" anchor="t" anchorCtr="0" upright="1">
                          <a:noAutofit/>
                        </wps:bodyPr>
                      </wps:wsp>
                      <wps:wsp>
                        <wps:cNvPr id="18" name="Text Box 18"/>
                        <wps:cNvSpPr txBox="1">
                          <a:spLocks noChangeArrowheads="1"/>
                        </wps:cNvSpPr>
                        <wps:spPr bwMode="auto">
                          <a:xfrm>
                            <a:off x="2269" y="4357"/>
                            <a:ext cx="1677" cy="360"/>
                          </a:xfrm>
                          <a:prstGeom prst="rect">
                            <a:avLst/>
                          </a:prstGeom>
                          <a:solidFill>
                            <a:srgbClr val="FFFFFF"/>
                          </a:solidFill>
                          <a:ln w="9525">
                            <a:solidFill>
                              <a:srgbClr val="000000"/>
                            </a:solidFill>
                            <a:miter lim="800000"/>
                            <a:headEnd/>
                            <a:tailEnd/>
                          </a:ln>
                        </wps:spPr>
                        <wps:txbx>
                          <w:txbxContent>
                            <w:p w14:paraId="30BA639B" w14:textId="77777777" w:rsidR="00701417" w:rsidRDefault="00701417" w:rsidP="003A0896">
                              <w:pPr>
                                <w:jc w:val="center"/>
                                <w:rPr>
                                  <w:sz w:val="18"/>
                                  <w:szCs w:val="18"/>
                                </w:rPr>
                              </w:pPr>
                              <w:r>
                                <w:rPr>
                                  <w:sz w:val="18"/>
                                  <w:szCs w:val="18"/>
                                </w:rPr>
                                <w:t>Bloc &lt;</w:t>
                              </w:r>
                              <w:r>
                                <w:rPr>
                                  <w:i/>
                                  <w:iCs/>
                                  <w:sz w:val="18"/>
                                  <w:szCs w:val="18"/>
                                </w:rPr>
                                <w:t>attr</w:t>
                              </w:r>
                              <w:r>
                                <w:rPr>
                                  <w:sz w:val="18"/>
                                  <w:szCs w:val="18"/>
                                </w:rPr>
                                <w:t>&gt;</w:t>
                              </w:r>
                            </w:p>
                          </w:txbxContent>
                        </wps:txbx>
                        <wps:bodyPr rot="0" vert="horz" wrap="square" lIns="91440" tIns="45720" rIns="91440" bIns="45720" anchor="t" anchorCtr="0" upright="1">
                          <a:noAutofit/>
                        </wps:bodyPr>
                      </wps:wsp>
                      <wps:wsp>
                        <wps:cNvPr id="19" name="Text Box 19"/>
                        <wps:cNvSpPr txBox="1">
                          <a:spLocks noChangeArrowheads="1"/>
                        </wps:cNvSpPr>
                        <wps:spPr bwMode="auto">
                          <a:xfrm>
                            <a:off x="2269" y="4717"/>
                            <a:ext cx="1677" cy="360"/>
                          </a:xfrm>
                          <a:prstGeom prst="rect">
                            <a:avLst/>
                          </a:prstGeom>
                          <a:solidFill>
                            <a:srgbClr val="FFFFFF"/>
                          </a:solidFill>
                          <a:ln w="9525">
                            <a:solidFill>
                              <a:srgbClr val="000000"/>
                            </a:solidFill>
                            <a:miter lim="800000"/>
                            <a:headEnd/>
                            <a:tailEnd/>
                          </a:ln>
                        </wps:spPr>
                        <wps:txbx>
                          <w:txbxContent>
                            <w:p w14:paraId="08154646" w14:textId="77777777" w:rsidR="00701417" w:rsidRDefault="00701417" w:rsidP="003A0896">
                              <w:pPr>
                                <w:jc w:val="center"/>
                                <w:rPr>
                                  <w:sz w:val="18"/>
                                  <w:szCs w:val="18"/>
                                </w:rPr>
                              </w:pPr>
                              <w:r>
                                <w:rPr>
                                  <w:sz w:val="18"/>
                                  <w:szCs w:val="18"/>
                                </w:rPr>
                                <w:t>Bloc &lt;</w:t>
                              </w:r>
                              <w:r>
                                <w:rPr>
                                  <w:i/>
                                  <w:iCs/>
                                  <w:sz w:val="18"/>
                                  <w:szCs w:val="18"/>
                                </w:rPr>
                                <w:t>attr</w:t>
                              </w:r>
                              <w:r>
                                <w:rPr>
                                  <w:sz w:val="18"/>
                                  <w:szCs w:val="18"/>
                                </w:rPr>
                                <w:t>&gt;</w:t>
                              </w:r>
                            </w:p>
                          </w:txbxContent>
                        </wps:txbx>
                        <wps:bodyPr rot="0" vert="horz" wrap="square" lIns="91440" tIns="45720" rIns="91440" bIns="45720" anchor="t" anchorCtr="0" upright="1">
                          <a:noAutofit/>
                        </wps:bodyPr>
                      </wps:wsp>
                      <wps:wsp>
                        <wps:cNvPr id="20" name="Text Box 20"/>
                        <wps:cNvSpPr txBox="1">
                          <a:spLocks noChangeArrowheads="1"/>
                        </wps:cNvSpPr>
                        <wps:spPr bwMode="auto">
                          <a:xfrm>
                            <a:off x="1786" y="5369"/>
                            <a:ext cx="5031" cy="260"/>
                          </a:xfrm>
                          <a:prstGeom prst="rect">
                            <a:avLst/>
                          </a:prstGeom>
                          <a:solidFill>
                            <a:srgbClr val="FFFFFF"/>
                          </a:solidFill>
                          <a:ln w="19050">
                            <a:solidFill>
                              <a:srgbClr val="FF0000"/>
                            </a:solidFill>
                            <a:miter lim="800000"/>
                            <a:headEnd/>
                            <a:tailEnd/>
                          </a:ln>
                        </wps:spPr>
                        <wps:txbx>
                          <w:txbxContent>
                            <w:p w14:paraId="2E0F1A12" w14:textId="77777777" w:rsidR="00701417" w:rsidRDefault="00701417" w:rsidP="003A0896">
                              <w:pPr>
                                <w:jc w:val="center"/>
                                <w:rPr>
                                  <w:b/>
                                  <w:bCs/>
                                  <w:color w:val="FF0000"/>
                                  <w:sz w:val="18"/>
                                  <w:szCs w:val="18"/>
                                </w:rPr>
                              </w:pPr>
                              <w:r>
                                <w:rPr>
                                  <w:b/>
                                  <w:bCs/>
                                  <w:color w:val="FF0000"/>
                                  <w:sz w:val="18"/>
                                  <w:szCs w:val="18"/>
                                </w:rPr>
                                <w:t>Bloc « requête »</w:t>
                              </w:r>
                            </w:p>
                          </w:txbxContent>
                        </wps:txbx>
                        <wps:bodyPr rot="0" vert="horz" wrap="square" lIns="0" tIns="0" rIns="0" bIns="0" anchor="t" anchorCtr="0" upright="1">
                          <a:noAutofit/>
                        </wps:bodyPr>
                      </wps:wsp>
                      <wps:wsp>
                        <wps:cNvPr id="21" name="Text Box 21"/>
                        <wps:cNvSpPr txBox="1">
                          <a:spLocks noChangeArrowheads="1"/>
                        </wps:cNvSpPr>
                        <wps:spPr bwMode="auto">
                          <a:xfrm>
                            <a:off x="1786" y="5763"/>
                            <a:ext cx="5031" cy="260"/>
                          </a:xfrm>
                          <a:prstGeom prst="rect">
                            <a:avLst/>
                          </a:prstGeom>
                          <a:solidFill>
                            <a:srgbClr val="FFFFFF"/>
                          </a:solidFill>
                          <a:ln w="19050">
                            <a:solidFill>
                              <a:srgbClr val="FF0000"/>
                            </a:solidFill>
                            <a:miter lim="800000"/>
                            <a:headEnd/>
                            <a:tailEnd/>
                          </a:ln>
                        </wps:spPr>
                        <wps:txbx>
                          <w:txbxContent>
                            <w:p w14:paraId="73B0AB41" w14:textId="77777777" w:rsidR="00701417" w:rsidRDefault="00701417" w:rsidP="003A0896">
                              <w:pPr>
                                <w:jc w:val="center"/>
                                <w:rPr>
                                  <w:b/>
                                  <w:bCs/>
                                  <w:color w:val="FF0000"/>
                                  <w:sz w:val="18"/>
                                  <w:szCs w:val="18"/>
                                </w:rPr>
                              </w:pPr>
                              <w:r>
                                <w:rPr>
                                  <w:b/>
                                  <w:bCs/>
                                  <w:color w:val="FF0000"/>
                                  <w:sz w:val="18"/>
                                  <w:szCs w:val="18"/>
                                </w:rPr>
                                <w:t>Bloc « requête »</w:t>
                              </w:r>
                            </w:p>
                          </w:txbxContent>
                        </wps:txbx>
                        <wps:bodyPr rot="0" vert="horz" wrap="square" lIns="0" tIns="0" rIns="0" bIns="0" anchor="t" anchorCtr="0" upright="1">
                          <a:noAutofit/>
                        </wps:bodyPr>
                      </wps:wsp>
                      <wps:wsp>
                        <wps:cNvPr id="22" name="Text Box 22"/>
                        <wps:cNvSpPr txBox="1">
                          <a:spLocks noChangeArrowheads="1"/>
                        </wps:cNvSpPr>
                        <wps:spPr bwMode="auto">
                          <a:xfrm>
                            <a:off x="1786" y="6157"/>
                            <a:ext cx="5031" cy="260"/>
                          </a:xfrm>
                          <a:prstGeom prst="rect">
                            <a:avLst/>
                          </a:prstGeom>
                          <a:solidFill>
                            <a:srgbClr val="FFFFFF"/>
                          </a:solidFill>
                          <a:ln w="19050">
                            <a:solidFill>
                              <a:srgbClr val="FF0000"/>
                            </a:solidFill>
                            <a:miter lim="800000"/>
                            <a:headEnd/>
                            <a:tailEnd/>
                          </a:ln>
                        </wps:spPr>
                        <wps:txbx>
                          <w:txbxContent>
                            <w:p w14:paraId="290AEB5A" w14:textId="77777777" w:rsidR="00701417" w:rsidRDefault="00701417" w:rsidP="003A0896">
                              <w:pPr>
                                <w:jc w:val="center"/>
                                <w:rPr>
                                  <w:b/>
                                  <w:bCs/>
                                  <w:color w:val="FF0000"/>
                                  <w:sz w:val="18"/>
                                  <w:szCs w:val="18"/>
                                </w:rPr>
                              </w:pPr>
                              <w:r>
                                <w:rPr>
                                  <w:b/>
                                  <w:bCs/>
                                  <w:color w:val="FF0000"/>
                                  <w:sz w:val="18"/>
                                  <w:szCs w:val="18"/>
                                </w:rPr>
                                <w:t>…</w:t>
                              </w:r>
                            </w:p>
                          </w:txbxContent>
                        </wps:txbx>
                        <wps:bodyPr rot="0" vert="horz" wrap="square" lIns="0" tIns="0" rIns="0" bIns="0" anchor="t" anchorCtr="0" upright="1">
                          <a:noAutofit/>
                        </wps:bodyPr>
                      </wps:wsp>
                      <wps:wsp>
                        <wps:cNvPr id="23" name="Text Box 23"/>
                        <wps:cNvSpPr txBox="1">
                          <a:spLocks noChangeArrowheads="1"/>
                        </wps:cNvSpPr>
                        <wps:spPr bwMode="auto">
                          <a:xfrm>
                            <a:off x="4233" y="3569"/>
                            <a:ext cx="2390" cy="1620"/>
                          </a:xfrm>
                          <a:prstGeom prst="rect">
                            <a:avLst/>
                          </a:prstGeom>
                          <a:solidFill>
                            <a:srgbClr val="FFFFFF"/>
                          </a:solidFill>
                          <a:ln w="9525">
                            <a:solidFill>
                              <a:srgbClr val="99CC00"/>
                            </a:solidFill>
                            <a:miter lim="800000"/>
                            <a:headEnd/>
                            <a:tailEnd/>
                          </a:ln>
                        </wps:spPr>
                        <wps:txbx>
                          <w:txbxContent>
                            <w:p w14:paraId="75B1322E" w14:textId="77777777" w:rsidR="00701417" w:rsidRDefault="00701417" w:rsidP="003A0896">
                              <w:pPr>
                                <w:jc w:val="center"/>
                                <w:rPr>
                                  <w:color w:val="99CC00"/>
                                  <w:sz w:val="18"/>
                                  <w:szCs w:val="18"/>
                                </w:rPr>
                              </w:pPr>
                              <w:r>
                                <w:rPr>
                                  <w:color w:val="99CC00"/>
                                  <w:sz w:val="18"/>
                                  <w:szCs w:val="18"/>
                                </w:rPr>
                                <w:t>Bloc &lt;</w:t>
                              </w:r>
                              <w:r>
                                <w:rPr>
                                  <w:i/>
                                  <w:iCs/>
                                  <w:color w:val="99CC00"/>
                                  <w:sz w:val="18"/>
                                  <w:szCs w:val="18"/>
                                </w:rPr>
                                <w:t>modifications</w:t>
                              </w:r>
                              <w:r>
                                <w:rPr>
                                  <w:color w:val="99CC00"/>
                                  <w:sz w:val="18"/>
                                  <w:szCs w:val="18"/>
                                </w:rPr>
                                <w:t>&gt;</w:t>
                              </w:r>
                            </w:p>
                          </w:txbxContent>
                        </wps:txbx>
                        <wps:bodyPr rot="0" vert="horz" wrap="square" lIns="91440" tIns="45720" rIns="91440" bIns="45720" anchor="t" anchorCtr="0" upright="1">
                          <a:noAutofit/>
                        </wps:bodyPr>
                      </wps:wsp>
                      <wps:wsp>
                        <wps:cNvPr id="24" name="Text Box 24"/>
                        <wps:cNvSpPr txBox="1">
                          <a:spLocks noChangeArrowheads="1"/>
                        </wps:cNvSpPr>
                        <wps:spPr bwMode="auto">
                          <a:xfrm>
                            <a:off x="4350" y="3997"/>
                            <a:ext cx="2118" cy="360"/>
                          </a:xfrm>
                          <a:prstGeom prst="rect">
                            <a:avLst/>
                          </a:prstGeom>
                          <a:solidFill>
                            <a:srgbClr val="FFFFFF"/>
                          </a:solidFill>
                          <a:ln w="9525">
                            <a:solidFill>
                              <a:srgbClr val="000000"/>
                            </a:solidFill>
                            <a:miter lim="800000"/>
                            <a:headEnd/>
                            <a:tailEnd/>
                          </a:ln>
                        </wps:spPr>
                        <wps:txbx>
                          <w:txbxContent>
                            <w:p w14:paraId="6932C808" w14:textId="77777777" w:rsidR="00701417" w:rsidRDefault="00701417" w:rsidP="003A0896">
                              <w:pPr>
                                <w:jc w:val="center"/>
                                <w:rPr>
                                  <w:sz w:val="18"/>
                                  <w:szCs w:val="18"/>
                                </w:rPr>
                              </w:pPr>
                              <w:r>
                                <w:rPr>
                                  <w:sz w:val="18"/>
                                  <w:szCs w:val="18"/>
                                </w:rPr>
                                <w:t>Bloc &lt;</w:t>
                              </w:r>
                              <w:r>
                                <w:rPr>
                                  <w:i/>
                                  <w:iCs/>
                                  <w:sz w:val="18"/>
                                  <w:szCs w:val="18"/>
                                </w:rPr>
                                <w:t>modification</w:t>
                              </w:r>
                              <w:r>
                                <w:rPr>
                                  <w:sz w:val="18"/>
                                  <w:szCs w:val="18"/>
                                </w:rPr>
                                <w:t>&gt;</w:t>
                              </w:r>
                            </w:p>
                          </w:txbxContent>
                        </wps:txbx>
                        <wps:bodyPr rot="0" vert="horz" wrap="square" lIns="0" tIns="46800" rIns="0" bIns="46800" anchor="t" anchorCtr="0" upright="1">
                          <a:noAutofit/>
                        </wps:bodyPr>
                      </wps:wsp>
                      <wps:wsp>
                        <wps:cNvPr id="26" name="Text Box 26"/>
                        <wps:cNvSpPr txBox="1">
                          <a:spLocks noChangeArrowheads="1"/>
                        </wps:cNvSpPr>
                        <wps:spPr bwMode="auto">
                          <a:xfrm>
                            <a:off x="4350" y="4357"/>
                            <a:ext cx="2118" cy="360"/>
                          </a:xfrm>
                          <a:prstGeom prst="rect">
                            <a:avLst/>
                          </a:prstGeom>
                          <a:solidFill>
                            <a:srgbClr val="FFFFFF"/>
                          </a:solidFill>
                          <a:ln w="9525">
                            <a:solidFill>
                              <a:srgbClr val="000000"/>
                            </a:solidFill>
                            <a:miter lim="800000"/>
                            <a:headEnd/>
                            <a:tailEnd/>
                          </a:ln>
                        </wps:spPr>
                        <wps:txbx>
                          <w:txbxContent>
                            <w:p w14:paraId="56CBCFF1" w14:textId="77777777" w:rsidR="00701417" w:rsidRDefault="00701417" w:rsidP="003A0896">
                              <w:pPr>
                                <w:jc w:val="center"/>
                                <w:rPr>
                                  <w:sz w:val="18"/>
                                  <w:szCs w:val="18"/>
                                </w:rPr>
                              </w:pPr>
                              <w:r>
                                <w:rPr>
                                  <w:sz w:val="18"/>
                                  <w:szCs w:val="18"/>
                                </w:rPr>
                                <w:t>Bloc &lt;</w:t>
                              </w:r>
                              <w:r>
                                <w:rPr>
                                  <w:i/>
                                  <w:iCs/>
                                  <w:sz w:val="18"/>
                                  <w:szCs w:val="18"/>
                                </w:rPr>
                                <w:t>modification</w:t>
                              </w:r>
                              <w:r>
                                <w:rPr>
                                  <w:sz w:val="18"/>
                                  <w:szCs w:val="18"/>
                                </w:rPr>
                                <w:t>&gt;</w:t>
                              </w:r>
                            </w:p>
                            <w:p w14:paraId="63F53075" w14:textId="77777777" w:rsidR="00701417" w:rsidRDefault="00701417" w:rsidP="003A0896">
                              <w:pPr>
                                <w:rPr>
                                  <w:szCs w:val="18"/>
                                </w:rPr>
                              </w:pPr>
                            </w:p>
                          </w:txbxContent>
                        </wps:txbx>
                        <wps:bodyPr rot="0" vert="horz" wrap="square" lIns="0" tIns="46800" rIns="0" bIns="46800" anchor="t" anchorCtr="0" upright="1">
                          <a:noAutofit/>
                        </wps:bodyPr>
                      </wps:wsp>
                      <wps:wsp>
                        <wps:cNvPr id="27" name="Text Box 27"/>
                        <wps:cNvSpPr txBox="1">
                          <a:spLocks noChangeArrowheads="1"/>
                        </wps:cNvSpPr>
                        <wps:spPr bwMode="auto">
                          <a:xfrm>
                            <a:off x="4350" y="4717"/>
                            <a:ext cx="2118" cy="360"/>
                          </a:xfrm>
                          <a:prstGeom prst="rect">
                            <a:avLst/>
                          </a:prstGeom>
                          <a:solidFill>
                            <a:srgbClr val="FFFFFF"/>
                          </a:solidFill>
                          <a:ln w="9525">
                            <a:solidFill>
                              <a:srgbClr val="000000"/>
                            </a:solidFill>
                            <a:miter lim="800000"/>
                            <a:headEnd/>
                            <a:tailEnd/>
                          </a:ln>
                        </wps:spPr>
                        <wps:txbx>
                          <w:txbxContent>
                            <w:p w14:paraId="4A822A88" w14:textId="77777777" w:rsidR="00701417" w:rsidRDefault="00701417" w:rsidP="003A0896">
                              <w:pPr>
                                <w:jc w:val="center"/>
                                <w:rPr>
                                  <w:sz w:val="18"/>
                                  <w:szCs w:val="18"/>
                                </w:rPr>
                              </w:pPr>
                              <w:r>
                                <w:rPr>
                                  <w:sz w:val="18"/>
                                  <w:szCs w:val="18"/>
                                </w:rPr>
                                <w:t>Bloc &lt;</w:t>
                              </w:r>
                              <w:r>
                                <w:rPr>
                                  <w:i/>
                                  <w:iCs/>
                                  <w:sz w:val="18"/>
                                  <w:szCs w:val="18"/>
                                </w:rPr>
                                <w:t>modification</w:t>
                              </w:r>
                              <w:r>
                                <w:rPr>
                                  <w:sz w:val="18"/>
                                  <w:szCs w:val="18"/>
                                </w:rPr>
                                <w:t>&gt;</w:t>
                              </w:r>
                            </w:p>
                            <w:p w14:paraId="7EA68FF9" w14:textId="77777777" w:rsidR="00701417" w:rsidRDefault="00701417" w:rsidP="003A0896">
                              <w:pPr>
                                <w:rPr>
                                  <w:szCs w:val="18"/>
                                </w:rPr>
                              </w:pPr>
                            </w:p>
                          </w:txbxContent>
                        </wps:txbx>
                        <wps:bodyPr rot="0" vert="horz" wrap="square" lIns="0" tIns="46800" rIns="0" bIns="46800" anchor="t" anchorCtr="0" upright="1">
                          <a:noAutofit/>
                        </wps:bodyPr>
                      </wps:wsp>
                      <wps:wsp>
                        <wps:cNvPr id="28" name="Text Box 28"/>
                        <wps:cNvSpPr txBox="1">
                          <a:spLocks noChangeArrowheads="1"/>
                        </wps:cNvSpPr>
                        <wps:spPr bwMode="auto">
                          <a:xfrm>
                            <a:off x="4019" y="4252"/>
                            <a:ext cx="289"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C8CF02" w14:textId="77777777" w:rsidR="00701417" w:rsidRDefault="00701417" w:rsidP="003A0896">
                              <w:r>
                                <w:t>ou</w:t>
                              </w:r>
                            </w:p>
                          </w:txbxContent>
                        </wps:txbx>
                        <wps:bodyPr rot="0" vert="horz" wrap="square" lIns="0" tIns="0" rIns="0" bIns="0" anchor="t" anchorCtr="0" upright="1">
                          <a:noAutofit/>
                        </wps:bodyPr>
                      </wps:wsp>
                      <wps:wsp>
                        <wps:cNvPr id="29" name="Text Box 29"/>
                        <wps:cNvSpPr txBox="1">
                          <a:spLocks noChangeArrowheads="1"/>
                        </wps:cNvSpPr>
                        <wps:spPr bwMode="auto">
                          <a:xfrm>
                            <a:off x="2146" y="2595"/>
                            <a:ext cx="4475" cy="384"/>
                          </a:xfrm>
                          <a:prstGeom prst="rect">
                            <a:avLst/>
                          </a:prstGeom>
                          <a:solidFill>
                            <a:srgbClr val="FFFFFF"/>
                          </a:solidFill>
                          <a:ln w="9525">
                            <a:solidFill>
                              <a:srgbClr val="3366FF"/>
                            </a:solidFill>
                            <a:miter lim="800000"/>
                            <a:headEnd/>
                            <a:tailEnd/>
                          </a:ln>
                        </wps:spPr>
                        <wps:txbx>
                          <w:txbxContent>
                            <w:p w14:paraId="2B173A62" w14:textId="77777777" w:rsidR="00701417" w:rsidRDefault="00701417" w:rsidP="003A0896">
                              <w:pPr>
                                <w:jc w:val="center"/>
                                <w:rPr>
                                  <w:color w:val="3366FF"/>
                                  <w:sz w:val="18"/>
                                  <w:szCs w:val="18"/>
                                </w:rPr>
                              </w:pPr>
                              <w:r>
                                <w:rPr>
                                  <w:color w:val="3366FF"/>
                                  <w:sz w:val="18"/>
                                  <w:szCs w:val="18"/>
                                </w:rPr>
                                <w:t>Bloc &lt;</w:t>
                              </w:r>
                              <w:r>
                                <w:rPr>
                                  <w:i/>
                                  <w:iCs/>
                                  <w:color w:val="3366FF"/>
                                  <w:sz w:val="18"/>
                                  <w:szCs w:val="18"/>
                                </w:rPr>
                                <w:t>operationalAttributes</w:t>
                              </w:r>
                              <w:r>
                                <w:rPr>
                                  <w:color w:val="3366FF"/>
                                  <w:sz w:val="18"/>
                                  <w:szCs w:val="18"/>
                                </w:rPr>
                                <w:t>&gt;</w:t>
                              </w:r>
                            </w:p>
                          </w:txbxContent>
                        </wps:txbx>
                        <wps:bodyPr rot="0" vert="horz" wrap="square" lIns="91440" tIns="45720" rIns="91440" bIns="45720" anchor="t" anchorCtr="0" upright="1">
                          <a:noAutofit/>
                        </wps:bodyPr>
                      </wps:wsp>
                      <wps:wsp>
                        <wps:cNvPr id="30" name="Text Box 30"/>
                        <wps:cNvSpPr txBox="1">
                          <a:spLocks noChangeArrowheads="1"/>
                        </wps:cNvSpPr>
                        <wps:spPr bwMode="auto">
                          <a:xfrm>
                            <a:off x="1786" y="2139"/>
                            <a:ext cx="5031" cy="272"/>
                          </a:xfrm>
                          <a:prstGeom prst="rect">
                            <a:avLst/>
                          </a:prstGeom>
                          <a:solidFill>
                            <a:srgbClr val="FFFFFF"/>
                          </a:solidFill>
                          <a:ln w="9525">
                            <a:solidFill>
                              <a:srgbClr val="000000"/>
                            </a:solidFill>
                            <a:miter lim="800000"/>
                            <a:headEnd/>
                            <a:tailEnd/>
                          </a:ln>
                        </wps:spPr>
                        <wps:txbx>
                          <w:txbxContent>
                            <w:p w14:paraId="47D71A03" w14:textId="77777777" w:rsidR="00701417" w:rsidRPr="00B94620" w:rsidRDefault="00701417" w:rsidP="003A0896">
                              <w:pPr>
                                <w:jc w:val="left"/>
                                <w:rPr>
                                  <w:sz w:val="16"/>
                                  <w:szCs w:val="16"/>
                                </w:rPr>
                              </w:pPr>
                              <w:r w:rsidRPr="00B94620">
                                <w:rPr>
                                  <w:rFonts w:ascii="Courier New" w:hAnsi="Courier New" w:cs="Courier New"/>
                                  <w:noProof/>
                                  <w:sz w:val="16"/>
                                  <w:szCs w:val="16"/>
                                </w:rPr>
                                <w:t>&lt;ficAlimMENESR&gt;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283CA5" id="Group 3" o:spid="_x0000_s1027" style="position:absolute;left:0;text-align:left;margin-left:101.6pt;margin-top:24.35pt;width:291.55pt;height:273pt;z-index:251660288" coordorigin="1426,1426" coordsize="5831,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&#1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3" o:spid="_x0000_s1028" type="#_x0000_t65" style="position:absolute;left:1426;top:1426;width:5831;height:5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" adj="20063"/>
                <v:shape id="Text Box 5" o:spid="_x0000_s1029" type="#_x0000_t202" style="position:absolute;left:1786;top:6527;width:5031;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">
                  <v:textbox inset="0,0,0,0">
                    <w:txbxContent>
                      <w:p w14:paraId="22948942" w14:textId="77777777" w:rsidR="00701417" w:rsidRPr="00B94620" w:rsidRDefault="00701417" w:rsidP="003A0896">
                        <w:pPr>
                          <w:jc w:val="left"/>
                          <w:rPr>
                            <w:sz w:val="16"/>
                            <w:szCs w:val="16"/>
                          </w:rPr>
                        </w:pPr>
                        <w:r w:rsidRPr="00B94620">
                          <w:rPr>
                            <w:rFonts w:ascii="Courier New" w:hAnsi="Courier New" w:cs="Courier New"/>
                            <w:noProof/>
                            <w:sz w:val="16"/>
                            <w:szCs w:val="16"/>
                          </w:rPr>
                          <w:t>&lt;/ficAlimMENESR&gt;</w:t>
                        </w:r>
                      </w:p>
                    </w:txbxContent>
                  </v:textbox>
                </v:shape>
                <v:shape id="Text Box 6" o:spid="_x0000_s1030" type="#_x0000_t202" style="position:absolute;left:1786;top:1640;width:5031;height: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" strokecolor="#930">
                  <v:textbox inset="0,0,0,0">
                    <w:txbxContent>
                      <w:p w14:paraId="376270E9" w14:textId="77777777" w:rsidR="00701417" w:rsidRDefault="00701417" w:rsidP="003A0896">
                        <w:pPr>
                          <w:jc w:val="left"/>
                          <w:rPr>
                            <w:rFonts w:ascii="Courier New" w:hAnsi="Courier New" w:cs="Courier New"/>
                            <w:noProof/>
                            <w:color w:val="993300"/>
                            <w:sz w:val="16"/>
                            <w:szCs w:val="16"/>
                          </w:rPr>
                        </w:pPr>
                        <w:r w:rsidRPr="00B94620">
                          <w:rPr>
                            <w:rFonts w:ascii="Courier New" w:hAnsi="Courier New" w:cs="Courier New"/>
                            <w:noProof/>
                            <w:color w:val="993300"/>
                            <w:sz w:val="16"/>
                            <w:szCs w:val="16"/>
                          </w:rPr>
                          <w:t>&lt;?xml version="1.0" encoding="UTF-8"?&gt;</w:t>
                        </w:r>
                      </w:p>
                      <w:p w14:paraId="56925C81" w14:textId="77777777" w:rsidR="00701417" w:rsidRPr="00B94620" w:rsidRDefault="00701417" w:rsidP="003A0896">
                        <w:pPr>
                          <w:jc w:val="left"/>
                          <w:rPr>
                            <w:color w:val="993300"/>
                            <w:sz w:val="16"/>
                            <w:szCs w:val="16"/>
                          </w:rPr>
                        </w:pPr>
                        <w:r w:rsidRPr="00B94620">
                          <w:rPr>
                            <w:rFonts w:ascii="Courier New" w:hAnsi="Courier New" w:cs="Courier New"/>
                            <w:noProof/>
                            <w:color w:val="993300"/>
                            <w:sz w:val="16"/>
                            <w:szCs w:val="16"/>
                          </w:rPr>
                          <w:t>&lt;!</w:t>
                        </w:r>
                        <w:r>
                          <w:rPr>
                            <w:rFonts w:ascii="Courier New" w:hAnsi="Courier New" w:cs="Courier New"/>
                            <w:noProof/>
                            <w:color w:val="993300"/>
                            <w:sz w:val="16"/>
                            <w:szCs w:val="16"/>
                          </w:rPr>
                          <w:t>DO</w:t>
                        </w:r>
                        <w:r w:rsidRPr="00B94620">
                          <w:rPr>
                            <w:rFonts w:ascii="Courier New" w:hAnsi="Courier New" w:cs="Courier New"/>
                            <w:noProof/>
                            <w:color w:val="993300"/>
                            <w:sz w:val="16"/>
                            <w:szCs w:val="16"/>
                          </w:rPr>
                          <w:t>CTYPE ficAlimMENESR SYSTEM "ficAlimMENESR.dtd"&gt;</w:t>
                        </w:r>
                      </w:p>
                    </w:txbxContent>
                  </v:textbox>
                </v:shape>
                <v:shape id="Text Box 14" o:spid="_x0000_s1031" type="#_x0000_t202" style="position:absolute;left:1786;top:2499;width:5031;height:2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" strokecolor="red" strokeweight="1.5pt">
                  <v:textbox style="layout-flow:vertical;mso-layout-flow-alt:bottom-to-top" inset="0,0,0,0">
                    <w:txbxContent>
                      <w:p w14:paraId="6B513138" w14:textId="77777777" w:rsidR="00701417" w:rsidRDefault="00701417" w:rsidP="003A0896">
                        <w:pPr>
                          <w:jc w:val="center"/>
                          <w:rPr>
                            <w:b/>
                            <w:bCs/>
                            <w:color w:val="FF0000"/>
                            <w:sz w:val="18"/>
                            <w:szCs w:val="18"/>
                          </w:rPr>
                        </w:pPr>
                        <w:r>
                          <w:rPr>
                            <w:b/>
                            <w:bCs/>
                            <w:color w:val="FF0000"/>
                            <w:sz w:val="18"/>
                            <w:szCs w:val="18"/>
                          </w:rPr>
                          <w:t>Bloc « requête »</w:t>
                        </w:r>
                      </w:p>
                    </w:txbxContent>
                  </v:textbox>
                </v:shape>
                <v:shape id="Text Box 15" o:spid="_x0000_s1032" type="#_x0000_t202" style="position:absolute;left:2146;top:3073;width:4475;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" strokecolor="#36f">
                  <v:textbox>
                    <w:txbxContent>
                      <w:p w14:paraId="5F3615DA" w14:textId="77777777" w:rsidR="00701417" w:rsidRDefault="00701417" w:rsidP="003A0896">
                        <w:pPr>
                          <w:jc w:val="center"/>
                          <w:rPr>
                            <w:color w:val="3366FF"/>
                            <w:sz w:val="18"/>
                            <w:szCs w:val="18"/>
                          </w:rPr>
                        </w:pPr>
                        <w:r>
                          <w:rPr>
                            <w:color w:val="3366FF"/>
                            <w:sz w:val="18"/>
                            <w:szCs w:val="18"/>
                          </w:rPr>
                          <w:t>Bloc &lt;</w:t>
                        </w:r>
                        <w:r>
                          <w:rPr>
                            <w:i/>
                            <w:iCs/>
                            <w:color w:val="3366FF"/>
                            <w:sz w:val="18"/>
                            <w:szCs w:val="18"/>
                          </w:rPr>
                          <w:t>identifier</w:t>
                        </w:r>
                        <w:r>
                          <w:rPr>
                            <w:color w:val="3366FF"/>
                            <w:sz w:val="18"/>
                            <w:szCs w:val="18"/>
                          </w:rPr>
                          <w:t>&gt;</w:t>
                        </w:r>
                      </w:p>
                    </w:txbxContent>
                  </v:textbox>
                </v:shape>
                <v:shape id="Text Box 16" o:spid="_x0000_s1033" type="#_x0000_t202" style="position:absolute;left:2146;top:3569;width:196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" strokecolor="#9c0">
                  <v:textbox>
                    <w:txbxContent>
                      <w:p w14:paraId="1940F6EE" w14:textId="77777777" w:rsidR="00701417" w:rsidRDefault="00701417" w:rsidP="003A0896">
                        <w:pPr>
                          <w:jc w:val="center"/>
                          <w:rPr>
                            <w:color w:val="99CC00"/>
                            <w:sz w:val="18"/>
                            <w:szCs w:val="18"/>
                          </w:rPr>
                        </w:pPr>
                        <w:r>
                          <w:rPr>
                            <w:color w:val="99CC00"/>
                            <w:sz w:val="18"/>
                            <w:szCs w:val="18"/>
                          </w:rPr>
                          <w:t>Bloc &lt;</w:t>
                        </w:r>
                        <w:r>
                          <w:rPr>
                            <w:i/>
                            <w:iCs/>
                            <w:color w:val="99CC00"/>
                            <w:sz w:val="18"/>
                            <w:szCs w:val="18"/>
                          </w:rPr>
                          <w:t>attributes</w:t>
                        </w:r>
                        <w:r>
                          <w:rPr>
                            <w:color w:val="99CC00"/>
                            <w:sz w:val="18"/>
                            <w:szCs w:val="18"/>
                          </w:rPr>
                          <w:t>&gt;</w:t>
                        </w:r>
                      </w:p>
                    </w:txbxContent>
                  </v:textbox>
                </v:shape>
                <v:shape id="Text Box 17" o:spid="_x0000_s1034" type="#_x0000_t202" style="position:absolute;left:2269;top:3997;width:1677;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016B671C" w14:textId="77777777" w:rsidR="00701417" w:rsidRDefault="00701417" w:rsidP="003A0896">
                        <w:pPr>
                          <w:jc w:val="center"/>
                          <w:rPr>
                            <w:sz w:val="18"/>
                            <w:szCs w:val="18"/>
                          </w:rPr>
                        </w:pPr>
                        <w:r>
                          <w:rPr>
                            <w:sz w:val="18"/>
                            <w:szCs w:val="18"/>
                          </w:rPr>
                          <w:t>Bloc &lt;</w:t>
                        </w:r>
                        <w:r>
                          <w:rPr>
                            <w:i/>
                            <w:iCs/>
                            <w:sz w:val="18"/>
                            <w:szCs w:val="18"/>
                          </w:rPr>
                          <w:t>attr</w:t>
                        </w:r>
                        <w:r>
                          <w:rPr>
                            <w:sz w:val="18"/>
                            <w:szCs w:val="18"/>
                          </w:rPr>
                          <w:t>&gt;</w:t>
                        </w:r>
                      </w:p>
                    </w:txbxContent>
                  </v:textbox>
                </v:shape>
                <v:shape id="Text Box 18" o:spid="_x0000_s1035" type="#_x0000_t202" style="position:absolute;left:2269;top:4357;width:1677;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30BA639B" w14:textId="77777777" w:rsidR="00701417" w:rsidRDefault="00701417" w:rsidP="003A0896">
                        <w:pPr>
                          <w:jc w:val="center"/>
                          <w:rPr>
                            <w:sz w:val="18"/>
                            <w:szCs w:val="18"/>
                          </w:rPr>
                        </w:pPr>
                        <w:r>
                          <w:rPr>
                            <w:sz w:val="18"/>
                            <w:szCs w:val="18"/>
                          </w:rPr>
                          <w:t>Bloc &lt;</w:t>
                        </w:r>
                        <w:r>
                          <w:rPr>
                            <w:i/>
                            <w:iCs/>
                            <w:sz w:val="18"/>
                            <w:szCs w:val="18"/>
                          </w:rPr>
                          <w:t>attr</w:t>
                        </w:r>
                        <w:r>
                          <w:rPr>
                            <w:sz w:val="18"/>
                            <w:szCs w:val="18"/>
                          </w:rPr>
                          <w:t>&gt;</w:t>
                        </w:r>
                      </w:p>
                    </w:txbxContent>
                  </v:textbox>
                </v:shape>
                <v:shape id="Text Box 19" o:spid="_x0000_s1036" type="#_x0000_t202" style="position:absolute;left:2269;top:4717;width:1677;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14:paraId="08154646" w14:textId="77777777" w:rsidR="00701417" w:rsidRDefault="00701417" w:rsidP="003A0896">
                        <w:pPr>
                          <w:jc w:val="center"/>
                          <w:rPr>
                            <w:sz w:val="18"/>
                            <w:szCs w:val="18"/>
                          </w:rPr>
                        </w:pPr>
                        <w:r>
                          <w:rPr>
                            <w:sz w:val="18"/>
                            <w:szCs w:val="18"/>
                          </w:rPr>
                          <w:t>Bloc &lt;</w:t>
                        </w:r>
                        <w:r>
                          <w:rPr>
                            <w:i/>
                            <w:iCs/>
                            <w:sz w:val="18"/>
                            <w:szCs w:val="18"/>
                          </w:rPr>
                          <w:t>attr</w:t>
                        </w:r>
                        <w:r>
                          <w:rPr>
                            <w:sz w:val="18"/>
                            <w:szCs w:val="18"/>
                          </w:rPr>
                          <w:t>&gt;</w:t>
                        </w:r>
                      </w:p>
                    </w:txbxContent>
                  </v:textbox>
                </v:shape>
                <v:shape id="Text Box 20" o:spid="_x0000_s1037" type="#_x0000_t202" style="position:absolute;left:1786;top:5369;width:5031;height: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" strokecolor="red" strokeweight="1.5pt">
                  <v:textbox inset="0,0,0,0">
                    <w:txbxContent>
                      <w:p w14:paraId="2E0F1A12" w14:textId="77777777" w:rsidR="00701417" w:rsidRDefault="00701417" w:rsidP="003A0896">
                        <w:pPr>
                          <w:jc w:val="center"/>
                          <w:rPr>
                            <w:b/>
                            <w:bCs/>
                            <w:color w:val="FF0000"/>
                            <w:sz w:val="18"/>
                            <w:szCs w:val="18"/>
                          </w:rPr>
                        </w:pPr>
                        <w:r>
                          <w:rPr>
                            <w:b/>
                            <w:bCs/>
                            <w:color w:val="FF0000"/>
                            <w:sz w:val="18"/>
                            <w:szCs w:val="18"/>
                          </w:rPr>
                          <w:t>Bloc « requête »</w:t>
                        </w:r>
                      </w:p>
                    </w:txbxContent>
                  </v:textbox>
                </v:shape>
                <v:shape id="Text Box 21" o:spid="_x0000_s1038" type="#_x0000_t202" style="position:absolute;left:1786;top:5763;width:5031;height: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" strokecolor="red" strokeweight="1.5pt">
                  <v:textbox inset="0,0,0,0">
                    <w:txbxContent>
                      <w:p w14:paraId="73B0AB41" w14:textId="77777777" w:rsidR="00701417" w:rsidRDefault="00701417" w:rsidP="003A0896">
                        <w:pPr>
                          <w:jc w:val="center"/>
                          <w:rPr>
                            <w:b/>
                            <w:bCs/>
                            <w:color w:val="FF0000"/>
                            <w:sz w:val="18"/>
                            <w:szCs w:val="18"/>
                          </w:rPr>
                        </w:pPr>
                        <w:r>
                          <w:rPr>
                            <w:b/>
                            <w:bCs/>
                            <w:color w:val="FF0000"/>
                            <w:sz w:val="18"/>
                            <w:szCs w:val="18"/>
                          </w:rPr>
                          <w:t>Bloc « requête »</w:t>
                        </w:r>
                      </w:p>
                    </w:txbxContent>
                  </v:textbox>
                </v:shape>
                <v:shape id="Text Box 22" o:spid="_x0000_s1039" type="#_x0000_t202" style="position:absolute;left:1786;top:6157;width:5031;height: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" strokecolor="red" strokeweight="1.5pt">
                  <v:textbox inset="0,0,0,0">
                    <w:txbxContent>
                      <w:p w14:paraId="290AEB5A" w14:textId="77777777" w:rsidR="00701417" w:rsidRDefault="00701417" w:rsidP="003A0896">
                        <w:pPr>
                          <w:jc w:val="center"/>
                          <w:rPr>
                            <w:b/>
                            <w:bCs/>
                            <w:color w:val="FF0000"/>
                            <w:sz w:val="18"/>
                            <w:szCs w:val="18"/>
                          </w:rPr>
                        </w:pPr>
                        <w:r>
                          <w:rPr>
                            <w:b/>
                            <w:bCs/>
                            <w:color w:val="FF0000"/>
                            <w:sz w:val="18"/>
                            <w:szCs w:val="18"/>
                          </w:rPr>
                          <w:t>…</w:t>
                        </w:r>
                      </w:p>
                    </w:txbxContent>
                  </v:textbox>
                </v:shape>
                <v:shape id="Text Box 23" o:spid="_x0000_s1040" type="#_x0000_t202" style="position:absolute;left:4233;top:3569;width:239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" strokecolor="#9c0">
                  <v:textbox>
                    <w:txbxContent>
                      <w:p w14:paraId="75B1322E" w14:textId="77777777" w:rsidR="00701417" w:rsidRDefault="00701417" w:rsidP="003A0896">
                        <w:pPr>
                          <w:jc w:val="center"/>
                          <w:rPr>
                            <w:color w:val="99CC00"/>
                            <w:sz w:val="18"/>
                            <w:szCs w:val="18"/>
                          </w:rPr>
                        </w:pPr>
                        <w:r>
                          <w:rPr>
                            <w:color w:val="99CC00"/>
                            <w:sz w:val="18"/>
                            <w:szCs w:val="18"/>
                          </w:rPr>
                          <w:t>Bloc &lt;</w:t>
                        </w:r>
                        <w:r>
                          <w:rPr>
                            <w:i/>
                            <w:iCs/>
                            <w:color w:val="99CC00"/>
                            <w:sz w:val="18"/>
                            <w:szCs w:val="18"/>
                          </w:rPr>
                          <w:t>modifications</w:t>
                        </w:r>
                        <w:r>
                          <w:rPr>
                            <w:color w:val="99CC00"/>
                            <w:sz w:val="18"/>
                            <w:szCs w:val="18"/>
                          </w:rPr>
                          <w:t>&gt;</w:t>
                        </w:r>
                      </w:p>
                    </w:txbxContent>
                  </v:textbox>
                </v:shape>
                <v:shape id="Text Box 24" o:spid="_x0000_s1041" type="#_x0000_t202" style="position:absolute;left:4350;top:3997;width:211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">
                  <v:textbox inset="0,1.3mm,0,1.3mm">
                    <w:txbxContent>
                      <w:p w14:paraId="6932C808" w14:textId="77777777" w:rsidR="00701417" w:rsidRDefault="00701417" w:rsidP="003A0896">
                        <w:pPr>
                          <w:jc w:val="center"/>
                          <w:rPr>
                            <w:sz w:val="18"/>
                            <w:szCs w:val="18"/>
                          </w:rPr>
                        </w:pPr>
                        <w:r>
                          <w:rPr>
                            <w:sz w:val="18"/>
                            <w:szCs w:val="18"/>
                          </w:rPr>
                          <w:t>Bloc &lt;</w:t>
                        </w:r>
                        <w:r>
                          <w:rPr>
                            <w:i/>
                            <w:iCs/>
                            <w:sz w:val="18"/>
                            <w:szCs w:val="18"/>
                          </w:rPr>
                          <w:t>modification</w:t>
                        </w:r>
                        <w:r>
                          <w:rPr>
                            <w:sz w:val="18"/>
                            <w:szCs w:val="18"/>
                          </w:rPr>
                          <w:t>&gt;</w:t>
                        </w:r>
                      </w:p>
                    </w:txbxContent>
                  </v:textbox>
                </v:shape>
                <v:shape id="Text Box 26" o:spid="_x0000_s1042" type="#_x0000_t202" style="position:absolute;left:4350;top:4357;width:211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">
                  <v:textbox inset="0,1.3mm,0,1.3mm">
                    <w:txbxContent>
                      <w:p w14:paraId="56CBCFF1" w14:textId="77777777" w:rsidR="00701417" w:rsidRDefault="00701417" w:rsidP="003A0896">
                        <w:pPr>
                          <w:jc w:val="center"/>
                          <w:rPr>
                            <w:sz w:val="18"/>
                            <w:szCs w:val="18"/>
                          </w:rPr>
                        </w:pPr>
                        <w:r>
                          <w:rPr>
                            <w:sz w:val="18"/>
                            <w:szCs w:val="18"/>
                          </w:rPr>
                          <w:t>Bloc &lt;</w:t>
                        </w:r>
                        <w:r>
                          <w:rPr>
                            <w:i/>
                            <w:iCs/>
                            <w:sz w:val="18"/>
                            <w:szCs w:val="18"/>
                          </w:rPr>
                          <w:t>modification</w:t>
                        </w:r>
                        <w:r>
                          <w:rPr>
                            <w:sz w:val="18"/>
                            <w:szCs w:val="18"/>
                          </w:rPr>
                          <w:t>&gt;</w:t>
                        </w:r>
                      </w:p>
                      <w:p w14:paraId="63F53075" w14:textId="77777777" w:rsidR="00701417" w:rsidRDefault="00701417" w:rsidP="003A0896">
                        <w:pPr>
                          <w:rPr>
                            <w:szCs w:val="18"/>
                          </w:rPr>
                        </w:pPr>
                      </w:p>
                    </w:txbxContent>
                  </v:textbox>
                </v:shape>
                <v:shape id="Text Box 27" o:spid="_x0000_s1043" type="#_x0000_t202" style="position:absolute;left:4350;top:4717;width:2118;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">
                  <v:textbox inset="0,1.3mm,0,1.3mm">
                    <w:txbxContent>
                      <w:p w14:paraId="4A822A88" w14:textId="77777777" w:rsidR="00701417" w:rsidRDefault="00701417" w:rsidP="003A0896">
                        <w:pPr>
                          <w:jc w:val="center"/>
                          <w:rPr>
                            <w:sz w:val="18"/>
                            <w:szCs w:val="18"/>
                          </w:rPr>
                        </w:pPr>
                        <w:r>
                          <w:rPr>
                            <w:sz w:val="18"/>
                            <w:szCs w:val="18"/>
                          </w:rPr>
                          <w:t>Bloc &lt;</w:t>
                        </w:r>
                        <w:r>
                          <w:rPr>
                            <w:i/>
                            <w:iCs/>
                            <w:sz w:val="18"/>
                            <w:szCs w:val="18"/>
                          </w:rPr>
                          <w:t>modification</w:t>
                        </w:r>
                        <w:r>
                          <w:rPr>
                            <w:sz w:val="18"/>
                            <w:szCs w:val="18"/>
                          </w:rPr>
                          <w:t>&gt;</w:t>
                        </w:r>
                      </w:p>
                      <w:p w14:paraId="7EA68FF9" w14:textId="77777777" w:rsidR="00701417" w:rsidRDefault="00701417" w:rsidP="003A0896">
                        <w:pPr>
                          <w:rPr>
                            <w:szCs w:val="18"/>
                          </w:rPr>
                        </w:pPr>
                      </w:p>
                    </w:txbxContent>
                  </v:textbox>
                </v:shape>
                <v:shape id="Text Box 28" o:spid="_x0000_s1044" type="#_x0000_t202" style="position:absolute;left:4019;top:4252;width:289;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" stroked="f">
                  <v:textbox inset="0,0,0,0">
                    <w:txbxContent>
                      <w:p w14:paraId="0EC8CF02" w14:textId="77777777" w:rsidR="00701417" w:rsidRDefault="00701417" w:rsidP="003A0896">
                        <w:r>
                          <w:t>ou</w:t>
                        </w:r>
                      </w:p>
                    </w:txbxContent>
                  </v:textbox>
                </v:shape>
                <v:shape id="Text Box 29" o:spid="_x0000_s1045" type="#_x0000_t202" style="position:absolute;left:2146;top:2595;width:4475;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" strokecolor="#36f">
                  <v:textbox>
                    <w:txbxContent>
                      <w:p w14:paraId="2B173A62" w14:textId="77777777" w:rsidR="00701417" w:rsidRDefault="00701417" w:rsidP="003A0896">
                        <w:pPr>
                          <w:jc w:val="center"/>
                          <w:rPr>
                            <w:color w:val="3366FF"/>
                            <w:sz w:val="18"/>
                            <w:szCs w:val="18"/>
                          </w:rPr>
                        </w:pPr>
                        <w:r>
                          <w:rPr>
                            <w:color w:val="3366FF"/>
                            <w:sz w:val="18"/>
                            <w:szCs w:val="18"/>
                          </w:rPr>
                          <w:t>Bloc &lt;</w:t>
                        </w:r>
                        <w:r>
                          <w:rPr>
                            <w:i/>
                            <w:iCs/>
                            <w:color w:val="3366FF"/>
                            <w:sz w:val="18"/>
                            <w:szCs w:val="18"/>
                          </w:rPr>
                          <w:t>operationalAttributes</w:t>
                        </w:r>
                        <w:r>
                          <w:rPr>
                            <w:color w:val="3366FF"/>
                            <w:sz w:val="18"/>
                            <w:szCs w:val="18"/>
                          </w:rPr>
                          <w:t>&gt;</w:t>
                        </w:r>
                      </w:p>
                    </w:txbxContent>
                  </v:textbox>
                </v:shape>
                <v:shape id="Text Box 30" o:spid="_x0000_s1046" type="#_x0000_t202" style="position:absolute;left:1786;top:2139;width:5031;height: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">
                  <v:textbox inset="0,0,0,0">
                    <w:txbxContent>
                      <w:p w14:paraId="47D71A03" w14:textId="77777777" w:rsidR="00701417" w:rsidRPr="00B94620" w:rsidRDefault="00701417" w:rsidP="003A0896">
                        <w:pPr>
                          <w:jc w:val="left"/>
                          <w:rPr>
                            <w:sz w:val="16"/>
                            <w:szCs w:val="16"/>
                          </w:rPr>
                        </w:pPr>
                        <w:r w:rsidRPr="00B94620">
                          <w:rPr>
                            <w:rFonts w:ascii="Courier New" w:hAnsi="Courier New" w:cs="Courier New"/>
                            <w:noProof/>
                            <w:sz w:val="16"/>
                            <w:szCs w:val="16"/>
                          </w:rPr>
                          <w:t>&lt;ficAlimMENESR&gt;</w:t>
                        </w:r>
                      </w:p>
                    </w:txbxContent>
                  </v:textbox>
                </v:shape>
                <w10:wrap type="topAndBottom"/>
              </v:group>
            </w:pict>
          </mc:Fallback>
        </mc:AlternateContent>
      </w:r>
    </w:p>
    <w:p w14:paraId="267A8783" w14:textId="0A2E4B2E" w:rsidR="003A0896" w:rsidRPr="00553995" w:rsidRDefault="003A0896" w:rsidP="00221EC2">
      <w:pPr>
        <w:pStyle w:val="Lgende"/>
      </w:pPr>
      <w:bookmarkStart w:id="76" w:name="_Ref105405607"/>
      <w:bookmarkStart w:id="77" w:name="_Toc132527353"/>
      <w:bookmarkStart w:id="78" w:name="_Toc169772251"/>
      <w:r w:rsidRPr="00553995">
        <w:t xml:space="preserve">Figure </w:t>
      </w:r>
      <w:r w:rsidR="00F56C50">
        <w:rPr>
          <w:noProof/>
        </w:rPr>
        <w:fldChar w:fldCharType="begin"/>
      </w:r>
      <w:r w:rsidR="00F56C50">
        <w:rPr>
          <w:noProof/>
        </w:rPr>
        <w:instrText xml:space="preserve"> SEQ Figure \* ARABIC </w:instrText>
      </w:r>
      <w:r w:rsidR="00F56C50">
        <w:rPr>
          <w:noProof/>
        </w:rPr>
        <w:fldChar w:fldCharType="separate"/>
      </w:r>
      <w:r w:rsidR="00866DB2">
        <w:rPr>
          <w:noProof/>
        </w:rPr>
        <w:t>5</w:t>
      </w:r>
      <w:r w:rsidR="00F56C50">
        <w:rPr>
          <w:noProof/>
        </w:rPr>
        <w:fldChar w:fldCharType="end"/>
      </w:r>
      <w:bookmarkEnd w:id="76"/>
      <w:r w:rsidRPr="00553995">
        <w:t> : Structure du fichier d’alimentation</w:t>
      </w:r>
      <w:bookmarkEnd w:id="77"/>
      <w:bookmarkEnd w:id="78"/>
    </w:p>
    <w:p w14:paraId="45AD7293" w14:textId="77777777" w:rsidR="003A0896" w:rsidRPr="00553995" w:rsidRDefault="003A0896">
      <w:pPr>
        <w:pStyle w:val="Titre3"/>
      </w:pPr>
      <w:bookmarkStart w:id="79" w:name="_Toc169772191"/>
      <w:r w:rsidRPr="00553995">
        <w:t>Bloc « requête »</w:t>
      </w:r>
      <w:bookmarkEnd w:id="79"/>
    </w:p>
    <w:p w14:paraId="2A113DE8" w14:textId="77777777" w:rsidR="003A0896" w:rsidRPr="00553995" w:rsidRDefault="003A0896" w:rsidP="00221EC2">
      <w:pPr>
        <w:pStyle w:val="Corpsdetexte"/>
      </w:pPr>
      <w:r w:rsidRPr="00553995">
        <w:t>Les seules requêtes SPML</w:t>
      </w:r>
      <w:r>
        <w:rPr>
          <w:rStyle w:val="Appelnotedebasdep"/>
        </w:rPr>
        <w:footnoteReference w:id="7"/>
      </w:r>
      <w:r w:rsidRPr="00553995">
        <w:t xml:space="preserve"> prises en compte pour le fichier d’alimentation sont : </w:t>
      </w:r>
    </w:p>
    <w:p w14:paraId="7280B236" w14:textId="77777777" w:rsidR="003A0896" w:rsidRPr="00553995" w:rsidRDefault="003A0896" w:rsidP="00221EC2">
      <w:pPr>
        <w:pStyle w:val="Bullet1"/>
      </w:pPr>
      <w:r w:rsidRPr="00553995">
        <w:t>&lt;addRequest&gt;</w:t>
      </w:r>
    </w:p>
    <w:p w14:paraId="4E41C604" w14:textId="77777777" w:rsidR="003A0896" w:rsidRDefault="003A0896" w:rsidP="00221EC2">
      <w:pPr>
        <w:pStyle w:val="Bullet2"/>
      </w:pPr>
      <w:r>
        <w:t>signification :</w:t>
      </w:r>
    </w:p>
    <w:p w14:paraId="4C565FCB" w14:textId="77777777" w:rsidR="003A0896" w:rsidRDefault="003A0896" w:rsidP="00221EC2">
      <w:pPr>
        <w:pStyle w:val="Bullet3"/>
      </w:pPr>
      <w:r>
        <w:t>c</w:t>
      </w:r>
      <w:r w:rsidRPr="00553995">
        <w:t xml:space="preserve">réation (ou présence) d’une personne ou d’une structure dans le SI du </w:t>
      </w:r>
      <w:r>
        <w:t>MEN,</w:t>
      </w:r>
    </w:p>
    <w:p w14:paraId="28A5CE82" w14:textId="77777777" w:rsidR="003A0896" w:rsidRPr="00553995" w:rsidRDefault="003A0896" w:rsidP="00221EC2">
      <w:pPr>
        <w:pStyle w:val="Bullet3"/>
      </w:pPr>
      <w:r>
        <w:t>entrée d’une personne ou d’une structure dans le périmètre d’extraction,</w:t>
      </w:r>
    </w:p>
    <w:p w14:paraId="7BF009F2" w14:textId="77777777" w:rsidR="003A0896" w:rsidRPr="00553995" w:rsidRDefault="003A0896" w:rsidP="00221EC2">
      <w:pPr>
        <w:pStyle w:val="Bullet2"/>
      </w:pPr>
      <w:r>
        <w:t>u</w:t>
      </w:r>
      <w:r w:rsidRPr="00553995">
        <w:t>tilisation : fichier complet ou fichier delta</w:t>
      </w:r>
      <w:r>
        <w:t>,</w:t>
      </w:r>
    </w:p>
    <w:p w14:paraId="42BA7603" w14:textId="77777777" w:rsidR="003A0896" w:rsidRPr="00553995" w:rsidRDefault="003A0896" w:rsidP="00221EC2">
      <w:pPr>
        <w:pStyle w:val="Bullet2"/>
      </w:pPr>
      <w:r>
        <w:t>s</w:t>
      </w:r>
      <w:r w:rsidRPr="00553995">
        <w:t>yntaxe : ce bloc se compose d’un unique bloc &lt;</w:t>
      </w:r>
      <w:r w:rsidRPr="00553995">
        <w:rPr>
          <w:i/>
          <w:iCs/>
        </w:rPr>
        <w:t>operationalAttributes</w:t>
      </w:r>
      <w:r w:rsidRPr="00553995">
        <w:t>&gt;, d’un unique bloc &lt;</w:t>
      </w:r>
      <w:r w:rsidRPr="00553995">
        <w:rPr>
          <w:i/>
          <w:iCs/>
        </w:rPr>
        <w:t>identifier</w:t>
      </w:r>
      <w:r w:rsidRPr="00553995">
        <w:t>&gt; et d’un unique bloc &lt;</w:t>
      </w:r>
      <w:r w:rsidRPr="00553995">
        <w:rPr>
          <w:i/>
          <w:iCs/>
        </w:rPr>
        <w:t>attributes</w:t>
      </w:r>
      <w:r>
        <w:t>&gt; ;</w:t>
      </w:r>
    </w:p>
    <w:p w14:paraId="064E168D" w14:textId="77777777" w:rsidR="003A0896" w:rsidRPr="00553995" w:rsidRDefault="003A0896" w:rsidP="00221EC2">
      <w:pPr>
        <w:pStyle w:val="Bullet1"/>
      </w:pPr>
      <w:r w:rsidRPr="00553995">
        <w:t>&lt;modifyRequest&gt;</w:t>
      </w:r>
    </w:p>
    <w:p w14:paraId="7CC3E14E" w14:textId="77777777" w:rsidR="003A0896" w:rsidRPr="00553995" w:rsidRDefault="003A0896" w:rsidP="00221EC2">
      <w:pPr>
        <w:pStyle w:val="Bullet2"/>
      </w:pPr>
      <w:r>
        <w:t>s</w:t>
      </w:r>
      <w:r w:rsidRPr="00553995">
        <w:t>ignification : modification d’une personne ou d’une structure existante</w:t>
      </w:r>
      <w:r>
        <w:t xml:space="preserve"> dans le SI du MEN,</w:t>
      </w:r>
    </w:p>
    <w:p w14:paraId="01A7757C" w14:textId="77777777" w:rsidR="003A0896" w:rsidRPr="00553995" w:rsidRDefault="003A0896" w:rsidP="00221EC2">
      <w:pPr>
        <w:pStyle w:val="Bullet2"/>
      </w:pPr>
      <w:r>
        <w:t>u</w:t>
      </w:r>
      <w:r w:rsidRPr="00553995">
        <w:t>tilisation : fichier delta</w:t>
      </w:r>
      <w:r>
        <w:t>,</w:t>
      </w:r>
    </w:p>
    <w:p w14:paraId="1052CB2D" w14:textId="77777777" w:rsidR="003A0896" w:rsidRPr="00553995" w:rsidRDefault="003A0896" w:rsidP="00221EC2">
      <w:pPr>
        <w:pStyle w:val="Bullet2"/>
      </w:pPr>
      <w:r>
        <w:t>s</w:t>
      </w:r>
      <w:r w:rsidRPr="00553995">
        <w:t>yntaxe : ce bloc se compose d’un unique bloc &lt;</w:t>
      </w:r>
      <w:r w:rsidRPr="00553995">
        <w:rPr>
          <w:i/>
          <w:iCs/>
        </w:rPr>
        <w:t>operationalAttributes</w:t>
      </w:r>
      <w:r w:rsidRPr="00553995">
        <w:t>&gt;, d’un unique bloc &lt;</w:t>
      </w:r>
      <w:r w:rsidRPr="00553995">
        <w:rPr>
          <w:i/>
          <w:iCs/>
        </w:rPr>
        <w:t>identifier</w:t>
      </w:r>
      <w:r w:rsidRPr="00553995">
        <w:t>&gt; et d’un unique bloc &lt;</w:t>
      </w:r>
      <w:r w:rsidRPr="00553995">
        <w:rPr>
          <w:i/>
          <w:iCs/>
        </w:rPr>
        <w:t>modifications</w:t>
      </w:r>
      <w:r>
        <w:t>&gt; ;</w:t>
      </w:r>
    </w:p>
    <w:p w14:paraId="53492882" w14:textId="77777777" w:rsidR="003A0896" w:rsidRPr="00553995" w:rsidRDefault="003A0896" w:rsidP="00221EC2">
      <w:pPr>
        <w:pStyle w:val="Bullet1"/>
      </w:pPr>
      <w:r w:rsidRPr="00553995">
        <w:t>&lt;deleteRequest&gt;</w:t>
      </w:r>
    </w:p>
    <w:p w14:paraId="38A3DA2E" w14:textId="77777777" w:rsidR="003A0896" w:rsidRDefault="003A0896" w:rsidP="00221EC2">
      <w:pPr>
        <w:pStyle w:val="Bullet2"/>
      </w:pPr>
      <w:r>
        <w:lastRenderedPageBreak/>
        <w:t>signification :</w:t>
      </w:r>
    </w:p>
    <w:p w14:paraId="00F5FBDE" w14:textId="77777777" w:rsidR="003A0896" w:rsidRDefault="003A0896" w:rsidP="00221EC2">
      <w:pPr>
        <w:pStyle w:val="Bullet3"/>
      </w:pPr>
      <w:r>
        <w:t>s</w:t>
      </w:r>
      <w:r w:rsidRPr="00553995">
        <w:t>uppression d’une personne ou d’une structure</w:t>
      </w:r>
      <w:r>
        <w:t xml:space="preserve"> dans le SI du MEN,</w:t>
      </w:r>
    </w:p>
    <w:p w14:paraId="77CC2F5D" w14:textId="77777777" w:rsidR="003A0896" w:rsidRPr="000C2431" w:rsidRDefault="003A0896" w:rsidP="00221EC2">
      <w:pPr>
        <w:pStyle w:val="Bullet3"/>
      </w:pPr>
      <w:r>
        <w:t>sortie d’une personne ou d’une structure du périmètre d’extraction,</w:t>
      </w:r>
    </w:p>
    <w:p w14:paraId="6F41FA12" w14:textId="77777777" w:rsidR="003A0896" w:rsidRPr="00553995" w:rsidRDefault="003A0896" w:rsidP="00221EC2">
      <w:pPr>
        <w:pStyle w:val="Bullet2"/>
      </w:pPr>
      <w:r>
        <w:t>utilisation : fichier delta,</w:t>
      </w:r>
    </w:p>
    <w:p w14:paraId="51237083" w14:textId="77777777" w:rsidR="003A0896" w:rsidRPr="00553995" w:rsidRDefault="003A0896" w:rsidP="00221EC2">
      <w:pPr>
        <w:pStyle w:val="Bullet2"/>
      </w:pPr>
      <w:r>
        <w:t>s</w:t>
      </w:r>
      <w:r w:rsidRPr="00553995">
        <w:t>yntaxe : ce bloc se compose d’un unique bloc &lt;</w:t>
      </w:r>
      <w:r w:rsidRPr="00553995">
        <w:rPr>
          <w:i/>
          <w:iCs/>
        </w:rPr>
        <w:t>operationalAttributes</w:t>
      </w:r>
      <w:r w:rsidRPr="00553995">
        <w:t>&gt; et d’un unique bloc &lt;</w:t>
      </w:r>
      <w:r w:rsidRPr="00553995">
        <w:rPr>
          <w:i/>
          <w:iCs/>
        </w:rPr>
        <w:t>identifier</w:t>
      </w:r>
      <w:r w:rsidRPr="00553995">
        <w:t>&gt;.</w:t>
      </w:r>
    </w:p>
    <w:p w14:paraId="57A021B0" w14:textId="77777777" w:rsidR="003A0896" w:rsidRPr="00553995" w:rsidRDefault="003A0896">
      <w:pPr>
        <w:pStyle w:val="Titre3"/>
      </w:pPr>
      <w:bookmarkStart w:id="80" w:name="_Toc169772192"/>
      <w:r w:rsidRPr="00553995">
        <w:t>Bloc &lt;operationalAttributes&gt;</w:t>
      </w:r>
      <w:bookmarkEnd w:id="80"/>
    </w:p>
    <w:p w14:paraId="35393D72" w14:textId="77777777" w:rsidR="003A0896" w:rsidRPr="00553995" w:rsidRDefault="003A0896" w:rsidP="00221EC2">
      <w:pPr>
        <w:pStyle w:val="Corpsdetexte"/>
      </w:pPr>
      <w:r w:rsidRPr="00553995">
        <w:t>Un bloc &lt;</w:t>
      </w:r>
      <w:r w:rsidRPr="00553995">
        <w:rPr>
          <w:i/>
          <w:iCs/>
        </w:rPr>
        <w:t>operationalAttributes</w:t>
      </w:r>
      <w:r w:rsidRPr="00553995">
        <w:t>&gt; est obligatoire pour toute requête. Il permet de préciser la catégorie correspondant à la personne ou la structure concernée par chaque requête.</w:t>
      </w:r>
    </w:p>
    <w:p w14:paraId="4840499C" w14:textId="77777777" w:rsidR="00B55254" w:rsidRPr="00B55254" w:rsidRDefault="00B55254" w:rsidP="00221EC2">
      <w:pPr>
        <w:pStyle w:val="Corpsdetexte"/>
        <w:rPr>
          <w:b/>
          <w:u w:val="single"/>
        </w:rPr>
      </w:pPr>
      <w:r w:rsidRPr="00B55254">
        <w:rPr>
          <w:b/>
          <w:u w:val="single"/>
        </w:rPr>
        <w:t>Dans le premier degré :</w:t>
      </w:r>
    </w:p>
    <w:p w14:paraId="6FF71674" w14:textId="230D1736" w:rsidR="003A0896" w:rsidRPr="00553995" w:rsidRDefault="003A0896" w:rsidP="00221EC2">
      <w:pPr>
        <w:pStyle w:val="Corpsdetexte"/>
      </w:pPr>
      <w:r w:rsidRPr="00553995">
        <w:t>Un bloc &lt;</w:t>
      </w:r>
      <w:r w:rsidRPr="00553995">
        <w:rPr>
          <w:i/>
          <w:iCs/>
        </w:rPr>
        <w:t>operationalAttributes</w:t>
      </w:r>
      <w:r w:rsidRPr="00553995">
        <w:t>&gt; contient un seul bloc &lt;</w:t>
      </w:r>
      <w:r w:rsidRPr="00553995">
        <w:rPr>
          <w:i/>
          <w:iCs/>
        </w:rPr>
        <w:t>attr</w:t>
      </w:r>
      <w:r w:rsidRPr="00553995">
        <w:t>&gt;, qui peut être de deux types :</w:t>
      </w:r>
    </w:p>
    <w:p w14:paraId="75254A63" w14:textId="77777777" w:rsidR="003A0896" w:rsidRPr="00553995" w:rsidRDefault="003A0896" w:rsidP="00221EC2">
      <w:pPr>
        <w:pStyle w:val="Bullet1"/>
        <w:rPr>
          <w:noProof/>
        </w:rPr>
      </w:pPr>
      <w:r w:rsidRPr="00553995">
        <w:rPr>
          <w:noProof/>
        </w:rPr>
        <w:t>&lt;</w:t>
      </w:r>
      <w:r w:rsidRPr="00553995">
        <w:rPr>
          <w:i/>
          <w:iCs/>
          <w:noProof/>
        </w:rPr>
        <w:t>attr name="categoriePersonne"</w:t>
      </w:r>
      <w:r w:rsidRPr="00553995">
        <w:rPr>
          <w:noProof/>
        </w:rPr>
        <w:t>&gt; : définit la catégorie d’une personne ;</w:t>
      </w:r>
    </w:p>
    <w:p w14:paraId="32A3A7AF" w14:textId="5B1DB67D" w:rsidR="003A0896" w:rsidRDefault="003A0896" w:rsidP="00221EC2">
      <w:pPr>
        <w:pStyle w:val="Bullet1"/>
      </w:pPr>
      <w:r w:rsidRPr="00553995">
        <w:rPr>
          <w:noProof/>
        </w:rPr>
        <w:t>&lt;</w:t>
      </w:r>
      <w:r w:rsidRPr="00553995">
        <w:rPr>
          <w:i/>
          <w:iCs/>
          <w:noProof/>
        </w:rPr>
        <w:t>attr name="categorieStructure"</w:t>
      </w:r>
      <w:r w:rsidRPr="00553995">
        <w:rPr>
          <w:noProof/>
        </w:rPr>
        <w:t>&gt; : définit la catégorie d’une structure.</w:t>
      </w:r>
    </w:p>
    <w:p w14:paraId="1DEED139" w14:textId="68D1CC7B" w:rsidR="00B55254" w:rsidRDefault="00B55254" w:rsidP="00B55254">
      <w:pPr>
        <w:pStyle w:val="Bullet1"/>
        <w:numPr>
          <w:ilvl w:val="0"/>
          <w:numId w:val="0"/>
        </w:numPr>
        <w:rPr>
          <w:b/>
          <w:noProof/>
          <w:u w:val="single"/>
        </w:rPr>
      </w:pPr>
      <w:r w:rsidRPr="00B55254">
        <w:rPr>
          <w:b/>
          <w:noProof/>
          <w:u w:val="single"/>
        </w:rPr>
        <w:t>Dans le second degré :</w:t>
      </w:r>
    </w:p>
    <w:p w14:paraId="6A243E3A" w14:textId="77777777" w:rsidR="00B55254" w:rsidRPr="00553995" w:rsidRDefault="00B55254" w:rsidP="00B55254">
      <w:pPr>
        <w:pStyle w:val="Corpsdetexte"/>
      </w:pPr>
      <w:r w:rsidRPr="00553995">
        <w:t>Un bloc &lt;</w:t>
      </w:r>
      <w:r w:rsidRPr="00553995">
        <w:rPr>
          <w:i/>
          <w:iCs/>
        </w:rPr>
        <w:t>operationalAttributes</w:t>
      </w:r>
      <w:r w:rsidRPr="00553995">
        <w:t>&gt; contient un seul bloc &lt;</w:t>
      </w:r>
      <w:r w:rsidRPr="00553995">
        <w:rPr>
          <w:i/>
          <w:iCs/>
        </w:rPr>
        <w:t>attr</w:t>
      </w:r>
      <w:r w:rsidRPr="00553995">
        <w:t>&gt;, qui peut être de deux types :</w:t>
      </w:r>
    </w:p>
    <w:p w14:paraId="0B743720" w14:textId="77777777" w:rsidR="00B55254" w:rsidRPr="00553995" w:rsidRDefault="00B55254" w:rsidP="00B55254">
      <w:pPr>
        <w:pStyle w:val="Bullet1"/>
        <w:rPr>
          <w:noProof/>
        </w:rPr>
      </w:pPr>
      <w:r w:rsidRPr="00553995">
        <w:rPr>
          <w:noProof/>
        </w:rPr>
        <w:t>&lt;</w:t>
      </w:r>
      <w:r w:rsidRPr="00553995">
        <w:rPr>
          <w:i/>
          <w:iCs/>
          <w:noProof/>
        </w:rPr>
        <w:t>attr name="categoriePersonne"</w:t>
      </w:r>
      <w:r w:rsidRPr="00553995">
        <w:rPr>
          <w:noProof/>
        </w:rPr>
        <w:t>&gt; : définit la catégorie d’une personne ;</w:t>
      </w:r>
    </w:p>
    <w:p w14:paraId="04738A5D" w14:textId="77777777" w:rsidR="00B55254" w:rsidRDefault="00B55254" w:rsidP="00B55254">
      <w:pPr>
        <w:pStyle w:val="Bullet1"/>
      </w:pPr>
      <w:r w:rsidRPr="00553995">
        <w:rPr>
          <w:noProof/>
        </w:rPr>
        <w:t>&lt;</w:t>
      </w:r>
      <w:r w:rsidRPr="00553995">
        <w:rPr>
          <w:i/>
          <w:iCs/>
          <w:noProof/>
        </w:rPr>
        <w:t>attr name="categorieStructure"</w:t>
      </w:r>
      <w:r w:rsidRPr="00553995">
        <w:rPr>
          <w:noProof/>
        </w:rPr>
        <w:t>&gt; : définit la catégorie d’une structure</w:t>
      </w:r>
      <w:r>
        <w:rPr>
          <w:noProof/>
        </w:rPr>
        <w:t> ;</w:t>
      </w:r>
    </w:p>
    <w:p w14:paraId="5F8FCD0D" w14:textId="77777777" w:rsidR="00B55254" w:rsidRDefault="00B55254" w:rsidP="00B55254">
      <w:pPr>
        <w:pStyle w:val="Bullet1"/>
      </w:pPr>
      <w:r>
        <w:rPr>
          <w:noProof/>
        </w:rPr>
        <w:t>&lt;attr name="categorieMatiere"&gt; : définit la catégorie d’une matière ;</w:t>
      </w:r>
    </w:p>
    <w:p w14:paraId="2ABA5F90" w14:textId="77777777" w:rsidR="00B55254" w:rsidRPr="00553995" w:rsidRDefault="00B55254" w:rsidP="00B55254">
      <w:pPr>
        <w:pStyle w:val="Bullet1"/>
      </w:pPr>
      <w:r>
        <w:rPr>
          <w:noProof/>
        </w:rPr>
        <w:t>&lt;attr name="categorieMef"&gt; : définit la catégorie d’une Mef</w:t>
      </w:r>
      <w:r w:rsidRPr="00553995">
        <w:rPr>
          <w:noProof/>
        </w:rPr>
        <w:t>.</w:t>
      </w:r>
    </w:p>
    <w:p w14:paraId="1468F239" w14:textId="77777777" w:rsidR="00B55254" w:rsidRDefault="00B55254" w:rsidP="00221EC2">
      <w:pPr>
        <w:pStyle w:val="CorpsdeTexte0"/>
      </w:pPr>
    </w:p>
    <w:p w14:paraId="5BB4822C" w14:textId="14952E09" w:rsidR="00B55254" w:rsidRPr="00553995" w:rsidRDefault="003A0896" w:rsidP="00221EC2">
      <w:pPr>
        <w:pStyle w:val="CorpsdeTexte0"/>
      </w:pPr>
      <w:r w:rsidRPr="00553995">
        <w:t>Au sein d’un bloc &lt;</w:t>
      </w:r>
      <w:r w:rsidRPr="00553995">
        <w:rPr>
          <w:i/>
          <w:iCs/>
        </w:rPr>
        <w:t>attr</w:t>
      </w:r>
      <w:r w:rsidRPr="00553995">
        <w:t>&gt;, la catégorie à laquelle appartient une structure ou une personne est placée dans un bloc &lt;</w:t>
      </w:r>
      <w:r w:rsidRPr="00553995">
        <w:rPr>
          <w:i/>
          <w:iCs/>
        </w:rPr>
        <w:t>value</w:t>
      </w:r>
      <w:r w:rsidRPr="00553995">
        <w:t>&gt;. Les valeurs possibles des blocs &lt;</w:t>
      </w:r>
      <w:r w:rsidRPr="00553995">
        <w:rPr>
          <w:i/>
          <w:iCs/>
        </w:rPr>
        <w:t>value</w:t>
      </w:r>
      <w:r w:rsidRPr="00553995">
        <w:t xml:space="preserve">&gt; sont indiquées au chapitre </w:t>
      </w:r>
      <w:r w:rsidRPr="00553995">
        <w:fldChar w:fldCharType="begin"/>
      </w:r>
      <w:r w:rsidRPr="00553995">
        <w:instrText xml:space="preserve"> REF _Ref132104723 \r \h </w:instrText>
      </w:r>
      <w:r w:rsidR="00221EC2">
        <w:instrText xml:space="preserve"> \* MERGEFORMAT </w:instrText>
      </w:r>
      <w:r w:rsidRPr="00553995">
        <w:fldChar w:fldCharType="separate"/>
      </w:r>
      <w:r w:rsidR="00B55254">
        <w:t>5.1.1</w:t>
      </w:r>
      <w:r w:rsidRPr="00553995">
        <w:fldChar w:fldCharType="end"/>
      </w:r>
      <w:r w:rsidRPr="00553995">
        <w:t>.</w:t>
      </w:r>
    </w:p>
    <w:p w14:paraId="71ECC58F" w14:textId="72500D47" w:rsidR="003A0896" w:rsidRDefault="003A0896" w:rsidP="00221EC2">
      <w:pPr>
        <w:pStyle w:val="Corpsdetexte"/>
      </w:pPr>
      <w:r w:rsidRPr="00553995">
        <w:t xml:space="preserve">La syntaxe est la suivante : </w:t>
      </w:r>
    </w:p>
    <w:p w14:paraId="2363E9B9" w14:textId="77777777" w:rsidR="003A0896" w:rsidRPr="00034AA9" w:rsidRDefault="003A0896" w:rsidP="00221EC2">
      <w:pPr>
        <w:pStyle w:val="Lignedecode"/>
        <w:rPr>
          <w:lang w:val="en-US"/>
        </w:rPr>
      </w:pPr>
      <w:r w:rsidRPr="00553995">
        <w:t xml:space="preserve">    </w:t>
      </w:r>
      <w:r w:rsidRPr="00034AA9">
        <w:rPr>
          <w:lang w:val="en-US"/>
        </w:rPr>
        <w:t>&lt;operationalAttributes&gt;</w:t>
      </w:r>
    </w:p>
    <w:p w14:paraId="4B0A31E7" w14:textId="77777777" w:rsidR="003A0896" w:rsidRPr="00034AA9" w:rsidRDefault="003A0896" w:rsidP="00221EC2">
      <w:pPr>
        <w:pStyle w:val="Lignedecode"/>
        <w:rPr>
          <w:lang w:val="en-US"/>
        </w:rPr>
      </w:pPr>
      <w:r w:rsidRPr="00034AA9">
        <w:rPr>
          <w:lang w:val="en-US"/>
        </w:rPr>
        <w:t xml:space="preserve">      &lt;attr name="</w:t>
      </w:r>
      <w:r w:rsidRPr="00034AA9">
        <w:rPr>
          <w:i/>
          <w:iCs/>
          <w:lang w:val="en-US"/>
        </w:rPr>
        <w:t>categoriePersonne</w:t>
      </w:r>
      <w:r w:rsidRPr="00034AA9">
        <w:rPr>
          <w:lang w:val="en-US"/>
        </w:rPr>
        <w:t>"&gt;</w:t>
      </w:r>
    </w:p>
    <w:p w14:paraId="612940A2" w14:textId="77777777" w:rsidR="003A0896" w:rsidRPr="00034AA9" w:rsidRDefault="003A0896" w:rsidP="00221EC2">
      <w:pPr>
        <w:pStyle w:val="Lignedecode"/>
        <w:rPr>
          <w:lang w:val="en-US"/>
        </w:rPr>
      </w:pPr>
      <w:r w:rsidRPr="00034AA9">
        <w:rPr>
          <w:lang w:val="en-US"/>
        </w:rPr>
        <w:t xml:space="preserve">        &lt;value&gt;</w:t>
      </w:r>
      <w:r w:rsidRPr="00034AA9">
        <w:rPr>
          <w:i/>
          <w:iCs/>
          <w:lang w:val="en-US"/>
        </w:rPr>
        <w:t>Eleve</w:t>
      </w:r>
      <w:r w:rsidRPr="00034AA9">
        <w:rPr>
          <w:lang w:val="en-US"/>
        </w:rPr>
        <w:t>&lt;/value&gt;</w:t>
      </w:r>
    </w:p>
    <w:p w14:paraId="06A17F44" w14:textId="77777777" w:rsidR="003A0896" w:rsidRPr="00553995" w:rsidRDefault="003A0896" w:rsidP="00221EC2">
      <w:pPr>
        <w:pStyle w:val="Lignedecode"/>
      </w:pPr>
      <w:r w:rsidRPr="00034AA9">
        <w:rPr>
          <w:lang w:val="en-US"/>
        </w:rPr>
        <w:t xml:space="preserve">      </w:t>
      </w:r>
      <w:r w:rsidRPr="00553995">
        <w:t>&lt;/attr&gt;</w:t>
      </w:r>
    </w:p>
    <w:p w14:paraId="7C9C0334" w14:textId="77777777" w:rsidR="003A0896" w:rsidRPr="00553995" w:rsidRDefault="003A0896" w:rsidP="00221EC2">
      <w:pPr>
        <w:pStyle w:val="Lignedecode"/>
      </w:pPr>
      <w:r w:rsidRPr="00553995">
        <w:t xml:space="preserve">    &lt;/operationalAttributes&gt;</w:t>
      </w:r>
    </w:p>
    <w:p w14:paraId="0833E83E" w14:textId="77777777" w:rsidR="003A0896" w:rsidRPr="00553995" w:rsidRDefault="003A0896">
      <w:pPr>
        <w:pStyle w:val="Titre3"/>
      </w:pPr>
      <w:bookmarkStart w:id="81" w:name="_Toc169772193"/>
      <w:r w:rsidRPr="00553995">
        <w:t>Bloc &lt;identifier&gt;</w:t>
      </w:r>
      <w:bookmarkEnd w:id="81"/>
    </w:p>
    <w:p w14:paraId="4A6139DC" w14:textId="683657A4" w:rsidR="003A0896" w:rsidRPr="00553995" w:rsidRDefault="003A0896" w:rsidP="00221EC2">
      <w:pPr>
        <w:pStyle w:val="Corpsdetexte"/>
      </w:pPr>
      <w:r w:rsidRPr="00553995">
        <w:t>Un bloc &lt;</w:t>
      </w:r>
      <w:r w:rsidRPr="00553995">
        <w:rPr>
          <w:i/>
          <w:iCs/>
        </w:rPr>
        <w:t>identifier</w:t>
      </w:r>
      <w:r w:rsidRPr="00553995">
        <w:t xml:space="preserve">&gt; est obligatoire pour toute requête. Il permet de préciser la clé de jointure correspondant à la personne ou la structure concernée par chaque requête (cf. chapitre </w:t>
      </w:r>
      <w:r>
        <w:fldChar w:fldCharType="begin"/>
      </w:r>
      <w:r>
        <w:instrText xml:space="preserve"> REF _Ref170723203 \r \h </w:instrText>
      </w:r>
      <w:r w:rsidR="00221EC2">
        <w:instrText xml:space="preserve"> \* MERGEFORMAT </w:instrText>
      </w:r>
      <w:r>
        <w:fldChar w:fldCharType="separate"/>
      </w:r>
      <w:r w:rsidR="00B55254">
        <w:t>5.4</w:t>
      </w:r>
      <w:r>
        <w:fldChar w:fldCharType="end"/>
      </w:r>
      <w:r w:rsidRPr="00553995">
        <w:t>).</w:t>
      </w:r>
    </w:p>
    <w:p w14:paraId="0EF594A0" w14:textId="77777777" w:rsidR="003A0896" w:rsidRPr="00553995" w:rsidRDefault="003A0896" w:rsidP="00221EC2">
      <w:pPr>
        <w:pStyle w:val="Corpsdetexte"/>
      </w:pPr>
      <w:r w:rsidRPr="00553995">
        <w:t>La clé est indiquée par une balise &lt;</w:t>
      </w:r>
      <w:r w:rsidRPr="00553995">
        <w:rPr>
          <w:i/>
          <w:iCs/>
        </w:rPr>
        <w:t>id</w:t>
      </w:r>
      <w:r w:rsidRPr="00553995">
        <w:t>&gt;.</w:t>
      </w:r>
    </w:p>
    <w:p w14:paraId="5DC2DA0F" w14:textId="77777777" w:rsidR="00B55254" w:rsidRDefault="00B55254" w:rsidP="00221EC2">
      <w:pPr>
        <w:pStyle w:val="Corpsdetexte"/>
      </w:pPr>
    </w:p>
    <w:p w14:paraId="7E538095" w14:textId="727A6D5F" w:rsidR="003A0896" w:rsidRPr="00553995" w:rsidRDefault="003A0896" w:rsidP="00221EC2">
      <w:pPr>
        <w:pStyle w:val="Corpsdetexte"/>
      </w:pPr>
      <w:r w:rsidRPr="00553995">
        <w:t xml:space="preserve">La syntaxe est la suivante : </w:t>
      </w:r>
    </w:p>
    <w:p w14:paraId="6478D8C0" w14:textId="77777777" w:rsidR="003A0896" w:rsidRPr="00553995" w:rsidRDefault="003A0896" w:rsidP="00221EC2">
      <w:pPr>
        <w:pStyle w:val="Lignedecode"/>
      </w:pPr>
      <w:r w:rsidRPr="00553995">
        <w:lastRenderedPageBreak/>
        <w:t xml:space="preserve">    &lt;identifier&gt;</w:t>
      </w:r>
    </w:p>
    <w:p w14:paraId="0B202B13" w14:textId="77777777" w:rsidR="003A0896" w:rsidRPr="00553995" w:rsidRDefault="003A0896" w:rsidP="00221EC2">
      <w:pPr>
        <w:pStyle w:val="Lignedecode"/>
      </w:pPr>
      <w:r w:rsidRPr="00553995">
        <w:t xml:space="preserve">      &lt;id&gt;</w:t>
      </w:r>
      <w:r w:rsidRPr="00553995">
        <w:rPr>
          <w:i/>
          <w:iCs/>
        </w:rPr>
        <w:t>123456789</w:t>
      </w:r>
      <w:r w:rsidRPr="00553995">
        <w:t>&lt;/id&gt;</w:t>
      </w:r>
    </w:p>
    <w:p w14:paraId="6C212BE6" w14:textId="77777777" w:rsidR="003A0896" w:rsidRPr="00553995" w:rsidRDefault="003A0896" w:rsidP="00221EC2">
      <w:pPr>
        <w:pStyle w:val="Lignedecode"/>
      </w:pPr>
      <w:r w:rsidRPr="00553995">
        <w:t xml:space="preserve">    &lt;/identifier&gt;</w:t>
      </w:r>
    </w:p>
    <w:p w14:paraId="4F9E1901" w14:textId="77777777" w:rsidR="003A0896" w:rsidRPr="00553995" w:rsidRDefault="003A0896">
      <w:pPr>
        <w:pStyle w:val="Titre3"/>
      </w:pPr>
      <w:bookmarkStart w:id="82" w:name="_Toc169772194"/>
      <w:r w:rsidRPr="00553995">
        <w:t>Bloc &lt;attributes&gt;</w:t>
      </w:r>
      <w:bookmarkEnd w:id="82"/>
    </w:p>
    <w:p w14:paraId="7F321E57" w14:textId="77777777" w:rsidR="003A0896" w:rsidRPr="00553995" w:rsidRDefault="003A0896" w:rsidP="00221EC2">
      <w:pPr>
        <w:pStyle w:val="Corpsdetexte"/>
      </w:pPr>
      <w:r w:rsidRPr="00553995">
        <w:t>Un bloc &lt;</w:t>
      </w:r>
      <w:r w:rsidRPr="00553995">
        <w:rPr>
          <w:i/>
          <w:iCs/>
        </w:rPr>
        <w:t>attributes</w:t>
      </w:r>
      <w:r w:rsidRPr="00553995">
        <w:t>&gt; est obligatoire pour toute requête &lt;</w:t>
      </w:r>
      <w:r w:rsidRPr="00553995">
        <w:rPr>
          <w:i/>
          <w:iCs/>
        </w:rPr>
        <w:t>addRequest</w:t>
      </w:r>
      <w:r w:rsidRPr="00553995">
        <w:t>&gt;. Il ne peut être inséré qu’au sein d’une requête &lt;</w:t>
      </w:r>
      <w:r w:rsidRPr="00553995">
        <w:rPr>
          <w:i/>
          <w:iCs/>
        </w:rPr>
        <w:t>addRequest</w:t>
      </w:r>
      <w:r w:rsidRPr="00553995">
        <w:t>&gt;.</w:t>
      </w:r>
    </w:p>
    <w:p w14:paraId="40C2EDC9" w14:textId="35959F62" w:rsidR="003A0896" w:rsidRPr="00553995" w:rsidRDefault="003A0896" w:rsidP="00221EC2">
      <w:pPr>
        <w:pStyle w:val="Corpsdetexte"/>
      </w:pPr>
      <w:r w:rsidRPr="00553995">
        <w:t>Un bloc &lt;</w:t>
      </w:r>
      <w:r w:rsidRPr="00553995">
        <w:rPr>
          <w:i/>
          <w:iCs/>
        </w:rPr>
        <w:t>attributes</w:t>
      </w:r>
      <w:r w:rsidRPr="00553995">
        <w:t xml:space="preserve">&gt; regroupe </w:t>
      </w:r>
      <w:r w:rsidR="00B55254" w:rsidRPr="00221EC2">
        <w:rPr>
          <w:rStyle w:val="Emphaseintense"/>
        </w:rPr>
        <w:t>l’ensemble des attributs</w:t>
      </w:r>
      <w:r w:rsidR="00B55254" w:rsidRPr="00553995">
        <w:t xml:space="preserve"> </w:t>
      </w:r>
      <w:r w:rsidRPr="00553995">
        <w:t>de la fiche identifiée par le bloc &lt;</w:t>
      </w:r>
      <w:r w:rsidRPr="00553995">
        <w:rPr>
          <w:i/>
          <w:iCs/>
        </w:rPr>
        <w:t>identifier&gt;</w:t>
      </w:r>
      <w:r w:rsidRPr="00553995">
        <w:t xml:space="preserve"> qui le précède. Il se compose donc de plusieurs blocs &lt;</w:t>
      </w:r>
      <w:r w:rsidRPr="00553995">
        <w:rPr>
          <w:i/>
          <w:iCs/>
        </w:rPr>
        <w:t>attr</w:t>
      </w:r>
      <w:r w:rsidRPr="00553995">
        <w:t>&gt;.</w:t>
      </w:r>
    </w:p>
    <w:p w14:paraId="11290D5E" w14:textId="77777777" w:rsidR="003A0896" w:rsidRPr="00553995" w:rsidRDefault="003A0896" w:rsidP="00221EC2">
      <w:pPr>
        <w:pStyle w:val="Corpsdetexte"/>
      </w:pPr>
      <w:r w:rsidRPr="00553995">
        <w:t>Au sein d’un bloc &lt;</w:t>
      </w:r>
      <w:r w:rsidRPr="00553995">
        <w:rPr>
          <w:i/>
          <w:iCs/>
        </w:rPr>
        <w:t>attr</w:t>
      </w:r>
      <w:r w:rsidRPr="00553995">
        <w:t>&gt;, le(s) valeur(s) d’un attribut sont placées dans des blocs &lt;</w:t>
      </w:r>
      <w:r w:rsidRPr="00553995">
        <w:rPr>
          <w:i/>
          <w:iCs/>
        </w:rPr>
        <w:t>value</w:t>
      </w:r>
      <w:r w:rsidRPr="00553995">
        <w:t xml:space="preserve">&gt;. </w:t>
      </w:r>
    </w:p>
    <w:p w14:paraId="6EF27E5A" w14:textId="77777777" w:rsidR="003A0896" w:rsidRPr="00553995" w:rsidRDefault="003A0896" w:rsidP="00221EC2">
      <w:pPr>
        <w:pStyle w:val="Corpsdetexte"/>
      </w:pPr>
      <w:r w:rsidRPr="00553995">
        <w:t>La syntaxe est la suivante :</w:t>
      </w:r>
    </w:p>
    <w:p w14:paraId="67E62D2B" w14:textId="77777777" w:rsidR="003A0896" w:rsidRPr="00553995" w:rsidRDefault="003A0896" w:rsidP="00221EC2">
      <w:pPr>
        <w:pStyle w:val="Lignedecode"/>
      </w:pPr>
      <w:r w:rsidRPr="00553995">
        <w:t xml:space="preserve">    &lt;attributes&gt;</w:t>
      </w:r>
    </w:p>
    <w:p w14:paraId="045FA8CF" w14:textId="77777777" w:rsidR="003A0896" w:rsidRPr="00553995" w:rsidRDefault="003A0896" w:rsidP="00221EC2">
      <w:pPr>
        <w:pStyle w:val="Lignedecode"/>
      </w:pPr>
      <w:r w:rsidRPr="00553995">
        <w:t xml:space="preserve">      &lt;attr name="</w:t>
      </w:r>
      <w:r w:rsidRPr="00553995">
        <w:rPr>
          <w:i/>
          <w:iCs/>
        </w:rPr>
        <w:t>nomAttribut1</w:t>
      </w:r>
      <w:r w:rsidRPr="00553995">
        <w:t>"&gt;</w:t>
      </w:r>
    </w:p>
    <w:p w14:paraId="64DBCD09" w14:textId="77777777" w:rsidR="003A0896" w:rsidRPr="00553995" w:rsidRDefault="003A0896" w:rsidP="00221EC2">
      <w:pPr>
        <w:pStyle w:val="Lignedecode"/>
      </w:pPr>
      <w:r w:rsidRPr="00553995">
        <w:t xml:space="preserve">        &lt;value&gt;</w:t>
      </w:r>
      <w:r w:rsidRPr="00553995">
        <w:rPr>
          <w:i/>
          <w:iCs/>
        </w:rPr>
        <w:t>valeur de l’attribut n°1</w:t>
      </w:r>
      <w:r w:rsidRPr="00553995">
        <w:t>&lt;/value&gt;</w:t>
      </w:r>
    </w:p>
    <w:p w14:paraId="5F55C92E" w14:textId="77777777" w:rsidR="003A0896" w:rsidRPr="00553995" w:rsidRDefault="003A0896" w:rsidP="00221EC2">
      <w:pPr>
        <w:pStyle w:val="Lignedecode"/>
      </w:pPr>
      <w:r w:rsidRPr="00553995">
        <w:t xml:space="preserve">      &lt;/attr&gt;</w:t>
      </w:r>
    </w:p>
    <w:p w14:paraId="7913CDAA" w14:textId="77777777" w:rsidR="003A0896" w:rsidRPr="00553995" w:rsidRDefault="003A0896" w:rsidP="00221EC2">
      <w:pPr>
        <w:pStyle w:val="Lignedecode"/>
      </w:pPr>
      <w:r w:rsidRPr="00553995">
        <w:t xml:space="preserve">      &lt;attr name="</w:t>
      </w:r>
      <w:r w:rsidRPr="00553995">
        <w:rPr>
          <w:i/>
          <w:iCs/>
        </w:rPr>
        <w:t>nomAttribut2</w:t>
      </w:r>
      <w:r w:rsidRPr="00553995">
        <w:t>"&gt;</w:t>
      </w:r>
    </w:p>
    <w:p w14:paraId="07C5D870" w14:textId="77777777" w:rsidR="003A0896" w:rsidRPr="00553995" w:rsidRDefault="003A0896" w:rsidP="00221EC2">
      <w:pPr>
        <w:pStyle w:val="Lignedecode"/>
      </w:pPr>
      <w:r w:rsidRPr="00553995">
        <w:t xml:space="preserve">        &lt;value&gt;</w:t>
      </w:r>
      <w:r w:rsidRPr="00553995">
        <w:rPr>
          <w:i/>
          <w:iCs/>
        </w:rPr>
        <w:t>valeur de l’attribut n°2</w:t>
      </w:r>
      <w:r w:rsidRPr="00553995">
        <w:t>&lt;/value&gt;</w:t>
      </w:r>
    </w:p>
    <w:p w14:paraId="4C0D06E5" w14:textId="77777777" w:rsidR="003A0896" w:rsidRPr="00553995" w:rsidRDefault="003A0896" w:rsidP="00221EC2">
      <w:pPr>
        <w:pStyle w:val="Lignedecode"/>
      </w:pPr>
      <w:r w:rsidRPr="00553995">
        <w:t xml:space="preserve">        &lt;value&gt;</w:t>
      </w:r>
      <w:r w:rsidRPr="00553995">
        <w:rPr>
          <w:i/>
          <w:iCs/>
        </w:rPr>
        <w:t>2e valeur de l’attribut n°2</w:t>
      </w:r>
      <w:r w:rsidRPr="00553995">
        <w:t>&lt;/value&gt;</w:t>
      </w:r>
    </w:p>
    <w:p w14:paraId="2ACE609A" w14:textId="77777777" w:rsidR="003A0896" w:rsidRPr="00553995" w:rsidRDefault="003A0896" w:rsidP="00221EC2">
      <w:pPr>
        <w:pStyle w:val="Lignedecode"/>
      </w:pPr>
      <w:r w:rsidRPr="00553995">
        <w:t xml:space="preserve">      &lt;/attr&gt;</w:t>
      </w:r>
    </w:p>
    <w:p w14:paraId="4A5CAC84" w14:textId="77777777" w:rsidR="003A0896" w:rsidRPr="00553995" w:rsidRDefault="003A0896" w:rsidP="00221EC2">
      <w:pPr>
        <w:pStyle w:val="Lignedecode"/>
      </w:pPr>
      <w:r w:rsidRPr="00553995">
        <w:t xml:space="preserve">    &lt;/attributes&gt;</w:t>
      </w:r>
    </w:p>
    <w:p w14:paraId="6053231C" w14:textId="4329E308" w:rsidR="003A0896" w:rsidRPr="00553995" w:rsidRDefault="003A0896" w:rsidP="00221EC2">
      <w:pPr>
        <w:pStyle w:val="Corpsdetexte"/>
      </w:pPr>
      <w:r w:rsidRPr="000720D1">
        <w:t>Remarque sur les attributs multi-valués :</w:t>
      </w:r>
      <w:r w:rsidRPr="00553995">
        <w:t xml:space="preserve"> </w:t>
      </w:r>
      <w:r w:rsidR="000720D1">
        <w:t>c</w:t>
      </w:r>
      <w:r w:rsidRPr="00553995">
        <w:t>omme dans l’exemple ci-dessus, il est possible de faire apparaître plusieurs fois la balise &lt;</w:t>
      </w:r>
      <w:r w:rsidRPr="00553995">
        <w:rPr>
          <w:i/>
          <w:iCs/>
        </w:rPr>
        <w:t>value</w:t>
      </w:r>
      <w:r w:rsidRPr="00553995">
        <w:t xml:space="preserve">&gt; afin de donner plusieurs valeurs à un attribut. </w:t>
      </w:r>
    </w:p>
    <w:p w14:paraId="7076DD3C" w14:textId="77777777" w:rsidR="003A0896" w:rsidRPr="00553995" w:rsidRDefault="003A0896">
      <w:pPr>
        <w:pStyle w:val="Titre3"/>
      </w:pPr>
      <w:bookmarkStart w:id="83" w:name="_Toc169772195"/>
      <w:r w:rsidRPr="00553995">
        <w:t>Bloc &lt;modifications&gt;</w:t>
      </w:r>
      <w:bookmarkEnd w:id="83"/>
    </w:p>
    <w:p w14:paraId="1B122E80" w14:textId="77777777" w:rsidR="003A0896" w:rsidRPr="00553995" w:rsidRDefault="003A0896" w:rsidP="00221EC2">
      <w:pPr>
        <w:pStyle w:val="Corpsdetexte"/>
      </w:pPr>
      <w:r w:rsidRPr="00553995">
        <w:t>Un bloc &lt;</w:t>
      </w:r>
      <w:r w:rsidRPr="00553995">
        <w:rPr>
          <w:i/>
          <w:iCs/>
        </w:rPr>
        <w:t>modifications</w:t>
      </w:r>
      <w:r w:rsidRPr="00553995">
        <w:t>&gt; est obligatoire pour toute requête &lt;</w:t>
      </w:r>
      <w:r w:rsidRPr="00553995">
        <w:rPr>
          <w:i/>
          <w:iCs/>
        </w:rPr>
        <w:t>modifyRequest</w:t>
      </w:r>
      <w:r w:rsidRPr="00553995">
        <w:t>&gt;. Il ne peut être inséré qu’au sein d’une requête &lt;</w:t>
      </w:r>
      <w:r w:rsidRPr="00553995">
        <w:rPr>
          <w:i/>
          <w:iCs/>
        </w:rPr>
        <w:t>modifyRequest</w:t>
      </w:r>
      <w:r w:rsidRPr="00553995">
        <w:t>&gt;.</w:t>
      </w:r>
    </w:p>
    <w:p w14:paraId="238EA6F7" w14:textId="77777777" w:rsidR="003A0896" w:rsidRPr="00553995" w:rsidRDefault="003A0896" w:rsidP="00221EC2">
      <w:pPr>
        <w:pStyle w:val="Corpsdetexte"/>
      </w:pPr>
      <w:r w:rsidRPr="00553995">
        <w:t>Un bloc &lt;</w:t>
      </w:r>
      <w:r w:rsidRPr="00553995">
        <w:rPr>
          <w:i/>
          <w:iCs/>
        </w:rPr>
        <w:t>modifications</w:t>
      </w:r>
      <w:r w:rsidRPr="00553995">
        <w:t xml:space="preserve">&gt; regroupe </w:t>
      </w:r>
      <w:r w:rsidRPr="00221EC2">
        <w:rPr>
          <w:rStyle w:val="Emphaseintense"/>
        </w:rPr>
        <w:t>l’ensemble des attributs</w:t>
      </w:r>
      <w:r w:rsidRPr="00553995">
        <w:t xml:space="preserve"> de la fiche identifiée par le bloc &lt;</w:t>
      </w:r>
      <w:r w:rsidRPr="00553995">
        <w:rPr>
          <w:i/>
          <w:iCs/>
        </w:rPr>
        <w:t>identifier&gt;</w:t>
      </w:r>
      <w:r w:rsidRPr="00553995">
        <w:t xml:space="preserve"> qui le précède. Il se compose donc de plusieurs blocs &lt;</w:t>
      </w:r>
      <w:r w:rsidRPr="00553995">
        <w:rPr>
          <w:i/>
          <w:iCs/>
        </w:rPr>
        <w:t>modification</w:t>
      </w:r>
      <w:r w:rsidRPr="00553995">
        <w:t>&gt;.</w:t>
      </w:r>
    </w:p>
    <w:p w14:paraId="67066E17" w14:textId="7CBA4377" w:rsidR="001F5CF4" w:rsidRDefault="001F5CF4">
      <w:pPr>
        <w:pStyle w:val="Titre3"/>
      </w:pPr>
      <w:bookmarkStart w:id="84" w:name="_Toc169772196"/>
      <w:r>
        <w:t>Bloc &lt;modification&gt;</w:t>
      </w:r>
      <w:bookmarkEnd w:id="84"/>
    </w:p>
    <w:p w14:paraId="73862C4B" w14:textId="77777777" w:rsidR="003A0896" w:rsidRPr="00221EC2" w:rsidRDefault="003A0896" w:rsidP="00221EC2">
      <w:pPr>
        <w:pStyle w:val="Corpsdetexte"/>
      </w:pPr>
      <w:r w:rsidRPr="00221EC2">
        <w:t xml:space="preserve">Un bloc &lt;modification&gt; contient les attributs suivants : </w:t>
      </w:r>
    </w:p>
    <w:p w14:paraId="7D5E2C08" w14:textId="77777777" w:rsidR="003A0896" w:rsidRPr="00553995" w:rsidRDefault="003A0896" w:rsidP="00221EC2">
      <w:pPr>
        <w:pStyle w:val="Bullet1"/>
      </w:pPr>
      <w:r w:rsidRPr="00553995">
        <w:rPr>
          <w:i/>
          <w:iCs/>
        </w:rPr>
        <w:t>name</w:t>
      </w:r>
      <w:r w:rsidRPr="00553995">
        <w:t> : nom de l’attribut à modifier</w:t>
      </w:r>
      <w:r>
        <w:t> ;</w:t>
      </w:r>
    </w:p>
    <w:p w14:paraId="20CC399A" w14:textId="77777777" w:rsidR="003A0896" w:rsidRPr="00553995" w:rsidRDefault="003A0896" w:rsidP="00221EC2">
      <w:pPr>
        <w:pStyle w:val="Bullet1"/>
      </w:pPr>
      <w:r w:rsidRPr="00553995">
        <w:rPr>
          <w:i/>
          <w:iCs/>
        </w:rPr>
        <w:t>operation</w:t>
      </w:r>
      <w:r w:rsidRPr="00553995">
        <w:t> : type de modification à effectuer</w:t>
      </w:r>
    </w:p>
    <w:p w14:paraId="5555FE6C" w14:textId="1FE58040" w:rsidR="003A0896" w:rsidRPr="00553995" w:rsidRDefault="003A0896" w:rsidP="00221EC2">
      <w:pPr>
        <w:pStyle w:val="Bullet2"/>
      </w:pPr>
      <w:r w:rsidRPr="000720D1">
        <w:rPr>
          <w:i/>
          <w:iCs/>
        </w:rPr>
        <w:t>operation="replace"</w:t>
      </w:r>
      <w:r w:rsidRPr="00553995">
        <w:t> : remplacement de la (les) valeur(s) existante(s) par la (les) valeur(s) indiquée(s)</w:t>
      </w:r>
      <w:r w:rsidR="000720D1">
        <w:t xml:space="preserve"> (</w:t>
      </w:r>
      <w:r w:rsidRPr="00553995">
        <w:t xml:space="preserve"> « replace » et le seul type d’</w:t>
      </w:r>
      <w:r w:rsidRPr="000720D1">
        <w:rPr>
          <w:i/>
          <w:iCs/>
        </w:rPr>
        <w:t>operation</w:t>
      </w:r>
      <w:r w:rsidRPr="00553995">
        <w:t xml:space="preserve"> utilisé</w:t>
      </w:r>
      <w:r w:rsidR="000720D1">
        <w:t>)</w:t>
      </w:r>
      <w:r w:rsidRPr="00553995">
        <w:t>.</w:t>
      </w:r>
    </w:p>
    <w:p w14:paraId="42BD206B" w14:textId="4DC38AB2" w:rsidR="003A0896" w:rsidRPr="00553995" w:rsidRDefault="003A0896" w:rsidP="00221EC2">
      <w:pPr>
        <w:pStyle w:val="Corpsdetexte"/>
      </w:pPr>
      <w:r w:rsidRPr="00553995">
        <w:t>Au sein d’un bloc &lt;</w:t>
      </w:r>
      <w:r w:rsidRPr="00553995">
        <w:rPr>
          <w:i/>
          <w:iCs/>
        </w:rPr>
        <w:t>modification</w:t>
      </w:r>
      <w:r w:rsidRPr="00553995">
        <w:t>&gt;, les valeurs sont placées dans des blocs &lt;</w:t>
      </w:r>
      <w:r w:rsidRPr="00553995">
        <w:rPr>
          <w:i/>
          <w:iCs/>
        </w:rPr>
        <w:t>value</w:t>
      </w:r>
      <w:r w:rsidRPr="00553995">
        <w:t>&gt;.</w:t>
      </w:r>
      <w:r w:rsidR="00221EC2">
        <w:br/>
      </w:r>
      <w:r w:rsidRPr="00553995">
        <w:t>Exemple :</w:t>
      </w:r>
    </w:p>
    <w:p w14:paraId="6C919032" w14:textId="77777777" w:rsidR="003A0896" w:rsidRPr="00553995" w:rsidRDefault="003A0896" w:rsidP="00221EC2">
      <w:pPr>
        <w:pStyle w:val="Lignedecode"/>
      </w:pPr>
      <w:r w:rsidRPr="00553995">
        <w:t xml:space="preserve">    &lt;modifications&gt;</w:t>
      </w:r>
    </w:p>
    <w:p w14:paraId="2755BA83" w14:textId="77777777" w:rsidR="003A0896" w:rsidRPr="00553995" w:rsidRDefault="003A0896" w:rsidP="00221EC2">
      <w:pPr>
        <w:pStyle w:val="Lignedecode"/>
      </w:pPr>
      <w:r w:rsidRPr="00553995">
        <w:t xml:space="preserve">      &lt;modification name="</w:t>
      </w:r>
      <w:r w:rsidRPr="00553995">
        <w:rPr>
          <w:i/>
          <w:iCs/>
        </w:rPr>
        <w:t>nomAttribut1</w:t>
      </w:r>
      <w:r w:rsidRPr="00553995">
        <w:t>" operation="replace"&gt;</w:t>
      </w:r>
    </w:p>
    <w:p w14:paraId="1EE1003E" w14:textId="77777777" w:rsidR="003A0896" w:rsidRPr="00553995" w:rsidRDefault="003A0896" w:rsidP="00221EC2">
      <w:pPr>
        <w:pStyle w:val="Lignedecode"/>
      </w:pPr>
      <w:r w:rsidRPr="00553995">
        <w:lastRenderedPageBreak/>
        <w:t xml:space="preserve">        &lt;value&gt;</w:t>
      </w:r>
      <w:r w:rsidRPr="00553995">
        <w:rPr>
          <w:i/>
          <w:iCs/>
        </w:rPr>
        <w:t>valeur de l’attribut n°1</w:t>
      </w:r>
      <w:r w:rsidRPr="00553995">
        <w:t>&lt;/value&gt;</w:t>
      </w:r>
    </w:p>
    <w:p w14:paraId="38D31D65" w14:textId="77777777" w:rsidR="003A0896" w:rsidRPr="00553995" w:rsidRDefault="003A0896" w:rsidP="00221EC2">
      <w:pPr>
        <w:pStyle w:val="Lignedecode"/>
      </w:pPr>
      <w:r w:rsidRPr="00553995">
        <w:t xml:space="preserve">      &lt;/modification&gt;</w:t>
      </w:r>
    </w:p>
    <w:p w14:paraId="161B817D" w14:textId="77777777" w:rsidR="003A0896" w:rsidRPr="007B02F7" w:rsidRDefault="003A0896" w:rsidP="00221EC2">
      <w:pPr>
        <w:pStyle w:val="Lignedecode"/>
      </w:pPr>
      <w:r w:rsidRPr="00553995">
        <w:t xml:space="preserve">      </w:t>
      </w:r>
      <w:r w:rsidRPr="007B02F7">
        <w:t>&lt; modification name="</w:t>
      </w:r>
      <w:r w:rsidRPr="007B02F7">
        <w:rPr>
          <w:i/>
          <w:iCs/>
        </w:rPr>
        <w:t>nomAttribut2</w:t>
      </w:r>
      <w:r w:rsidRPr="007B02F7">
        <w:t>" operation="replace"&gt;</w:t>
      </w:r>
    </w:p>
    <w:p w14:paraId="38434B10" w14:textId="77777777" w:rsidR="003A0896" w:rsidRPr="00553995" w:rsidRDefault="003A0896" w:rsidP="00221EC2">
      <w:pPr>
        <w:pStyle w:val="Lignedecode"/>
      </w:pPr>
      <w:r w:rsidRPr="007B02F7">
        <w:t xml:space="preserve">        </w:t>
      </w:r>
      <w:r w:rsidRPr="00553995">
        <w:t>&lt;value&gt;</w:t>
      </w:r>
      <w:r w:rsidRPr="00553995">
        <w:rPr>
          <w:i/>
          <w:iCs/>
        </w:rPr>
        <w:t>nouvelle valeur de l’attribut n°2</w:t>
      </w:r>
      <w:r w:rsidRPr="00553995">
        <w:t>&lt;/value&gt;</w:t>
      </w:r>
    </w:p>
    <w:p w14:paraId="08A37690" w14:textId="77777777" w:rsidR="003A0896" w:rsidRPr="00553995" w:rsidRDefault="003A0896" w:rsidP="00221EC2">
      <w:pPr>
        <w:pStyle w:val="Lignedecode"/>
      </w:pPr>
      <w:r w:rsidRPr="00553995">
        <w:t xml:space="preserve">      &lt;/modification&gt;</w:t>
      </w:r>
    </w:p>
    <w:p w14:paraId="02082C50" w14:textId="77777777" w:rsidR="003A0896" w:rsidRPr="00553995" w:rsidRDefault="003A0896" w:rsidP="00221EC2">
      <w:pPr>
        <w:pStyle w:val="Lignedecode"/>
      </w:pPr>
      <w:r w:rsidRPr="00553995">
        <w:t xml:space="preserve">    &lt;/modifications&gt;</w:t>
      </w:r>
    </w:p>
    <w:p w14:paraId="7A0381B4" w14:textId="4102EE17" w:rsidR="00601DCE" w:rsidRPr="00553995" w:rsidRDefault="00601DCE" w:rsidP="00601DCE">
      <w:pPr>
        <w:pStyle w:val="Titre2"/>
      </w:pPr>
      <w:bookmarkStart w:id="85" w:name="_Toc169772197"/>
      <w:bookmarkStart w:id="86" w:name="_Ref142831274"/>
      <w:bookmarkStart w:id="87" w:name="_Toc420620134"/>
      <w:bookmarkStart w:id="88" w:name="_Ref104900761"/>
      <w:bookmarkStart w:id="89" w:name="_Toc130962883"/>
      <w:r w:rsidRPr="00553995">
        <w:t>Exemple de fichier d’alimentation complet</w:t>
      </w:r>
      <w:r>
        <w:t xml:space="preserve"> (pour le second degré)</w:t>
      </w:r>
      <w:bookmarkEnd w:id="85"/>
    </w:p>
    <w:p w14:paraId="7393DADC" w14:textId="77777777" w:rsidR="00601DCE" w:rsidRPr="00553995" w:rsidRDefault="00601DCE" w:rsidP="00601DCE">
      <w:pPr>
        <w:pStyle w:val="Corpsdetexte"/>
      </w:pPr>
      <w:r w:rsidRPr="00553995">
        <w:t xml:space="preserve">Le fichier d’alimentation complet fournit une vision à l’instant </w:t>
      </w:r>
      <w:r w:rsidRPr="00553995">
        <w:rPr>
          <w:i/>
          <w:iCs/>
        </w:rPr>
        <w:t>t</w:t>
      </w:r>
      <w:r w:rsidRPr="00553995">
        <w:t xml:space="preserve"> de toutes les personnes et les structures présentes dans le SI du </w:t>
      </w:r>
      <w:r>
        <w:t>MEN</w:t>
      </w:r>
      <w:r w:rsidRPr="00553995">
        <w:t xml:space="preserve"> et appartenant au périmètre de l’ENT concerné.</w:t>
      </w:r>
    </w:p>
    <w:p w14:paraId="0A402F86" w14:textId="77777777" w:rsidR="00601DCE" w:rsidRPr="00D96178" w:rsidRDefault="00601DCE" w:rsidP="00601DCE">
      <w:pPr>
        <w:pStyle w:val="Lignedecode"/>
      </w:pPr>
      <w:r w:rsidRPr="00D96178">
        <w:t>&lt;?xml version="1.0" encoding="UTF-8"?&gt;</w:t>
      </w:r>
    </w:p>
    <w:p w14:paraId="5B6BD60F" w14:textId="77777777" w:rsidR="00601DCE" w:rsidRPr="00D96178" w:rsidRDefault="00601DCE" w:rsidP="00601DCE">
      <w:pPr>
        <w:pStyle w:val="Lignedecode"/>
      </w:pPr>
      <w:r w:rsidRPr="00D96178">
        <w:t>&lt;!DOCTYPE ficAlimMENESR SYSTEM "ficAlimMENESR.dtd"&gt;</w:t>
      </w:r>
    </w:p>
    <w:p w14:paraId="52FFE7FF" w14:textId="77777777" w:rsidR="00601DCE" w:rsidRPr="00D96178" w:rsidRDefault="00601DCE" w:rsidP="00601DCE">
      <w:pPr>
        <w:pStyle w:val="Lignedecode"/>
      </w:pPr>
      <w:r w:rsidRPr="00D96178">
        <w:t>&lt;ficAlimMENESR&gt;</w:t>
      </w:r>
    </w:p>
    <w:p w14:paraId="3E7406B7" w14:textId="77777777" w:rsidR="00601DCE" w:rsidRDefault="00601DCE" w:rsidP="00601DCE">
      <w:pPr>
        <w:pStyle w:val="Lignedecode"/>
      </w:pPr>
      <w:r w:rsidRPr="00301843">
        <w:t xml:space="preserve">  </w:t>
      </w:r>
      <w:r>
        <w:t>&lt;!-- versionAF="AAF-VEAAMM" --&gt;</w:t>
      </w:r>
    </w:p>
    <w:p w14:paraId="04327599" w14:textId="60D01C65" w:rsidR="00601DCE" w:rsidRDefault="00601DCE" w:rsidP="00601DCE">
      <w:pPr>
        <w:pStyle w:val="Lignedecode"/>
      </w:pPr>
      <w:r>
        <w:t xml:space="preserve">  &lt;!-- versionSDET="</w:t>
      </w:r>
      <w:r w:rsidRPr="00601DCE">
        <w:t xml:space="preserve"> Annexe4_AlimentationMEN-SIexternes_2024</w:t>
      </w:r>
      <w:r>
        <w:t>" --&gt;</w:t>
      </w:r>
    </w:p>
    <w:p w14:paraId="1ED61D44" w14:textId="77777777" w:rsidR="00601DCE" w:rsidRPr="00152509" w:rsidRDefault="00601DCE" w:rsidP="00601DCE">
      <w:pPr>
        <w:pStyle w:val="Lignedecode"/>
      </w:pPr>
      <w:r w:rsidRPr="00152509">
        <w:t xml:space="preserve">  &lt;!-- codeAcademieExport="13" --&gt;</w:t>
      </w:r>
    </w:p>
    <w:p w14:paraId="172D7367" w14:textId="77777777" w:rsidR="00601DCE" w:rsidRPr="00152509" w:rsidRDefault="00601DCE" w:rsidP="00601DCE">
      <w:pPr>
        <w:pStyle w:val="Lignedecode"/>
      </w:pPr>
      <w:r w:rsidRPr="00152509">
        <w:t xml:space="preserve">  &lt;!-- degre="2D" --&gt;</w:t>
      </w:r>
    </w:p>
    <w:p w14:paraId="45B0E4A6" w14:textId="2F6CBD1B" w:rsidR="00601DCE" w:rsidRDefault="00601DCE" w:rsidP="00601DCE">
      <w:pPr>
        <w:pStyle w:val="Lignedecode"/>
        <w:rPr>
          <w:lang w:val="en-US"/>
        </w:rPr>
      </w:pPr>
      <w:r w:rsidRPr="00152509">
        <w:t xml:space="preserve">  </w:t>
      </w:r>
      <w:r w:rsidRPr="00D96178">
        <w:rPr>
          <w:lang w:val="en-US"/>
        </w:rPr>
        <w:t>&lt;!-- dateGenerationExport="0</w:t>
      </w:r>
      <w:r>
        <w:rPr>
          <w:lang w:val="en-US"/>
        </w:rPr>
        <w:t>6</w:t>
      </w:r>
      <w:r w:rsidRPr="00D96178">
        <w:rPr>
          <w:lang w:val="en-US"/>
        </w:rPr>
        <w:t>/</w:t>
      </w:r>
      <w:r>
        <w:rPr>
          <w:lang w:val="en-US"/>
        </w:rPr>
        <w:t>05</w:t>
      </w:r>
      <w:r w:rsidRPr="00D96178">
        <w:rPr>
          <w:lang w:val="en-US"/>
        </w:rPr>
        <w:t>/202</w:t>
      </w:r>
      <w:r>
        <w:rPr>
          <w:lang w:val="en-US"/>
        </w:rPr>
        <w:t>1</w:t>
      </w:r>
      <w:r w:rsidRPr="00D96178">
        <w:rPr>
          <w:lang w:val="en-US"/>
        </w:rPr>
        <w:t>" --&gt;</w:t>
      </w:r>
    </w:p>
    <w:p w14:paraId="2E4090EB" w14:textId="77777777" w:rsidR="00601DCE" w:rsidRPr="00D96178" w:rsidRDefault="00601DCE" w:rsidP="00601DCE">
      <w:pPr>
        <w:pStyle w:val="Lignedecode"/>
        <w:rPr>
          <w:lang w:val="en-US"/>
        </w:rPr>
      </w:pPr>
    </w:p>
    <w:p w14:paraId="7E044E53" w14:textId="77777777" w:rsidR="00601DCE" w:rsidRPr="003F46F5" w:rsidRDefault="00601DCE" w:rsidP="00601DCE">
      <w:pPr>
        <w:pStyle w:val="Lignedecode"/>
        <w:rPr>
          <w:lang w:val="en-GB"/>
        </w:rPr>
      </w:pPr>
      <w:r w:rsidRPr="00D96178">
        <w:rPr>
          <w:lang w:val="en-US"/>
        </w:rPr>
        <w:t xml:space="preserve">  </w:t>
      </w:r>
      <w:r w:rsidRPr="003F46F5">
        <w:rPr>
          <w:lang w:val="en-GB"/>
        </w:rPr>
        <w:t>&lt;addRequest&gt;</w:t>
      </w:r>
    </w:p>
    <w:p w14:paraId="063DC6E2" w14:textId="77777777" w:rsidR="00601DCE" w:rsidRPr="003F46F5" w:rsidRDefault="00601DCE" w:rsidP="00601DCE">
      <w:pPr>
        <w:pStyle w:val="Lignedecode"/>
        <w:rPr>
          <w:lang w:val="en-GB"/>
        </w:rPr>
      </w:pPr>
      <w:r w:rsidRPr="003F46F5">
        <w:rPr>
          <w:lang w:val="en-GB"/>
        </w:rPr>
        <w:t xml:space="preserve">    &lt;operationalAttributes&gt;</w:t>
      </w:r>
    </w:p>
    <w:p w14:paraId="0B0381FB" w14:textId="77777777" w:rsidR="00601DCE" w:rsidRPr="003F46F5" w:rsidRDefault="00601DCE" w:rsidP="00601DCE">
      <w:pPr>
        <w:pStyle w:val="Lignedecode"/>
        <w:rPr>
          <w:lang w:val="en-GB"/>
        </w:rPr>
      </w:pPr>
      <w:r w:rsidRPr="003F46F5">
        <w:rPr>
          <w:lang w:val="en-GB"/>
        </w:rPr>
        <w:t xml:space="preserve">      &lt;attr name="categoriePersonne"&gt;</w:t>
      </w:r>
    </w:p>
    <w:p w14:paraId="209E1E4D" w14:textId="77777777" w:rsidR="00601DCE" w:rsidRDefault="00601DCE" w:rsidP="00601DCE">
      <w:pPr>
        <w:pStyle w:val="Lignedecode"/>
        <w:rPr>
          <w:lang w:val="en-GB"/>
        </w:rPr>
      </w:pPr>
      <w:r w:rsidRPr="003F46F5">
        <w:rPr>
          <w:lang w:val="en-GB"/>
        </w:rPr>
        <w:t xml:space="preserve">        </w:t>
      </w:r>
      <w:r w:rsidRPr="00CC7244">
        <w:rPr>
          <w:lang w:val="en-GB"/>
        </w:rPr>
        <w:t>&lt;value&gt;Eleve&lt;/value&gt;</w:t>
      </w:r>
    </w:p>
    <w:p w14:paraId="6CFD3893"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&lt;/attr&gt;</w:t>
      </w:r>
    </w:p>
    <w:p w14:paraId="49705FFB" w14:textId="77777777" w:rsidR="00601DCE" w:rsidRPr="00CC7244" w:rsidRDefault="00601DCE" w:rsidP="00601DCE">
      <w:pPr>
        <w:pStyle w:val="Lignedecode"/>
        <w:rPr>
          <w:lang w:val="en-GB"/>
        </w:rPr>
      </w:pPr>
      <w:r w:rsidRPr="00A63248">
        <w:rPr>
          <w:lang w:val="en-GB"/>
        </w:rPr>
        <w:t xml:space="preserve">    </w:t>
      </w:r>
      <w:r w:rsidRPr="00CC7244">
        <w:rPr>
          <w:lang w:val="en-GB"/>
        </w:rPr>
        <w:t>&lt;/operationalAttributes&gt;</w:t>
      </w:r>
    </w:p>
    <w:p w14:paraId="771EEE55" w14:textId="77777777" w:rsidR="00601DCE" w:rsidRPr="00152509" w:rsidRDefault="00601DCE" w:rsidP="00601DCE">
      <w:pPr>
        <w:pStyle w:val="Lignedecode"/>
      </w:pPr>
      <w:r w:rsidRPr="00A63248">
        <w:rPr>
          <w:lang w:val="en-GB"/>
        </w:rPr>
        <w:t xml:space="preserve">    </w:t>
      </w:r>
      <w:r w:rsidRPr="00152509">
        <w:t>&lt;identifier&gt;</w:t>
      </w:r>
    </w:p>
    <w:p w14:paraId="78AA1E06" w14:textId="77777777" w:rsidR="00601DCE" w:rsidRPr="00152509" w:rsidRDefault="00601DCE" w:rsidP="00601DCE">
      <w:pPr>
        <w:pStyle w:val="Lignedecode"/>
      </w:pPr>
      <w:r w:rsidRPr="00152509">
        <w:t xml:space="preserve">      &lt;id&gt;1812064&lt;/id&gt;</w:t>
      </w:r>
    </w:p>
    <w:p w14:paraId="314EC2CB" w14:textId="77777777" w:rsidR="00601DCE" w:rsidRPr="00152509" w:rsidRDefault="00601DCE" w:rsidP="00601DCE">
      <w:pPr>
        <w:pStyle w:val="Lignedecode"/>
      </w:pPr>
      <w:r w:rsidRPr="00152509">
        <w:t xml:space="preserve">    &lt;/identifier&gt;</w:t>
      </w:r>
    </w:p>
    <w:p w14:paraId="3593ADE7" w14:textId="77777777" w:rsidR="00601DCE" w:rsidRPr="00152509" w:rsidRDefault="00601DCE" w:rsidP="00601DCE">
      <w:pPr>
        <w:pStyle w:val="Lignedecode"/>
      </w:pPr>
      <w:r w:rsidRPr="00152509">
        <w:t xml:space="preserve">    &lt;attributes&gt;</w:t>
      </w:r>
    </w:p>
    <w:p w14:paraId="7D834DAE" w14:textId="77777777" w:rsidR="00601DCE" w:rsidRPr="00CC7244" w:rsidRDefault="00601DCE" w:rsidP="00601DCE">
      <w:pPr>
        <w:pStyle w:val="Lignedecode"/>
        <w:rPr>
          <w:lang w:val="en-GB"/>
        </w:rPr>
      </w:pPr>
      <w:r w:rsidRPr="00152509">
        <w:t xml:space="preserve">      </w:t>
      </w:r>
      <w:r w:rsidRPr="00CC7244">
        <w:rPr>
          <w:lang w:val="en-GB"/>
        </w:rPr>
        <w:t>&lt;attr name="ENTPersonJointure"&gt;&lt;value&gt;1812064&lt;/value&gt;&lt;/attr&gt;</w:t>
      </w:r>
    </w:p>
    <w:p w14:paraId="31481974"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name="ENTEleveStructRattachId"&gt;&lt;value&gt;117567&lt;/value&gt;&lt;/attr&gt;</w:t>
      </w:r>
    </w:p>
    <w:p w14:paraId="360539C1" w14:textId="77777777" w:rsidR="00601DCE" w:rsidRPr="00CC7244" w:rsidRDefault="00601DCE" w:rsidP="00601DCE">
      <w:pPr>
        <w:pStyle w:val="Lignedecode"/>
        <w:rPr>
          <w:lang w:val="en-GB"/>
        </w:rPr>
      </w:pPr>
      <w:r>
        <w:rPr>
          <w:lang w:val="en-GB"/>
        </w:rPr>
        <w:t xml:space="preserve">      </w:t>
      </w:r>
      <w:r w:rsidRPr="00CC7244">
        <w:rPr>
          <w:lang w:val="en-GB"/>
        </w:rPr>
        <w:t>&lt;attr name="ENTEleve</w:t>
      </w:r>
      <w:r>
        <w:rPr>
          <w:lang w:val="en-GB"/>
        </w:rPr>
        <w:t>INE</w:t>
      </w:r>
      <w:r w:rsidRPr="00CC7244">
        <w:rPr>
          <w:lang w:val="en-GB"/>
        </w:rPr>
        <w:t>"&gt;&lt;value&gt;</w:t>
      </w:r>
      <w:r w:rsidRPr="00301843">
        <w:rPr>
          <w:i/>
          <w:lang w:val="en-GB"/>
        </w:rPr>
        <w:t>[numéro INE]</w:t>
      </w:r>
      <w:r w:rsidRPr="00CC7244">
        <w:rPr>
          <w:lang w:val="en-GB"/>
        </w:rPr>
        <w:t>&lt;/value&gt;&lt;/attr&gt;</w:t>
      </w:r>
    </w:p>
    <w:p w14:paraId="018566F3"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name="ENTPersonDateNaissance"&gt;&lt;value&gt;20/10/</w:t>
      </w:r>
      <w:r>
        <w:rPr>
          <w:lang w:val="en-GB"/>
        </w:rPr>
        <w:t>2002</w:t>
      </w:r>
      <w:r w:rsidRPr="00CC7244">
        <w:rPr>
          <w:lang w:val="en-GB"/>
        </w:rPr>
        <w:t>&lt;/value&gt;&lt;/attr&gt;</w:t>
      </w:r>
    </w:p>
    <w:p w14:paraId="75CB36D7"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name="ENTPersonNomPatro"&gt;&lt;value&gt;</w:t>
      </w:r>
      <w:r>
        <w:rPr>
          <w:lang w:val="en-GB"/>
        </w:rPr>
        <w:t>CABLEAU</w:t>
      </w:r>
      <w:r w:rsidRPr="00CC7244">
        <w:rPr>
          <w:lang w:val="en-GB"/>
        </w:rPr>
        <w:t>&lt;/value&gt;&lt;/attr&gt;</w:t>
      </w:r>
    </w:p>
    <w:p w14:paraId="1003C9A6"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name="sn"&gt;&lt;value&gt;</w:t>
      </w:r>
      <w:r>
        <w:rPr>
          <w:lang w:val="en-GB"/>
        </w:rPr>
        <w:t>CABLEAU</w:t>
      </w:r>
      <w:r w:rsidRPr="00CC7244">
        <w:rPr>
          <w:lang w:val="en-GB"/>
        </w:rPr>
        <w:t>&lt;/value&gt;&lt;/attr&gt;</w:t>
      </w:r>
    </w:p>
    <w:p w14:paraId="7C5BA7C3"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name="givenName"</w:t>
      </w:r>
      <w:r>
        <w:rPr>
          <w:lang w:val="en-GB"/>
        </w:rPr>
        <w:t>&gt;Kevin</w:t>
      </w:r>
      <w:r w:rsidRPr="00CC7244">
        <w:rPr>
          <w:lang w:val="en-GB"/>
        </w:rPr>
        <w:t>&lt;/attr&gt;</w:t>
      </w:r>
    </w:p>
    <w:p w14:paraId="633FE876"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name="ENTPersonAutresPrenoms"&gt;</w:t>
      </w:r>
    </w:p>
    <w:p w14:paraId="25C5E431"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w:t>
      </w:r>
      <w:r>
        <w:rPr>
          <w:lang w:val="en-GB"/>
        </w:rPr>
        <w:t>Kevin</w:t>
      </w:r>
      <w:r w:rsidRPr="00CC7244">
        <w:rPr>
          <w:lang w:val="en-GB"/>
        </w:rPr>
        <w:t>&lt;/value&gt;&lt;value&gt;</w:t>
      </w:r>
      <w:r>
        <w:rPr>
          <w:lang w:val="en-GB"/>
        </w:rPr>
        <w:t>Michel</w:t>
      </w:r>
      <w:r w:rsidRPr="00CC7244">
        <w:rPr>
          <w:lang w:val="en-GB"/>
        </w:rPr>
        <w:t>&lt;/value&gt;</w:t>
      </w:r>
    </w:p>
    <w:p w14:paraId="33CFDFCD"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&lt;/attr&gt;</w:t>
      </w:r>
    </w:p>
    <w:p w14:paraId="48C9978F"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name="personalTitle"&gt;&lt;value&gt;M.&lt;/value&gt;&lt;/attr&gt;</w:t>
      </w:r>
    </w:p>
    <w:p w14:paraId="78C82BDA"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name="ENTElevePersRelEleve"&gt;</w:t>
      </w:r>
    </w:p>
    <w:p w14:paraId="32474168"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&lt;value&gt;2119550$2</w:t>
      </w:r>
      <w:r>
        <w:rPr>
          <w:lang w:val="en-GB"/>
        </w:rPr>
        <w:t>0</w:t>
      </w:r>
      <w:r w:rsidRPr="00CC7244">
        <w:rPr>
          <w:lang w:val="en-GB"/>
        </w:rPr>
        <w:t>$1$1$</w:t>
      </w:r>
      <w:r>
        <w:rPr>
          <w:lang w:val="en-GB"/>
        </w:rPr>
        <w:t>0</w:t>
      </w:r>
      <w:r w:rsidRPr="00CC7244">
        <w:rPr>
          <w:lang w:val="en-GB"/>
        </w:rPr>
        <w:t>$</w:t>
      </w:r>
      <w:r>
        <w:rPr>
          <w:lang w:val="en-GB"/>
        </w:rPr>
        <w:t>1</w:t>
      </w:r>
      <w:r w:rsidRPr="00CC7244">
        <w:rPr>
          <w:lang w:val="en-GB"/>
        </w:rPr>
        <w:t>&lt;/value&gt;</w:t>
      </w:r>
    </w:p>
    <w:p w14:paraId="72A50C51"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&lt;value&gt;2119551$</w:t>
      </w:r>
      <w:r>
        <w:rPr>
          <w:lang w:val="en-GB"/>
        </w:rPr>
        <w:t>39</w:t>
      </w:r>
      <w:r w:rsidRPr="00CC7244">
        <w:rPr>
          <w:lang w:val="en-GB"/>
        </w:rPr>
        <w:t>$0$</w:t>
      </w:r>
      <w:r>
        <w:rPr>
          <w:lang w:val="en-GB"/>
        </w:rPr>
        <w:t>3</w:t>
      </w:r>
      <w:r w:rsidRPr="00CC7244">
        <w:rPr>
          <w:lang w:val="en-GB"/>
        </w:rPr>
        <w:t>$</w:t>
      </w:r>
      <w:r>
        <w:rPr>
          <w:lang w:val="en-GB"/>
        </w:rPr>
        <w:t>0</w:t>
      </w:r>
      <w:r w:rsidRPr="00CC7244">
        <w:rPr>
          <w:lang w:val="en-GB"/>
        </w:rPr>
        <w:t>$0&lt;/value&gt;</w:t>
      </w:r>
    </w:p>
    <w:p w14:paraId="40D681F3"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&lt;/attr&gt;</w:t>
      </w:r>
    </w:p>
    <w:p w14:paraId="0044314E"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name="ENTEleveBoursier"&gt;&lt;value&gt;O&lt;/value&gt;&lt;/attr&gt;</w:t>
      </w:r>
    </w:p>
    <w:p w14:paraId="532431A3" w14:textId="77777777" w:rsidR="00601DCE" w:rsidRPr="00CC7244" w:rsidRDefault="00601DCE" w:rsidP="00601DCE">
      <w:pPr>
        <w:pStyle w:val="Lignedecode"/>
      </w:pPr>
      <w:r w:rsidRPr="004C536B">
        <w:rPr>
          <w:lang w:val="en-US"/>
        </w:rPr>
        <w:t xml:space="preserve">      </w:t>
      </w:r>
      <w:r w:rsidRPr="00CC7244">
        <w:t>&lt;attr name="ENTEleveRegime"&gt;&lt;value&gt;DEMI-PENSIONNAIRE DANS L&amp;apos;ETABLISSEMENT&lt;/value&gt;&lt;/attr&gt;</w:t>
      </w:r>
    </w:p>
    <w:p w14:paraId="2E910BD1" w14:textId="77777777" w:rsidR="00601DCE" w:rsidRDefault="00601DCE" w:rsidP="00601DCE">
      <w:pPr>
        <w:pStyle w:val="Lignedecode"/>
        <w:rPr>
          <w:lang w:val="en-GB"/>
        </w:rPr>
      </w:pPr>
      <w:r w:rsidRPr="004C536B">
        <w:t xml:space="preserve">      </w:t>
      </w:r>
      <w:r w:rsidRPr="00CC7244">
        <w:rPr>
          <w:lang w:val="en-GB"/>
        </w:rPr>
        <w:t>&lt;attr name="ENTEleveTransport"&gt;&lt;value&gt;O&lt;/value&gt;&lt;/attr&gt;</w:t>
      </w:r>
    </w:p>
    <w:p w14:paraId="0D7F0B60" w14:textId="77777777" w:rsidR="00601DCE" w:rsidRPr="00065268" w:rsidRDefault="00601DCE" w:rsidP="00601DCE">
      <w:pPr>
        <w:pStyle w:val="Lignedecode"/>
        <w:ind w:firstLine="708"/>
        <w:rPr>
          <w:lang w:val="en-GB"/>
        </w:rPr>
      </w:pPr>
      <w:r w:rsidRPr="00065268">
        <w:rPr>
          <w:lang w:val="en-GB"/>
        </w:rPr>
        <w:t>&lt;attr name="ENTPe</w:t>
      </w:r>
      <w:r>
        <w:rPr>
          <w:lang w:val="en-GB"/>
        </w:rPr>
        <w:t xml:space="preserve">rsonAdresse"&gt;&lt;value&gt;7 avenue de </w:t>
      </w:r>
      <w:r w:rsidRPr="00065268">
        <w:rPr>
          <w:lang w:val="en-GB"/>
        </w:rPr>
        <w:t>Montpellier$$$&lt;/value&gt;&lt;/attr&gt;</w:t>
      </w:r>
    </w:p>
    <w:p w14:paraId="5DE40910" w14:textId="77777777" w:rsidR="00601DCE" w:rsidRPr="00065268" w:rsidRDefault="00601DCE" w:rsidP="00601DCE">
      <w:pPr>
        <w:pStyle w:val="Lignedecode"/>
        <w:ind w:firstLine="708"/>
        <w:rPr>
          <w:lang w:val="en-GB"/>
        </w:rPr>
      </w:pPr>
      <w:r w:rsidRPr="00065268">
        <w:rPr>
          <w:lang w:val="en-GB"/>
        </w:rPr>
        <w:t>&lt;attr name="ENTPersonCodePostal"&gt;&lt;value&gt;12000&lt;/value&gt;&lt;/attr&gt;</w:t>
      </w:r>
    </w:p>
    <w:p w14:paraId="103C8494" w14:textId="77777777" w:rsidR="00601DCE" w:rsidRPr="00065268" w:rsidRDefault="00601DCE" w:rsidP="00601DCE">
      <w:pPr>
        <w:pStyle w:val="Lignedecode"/>
        <w:ind w:firstLine="708"/>
        <w:rPr>
          <w:lang w:val="en-GB"/>
        </w:rPr>
      </w:pPr>
      <w:r w:rsidRPr="00065268">
        <w:rPr>
          <w:lang w:val="en-GB"/>
        </w:rPr>
        <w:t>&lt;attr name="ENTPersonVille"&gt;&lt;value&gt;RODEZ&lt;/value&gt;&lt;/attr&gt;</w:t>
      </w:r>
    </w:p>
    <w:p w14:paraId="7CB6EC77" w14:textId="77777777" w:rsidR="00601DCE" w:rsidRPr="00CC7244" w:rsidRDefault="00601DCE" w:rsidP="00601DCE">
      <w:pPr>
        <w:pStyle w:val="Lignedecode"/>
        <w:ind w:firstLine="708"/>
        <w:rPr>
          <w:lang w:val="en-GB"/>
        </w:rPr>
      </w:pPr>
      <w:r w:rsidRPr="00065268">
        <w:rPr>
          <w:lang w:val="en-GB"/>
        </w:rPr>
        <w:t>&lt;attr name="ENTPersonPays"&gt;&lt;value&gt;FRANCE&lt;/value&gt;&lt;/attr&gt;</w:t>
      </w:r>
    </w:p>
    <w:p w14:paraId="109A951C" w14:textId="77777777" w:rsidR="00601DCE" w:rsidRPr="00CC7244" w:rsidRDefault="00601DCE" w:rsidP="00601DCE">
      <w:pPr>
        <w:pStyle w:val="Lignedecode"/>
        <w:ind w:firstLine="708"/>
        <w:rPr>
          <w:lang w:val="en-GB"/>
        </w:rPr>
      </w:pPr>
      <w:r w:rsidRPr="00065268">
        <w:rPr>
          <w:lang w:val="en-GB"/>
        </w:rPr>
        <w:t>&lt;attr name="ENTEleveAdresseRel"&gt;&lt;value&gt;</w:t>
      </w:r>
      <w:r w:rsidRPr="00CC7244">
        <w:rPr>
          <w:lang w:val="en-GB"/>
        </w:rPr>
        <w:t>2119551</w:t>
      </w:r>
      <w:r w:rsidRPr="00065268">
        <w:rPr>
          <w:lang w:val="en-GB"/>
        </w:rPr>
        <w:t>&lt;/value&gt;&lt;/attr&gt;</w:t>
      </w:r>
    </w:p>
    <w:p w14:paraId="1556FAA9" w14:textId="77777777" w:rsidR="00601DCE" w:rsidRPr="00CC7244" w:rsidRDefault="00601DCE" w:rsidP="00601DCE">
      <w:pPr>
        <w:pStyle w:val="Lignedecode"/>
        <w:rPr>
          <w:lang w:val="en-GB"/>
        </w:rPr>
      </w:pPr>
      <w:r w:rsidRPr="00A63248">
        <w:rPr>
          <w:lang w:val="en-GB"/>
        </w:rPr>
        <w:lastRenderedPageBreak/>
        <w:t xml:space="preserve">    </w:t>
      </w:r>
      <w:r>
        <w:rPr>
          <w:lang w:val="en-GB"/>
        </w:rPr>
        <w:t xml:space="preserve">  </w:t>
      </w:r>
      <w:r w:rsidRPr="00CC7244">
        <w:rPr>
          <w:lang w:val="en-GB"/>
        </w:rPr>
        <w:t>&lt;attr name="ENTEleveStatutEleve"&gt;&lt;value&gt;SCOLAIRE&lt;/value&gt;&lt;/attr&gt;</w:t>
      </w:r>
    </w:p>
    <w:p w14:paraId="44DAF4AB"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name="ENTEleveMEF"&gt;&lt;value&gt;21225503110&lt;/value&gt;&lt;/attr&gt;</w:t>
      </w:r>
    </w:p>
    <w:p w14:paraId="1EE924B5"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name="ENTEleveLibelleMEF"&gt;&lt;value&gt;T_STI GENIE ELECTROTECHNIQUE&lt;/value&gt;&lt;/attr&gt;</w:t>
      </w:r>
    </w:p>
    <w:p w14:paraId="7131EC66"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name="ENTEleveNivFormation"&gt;&lt;value&gt;TERMINALE GENERALE &amp;amp; TECHNO YC BT&lt;/value&gt;&lt;/attr&gt;</w:t>
      </w:r>
    </w:p>
    <w:p w14:paraId="2346EB2F" w14:textId="77777777" w:rsidR="00601DCE" w:rsidRPr="00C5579B" w:rsidRDefault="00601DCE" w:rsidP="00601DCE">
      <w:pPr>
        <w:pStyle w:val="Lignedecode"/>
      </w:pPr>
      <w:r w:rsidRPr="004C536B">
        <w:rPr>
          <w:lang w:val="en-GB"/>
        </w:rPr>
        <w:t xml:space="preserve">      </w:t>
      </w:r>
      <w:r w:rsidRPr="00C5579B">
        <w:t>&lt;attr name="ENTEleveFiliere"&gt;&lt;value&gt;TERMINALE TECHNOLOGIQUE&lt;/value&gt;&lt;/attr&gt;</w:t>
      </w:r>
    </w:p>
    <w:p w14:paraId="72B933BA" w14:textId="77777777" w:rsidR="00601DCE" w:rsidRDefault="00601DCE" w:rsidP="00601DCE">
      <w:pPr>
        <w:pStyle w:val="Lignedecode"/>
      </w:pPr>
      <w:r w:rsidRPr="00C5579B">
        <w:t xml:space="preserve">      </w:t>
      </w:r>
      <w:r w:rsidRPr="00CC7244">
        <w:t>&lt;attr name="ENTEleveEnseignements"&gt;</w:t>
      </w:r>
    </w:p>
    <w:p w14:paraId="4602559D" w14:textId="77777777" w:rsidR="00601DCE" w:rsidRDefault="00601DCE" w:rsidP="00601DCE">
      <w:pPr>
        <w:pStyle w:val="Lignedecode"/>
      </w:pPr>
      <w:r w:rsidRPr="00C5579B">
        <w:t xml:space="preserve">        </w:t>
      </w:r>
      <w:r w:rsidRPr="00CC7244">
        <w:t>&lt;value&gt;AUTOMATIQUE ET INFORMATIQUE INDUSTRIELLE&lt;/value&gt;</w:t>
      </w:r>
    </w:p>
    <w:p w14:paraId="629B495D" w14:textId="77777777" w:rsidR="00601DCE" w:rsidRDefault="00601DCE" w:rsidP="00601DCE">
      <w:pPr>
        <w:pStyle w:val="Lignedecode"/>
      </w:pPr>
      <w:r w:rsidRPr="00C5579B">
        <w:t xml:space="preserve">        </w:t>
      </w:r>
      <w:r w:rsidRPr="00CC7244">
        <w:t>&lt;value&gt;EDUCATION PHYSIQUE ET SPORTIVE&lt;/value&gt;&lt;value&gt;ELECTROTECHNIQUE&lt;/value&gt;</w:t>
      </w:r>
    </w:p>
    <w:p w14:paraId="7A5A731C" w14:textId="77777777" w:rsidR="00601DCE" w:rsidRDefault="00601DCE" w:rsidP="00601DCE">
      <w:pPr>
        <w:pStyle w:val="Lignedecode"/>
      </w:pPr>
      <w:r w:rsidRPr="00C5579B">
        <w:t xml:space="preserve">        </w:t>
      </w:r>
      <w:r w:rsidRPr="00CC7244">
        <w:t>&lt;value&gt;ETUDE DES CONSTRUCTIONS&lt;/value&gt;</w:t>
      </w:r>
    </w:p>
    <w:p w14:paraId="7AFF02D0" w14:textId="77777777" w:rsidR="00601DCE" w:rsidRDefault="00601DCE" w:rsidP="00601DCE">
      <w:pPr>
        <w:pStyle w:val="Lignedecode"/>
      </w:pPr>
      <w:r w:rsidRPr="00C5579B">
        <w:t xml:space="preserve">        </w:t>
      </w:r>
      <w:r w:rsidRPr="00CC7244">
        <w:t>&lt;value&gt;MATHEMATIQUES&lt;/value&gt;</w:t>
      </w:r>
    </w:p>
    <w:p w14:paraId="241BD954" w14:textId="77777777" w:rsidR="00601DCE" w:rsidRDefault="00601DCE" w:rsidP="00601DCE">
      <w:pPr>
        <w:pStyle w:val="Lignedecode"/>
      </w:pPr>
      <w:r w:rsidRPr="00C5579B">
        <w:t xml:space="preserve">        </w:t>
      </w:r>
      <w:r w:rsidRPr="00CC7244">
        <w:t>&lt;value&gt;SCIENCES PHYSIQUES ET PHYSIQUE APPLIQUEE&lt;/value&gt;</w:t>
      </w:r>
    </w:p>
    <w:p w14:paraId="5B6D376B" w14:textId="77777777" w:rsidR="00601DCE" w:rsidRPr="00860E63" w:rsidRDefault="00601DCE" w:rsidP="00601DCE">
      <w:pPr>
        <w:pStyle w:val="Lignedecode"/>
        <w:rPr>
          <w:lang w:val="en-GB"/>
        </w:rPr>
      </w:pPr>
      <w:r w:rsidRPr="004C536B">
        <w:t xml:space="preserve">        </w:t>
      </w:r>
      <w:r w:rsidRPr="00860E63">
        <w:rPr>
          <w:lang w:val="en-GB"/>
        </w:rPr>
        <w:t>&lt;value&gt;ANGLAIS LV1&lt;/value&gt;</w:t>
      </w:r>
    </w:p>
    <w:p w14:paraId="07F3DDCA" w14:textId="77777777" w:rsidR="00601DCE" w:rsidRPr="00860E63" w:rsidRDefault="00601DCE" w:rsidP="00601DCE">
      <w:pPr>
        <w:pStyle w:val="Lignedecode"/>
        <w:rPr>
          <w:lang w:val="en-GB"/>
        </w:rPr>
      </w:pPr>
      <w:r w:rsidRPr="00A63248">
        <w:rPr>
          <w:lang w:val="en-GB"/>
        </w:rPr>
        <w:t xml:space="preserve">    </w:t>
      </w:r>
      <w:r>
        <w:rPr>
          <w:lang w:val="en-GB"/>
        </w:rPr>
        <w:t xml:space="preserve">    </w:t>
      </w:r>
      <w:r w:rsidRPr="00860E63">
        <w:rPr>
          <w:lang w:val="en-GB"/>
        </w:rPr>
        <w:t>&lt;value&gt;PHILOSOPHIE&lt;/value&gt;</w:t>
      </w:r>
    </w:p>
    <w:p w14:paraId="319040A9" w14:textId="77777777" w:rsidR="00601DCE" w:rsidRPr="00946DBC" w:rsidRDefault="00601DCE" w:rsidP="00601DCE">
      <w:pPr>
        <w:pStyle w:val="Lignedecode"/>
        <w:rPr>
          <w:lang w:val="en-GB"/>
        </w:rPr>
      </w:pPr>
      <w:r w:rsidRPr="00A63248">
        <w:rPr>
          <w:lang w:val="en-GB"/>
        </w:rPr>
        <w:t xml:space="preserve">    </w:t>
      </w:r>
      <w:r>
        <w:rPr>
          <w:lang w:val="en-GB"/>
        </w:rPr>
        <w:t xml:space="preserve">  </w:t>
      </w:r>
      <w:r w:rsidRPr="00946DBC">
        <w:rPr>
          <w:lang w:val="en-GB"/>
        </w:rPr>
        <w:t>&lt;/attr&gt;</w:t>
      </w:r>
    </w:p>
    <w:p w14:paraId="060D68AB"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name="ENTEleveCodeEnseignements"&gt;</w:t>
      </w:r>
    </w:p>
    <w:p w14:paraId="4B75105B"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&lt;value&gt;240900&lt;/value&gt;</w:t>
      </w:r>
    </w:p>
    <w:p w14:paraId="650161A7"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&lt;value&gt;100100&lt;/value&gt;</w:t>
      </w:r>
    </w:p>
    <w:p w14:paraId="010C2168"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&lt;value&gt;230700&lt;/value&gt;</w:t>
      </w:r>
    </w:p>
    <w:p w14:paraId="496A4F2C"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&lt;value&gt;191300&lt;/value&gt;</w:t>
      </w:r>
    </w:p>
    <w:p w14:paraId="0E6C3443"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&lt;value&gt;061300&lt;/value&gt;</w:t>
      </w:r>
    </w:p>
    <w:p w14:paraId="681DB525"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&lt;value&gt;064700&lt;/value&gt;</w:t>
      </w:r>
    </w:p>
    <w:p w14:paraId="56BB3F3B"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&lt;value&gt;030201&lt;/value&gt;</w:t>
      </w:r>
    </w:p>
    <w:p w14:paraId="68759EC3"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&lt;value&gt;010300&lt;/value&gt;</w:t>
      </w:r>
    </w:p>
    <w:p w14:paraId="03588100" w14:textId="77777777" w:rsidR="00601DCE" w:rsidRDefault="00601DCE" w:rsidP="00601DCE">
      <w:pPr>
        <w:pStyle w:val="Lignedecode"/>
        <w:rPr>
          <w:lang w:val="en-GB"/>
        </w:rPr>
      </w:pPr>
      <w:r w:rsidRPr="00A63248">
        <w:rPr>
          <w:lang w:val="en-GB"/>
        </w:rPr>
        <w:t xml:space="preserve">    </w:t>
      </w:r>
      <w:r>
        <w:rPr>
          <w:lang w:val="en-GB"/>
        </w:rPr>
        <w:t xml:space="preserve">  </w:t>
      </w:r>
      <w:r w:rsidRPr="00CC7244">
        <w:rPr>
          <w:lang w:val="en-GB"/>
        </w:rPr>
        <w:t>&lt;/attr&gt;</w:t>
      </w:r>
    </w:p>
    <w:p w14:paraId="75598E86" w14:textId="77777777" w:rsidR="00601DCE" w:rsidRDefault="00601DCE" w:rsidP="00601DCE">
      <w:pPr>
        <w:pStyle w:val="Lignedecode"/>
        <w:rPr>
          <w:lang w:val="en-GB"/>
        </w:rPr>
      </w:pPr>
      <w:r w:rsidRPr="00D96178">
        <w:rPr>
          <w:lang w:val="en-US"/>
        </w:rPr>
        <w:t xml:space="preserve">      &lt;attr name="</w:t>
      </w:r>
      <w:r w:rsidRPr="00D96178">
        <w:rPr>
          <w:color w:val="000000"/>
          <w:lang w:val="en-US"/>
        </w:rPr>
        <w:t>ENTEleveEnseignementsEtablissementsAccueil</w:t>
      </w:r>
      <w:r w:rsidRPr="00D96178">
        <w:rPr>
          <w:lang w:val="en-US"/>
        </w:rPr>
        <w:t xml:space="preserve">"&gt;&lt;value&gt;240900$50245&lt;/value&gt;&lt;/attr&gt;      </w:t>
      </w:r>
      <w:r w:rsidRPr="00CC7244">
        <w:rPr>
          <w:lang w:val="en-GB"/>
        </w:rPr>
        <w:t>&lt;attr name="ENTPersonStructRattach"&gt;&lt;value&gt;50245&lt;/value&gt;&lt;/attr&gt;</w:t>
      </w:r>
    </w:p>
    <w:p w14:paraId="07BDAD5C" w14:textId="77777777" w:rsidR="00601DCE" w:rsidRDefault="00601DCE" w:rsidP="00601DCE">
      <w:pPr>
        <w:pStyle w:val="Lignedecode"/>
        <w:ind w:firstLine="708"/>
        <w:rPr>
          <w:lang w:val="en-GB"/>
        </w:rPr>
      </w:pPr>
      <w:r>
        <w:rPr>
          <w:lang w:val="en-GB"/>
        </w:rPr>
        <w:t>&lt;attr name="</w:t>
      </w:r>
      <w:r w:rsidRPr="00D96178">
        <w:rPr>
          <w:color w:val="000000"/>
          <w:lang w:val="en-US"/>
        </w:rPr>
        <w:t>ENTEleveDateEntreeStructRattach</w:t>
      </w:r>
      <w:r>
        <w:rPr>
          <w:lang w:val="en-GB"/>
        </w:rPr>
        <w:t>"&gt;</w:t>
      </w:r>
    </w:p>
    <w:p w14:paraId="12B04D82" w14:textId="77777777" w:rsidR="00601DCE" w:rsidRDefault="00601DCE" w:rsidP="00601DCE">
      <w:pPr>
        <w:pStyle w:val="Lignedecode"/>
        <w:rPr>
          <w:lang w:val="en-GB"/>
        </w:rPr>
      </w:pPr>
      <w:r w:rsidRPr="00A63248">
        <w:rPr>
          <w:lang w:val="en-GB"/>
        </w:rPr>
        <w:t xml:space="preserve">    </w:t>
      </w:r>
      <w:r>
        <w:rPr>
          <w:lang w:val="en-GB"/>
        </w:rPr>
        <w:t xml:space="preserve">    &lt;value&gt;01/09/2021&lt;/value&gt;</w:t>
      </w:r>
    </w:p>
    <w:p w14:paraId="109A38B7" w14:textId="77777777" w:rsidR="00601DCE" w:rsidRDefault="00601DCE" w:rsidP="00601DCE">
      <w:pPr>
        <w:pStyle w:val="Lignedecode"/>
        <w:rPr>
          <w:lang w:val="en-GB"/>
        </w:rPr>
      </w:pPr>
      <w:r>
        <w:rPr>
          <w:lang w:val="en-GB"/>
        </w:rPr>
        <w:t xml:space="preserve">      &lt;/attr&gt;</w:t>
      </w:r>
    </w:p>
    <w:p w14:paraId="077E78B6" w14:textId="77777777" w:rsidR="00601DCE" w:rsidRDefault="00601DCE" w:rsidP="00601DCE">
      <w:pPr>
        <w:pStyle w:val="Lignedecode"/>
        <w:ind w:firstLine="708"/>
        <w:rPr>
          <w:lang w:val="en-GB"/>
        </w:rPr>
      </w:pPr>
      <w:r>
        <w:rPr>
          <w:lang w:val="en-GB"/>
        </w:rPr>
        <w:t>&lt;attr name="</w:t>
      </w:r>
      <w:r w:rsidRPr="00D96178">
        <w:rPr>
          <w:color w:val="000000"/>
          <w:lang w:val="en-US"/>
        </w:rPr>
        <w:t>ENTEleveDateSortieStructRattach</w:t>
      </w:r>
      <w:r>
        <w:rPr>
          <w:lang w:val="en-GB"/>
        </w:rPr>
        <w:t>"&gt;</w:t>
      </w:r>
    </w:p>
    <w:p w14:paraId="19E98263" w14:textId="77777777" w:rsidR="00601DCE" w:rsidRDefault="00601DCE" w:rsidP="00601DCE">
      <w:pPr>
        <w:pStyle w:val="Lignedecode"/>
        <w:rPr>
          <w:lang w:val="en-GB"/>
        </w:rPr>
      </w:pPr>
      <w:r w:rsidRPr="00A63248">
        <w:rPr>
          <w:lang w:val="en-GB"/>
        </w:rPr>
        <w:t xml:space="preserve">    </w:t>
      </w:r>
      <w:r>
        <w:rPr>
          <w:lang w:val="en-GB"/>
        </w:rPr>
        <w:t xml:space="preserve">    &lt;value&gt;01/09/2022&lt;/value&gt;</w:t>
      </w:r>
    </w:p>
    <w:p w14:paraId="2E3BC025" w14:textId="77777777" w:rsidR="00601DCE" w:rsidRDefault="00601DCE" w:rsidP="00601DCE">
      <w:pPr>
        <w:pStyle w:val="Lignedecode"/>
        <w:rPr>
          <w:lang w:val="en-GB"/>
        </w:rPr>
      </w:pPr>
      <w:r>
        <w:rPr>
          <w:lang w:val="en-GB"/>
        </w:rPr>
        <w:t xml:space="preserve">      &lt;/attr&gt;</w:t>
      </w:r>
    </w:p>
    <w:p w14:paraId="45471D6A" w14:textId="77777777" w:rsidR="00601DCE" w:rsidRDefault="00601DCE" w:rsidP="00601DCE">
      <w:pPr>
        <w:pStyle w:val="Lignedecode"/>
        <w:ind w:firstLine="708"/>
        <w:rPr>
          <w:lang w:val="en-GB"/>
        </w:rPr>
      </w:pPr>
      <w:r>
        <w:rPr>
          <w:lang w:val="en-GB"/>
        </w:rPr>
        <w:t>&lt;attr name="ENTEleveDateEntreeClasses"&gt;</w:t>
      </w:r>
    </w:p>
    <w:p w14:paraId="54403A68" w14:textId="77777777" w:rsidR="00601DCE" w:rsidRDefault="00601DCE" w:rsidP="00601DCE">
      <w:pPr>
        <w:pStyle w:val="Lignedecode"/>
        <w:rPr>
          <w:lang w:val="en-GB"/>
        </w:rPr>
      </w:pPr>
      <w:r w:rsidRPr="00A63248">
        <w:rPr>
          <w:lang w:val="en-GB"/>
        </w:rPr>
        <w:t xml:space="preserve">    </w:t>
      </w:r>
      <w:r>
        <w:rPr>
          <w:lang w:val="en-GB"/>
        </w:rPr>
        <w:t xml:space="preserve">    &lt;value&gt;50245$01/09/2019$TTIE2&lt;/value&gt;</w:t>
      </w:r>
    </w:p>
    <w:p w14:paraId="3F0D8BE3" w14:textId="77777777" w:rsidR="00601DCE" w:rsidRDefault="00601DCE" w:rsidP="00601DCE">
      <w:pPr>
        <w:pStyle w:val="Lignedecode"/>
        <w:rPr>
          <w:lang w:val="en-GB"/>
        </w:rPr>
      </w:pPr>
      <w:r>
        <w:rPr>
          <w:lang w:val="en-GB"/>
        </w:rPr>
        <w:t xml:space="preserve">      &lt;/attr&gt;</w:t>
      </w:r>
    </w:p>
    <w:p w14:paraId="05BC50B8" w14:textId="77777777" w:rsidR="00601DCE" w:rsidRDefault="00601DCE" w:rsidP="00601DCE">
      <w:pPr>
        <w:pStyle w:val="Lignedecode"/>
        <w:rPr>
          <w:lang w:val="en-GB"/>
        </w:rPr>
      </w:pPr>
      <w:r>
        <w:rPr>
          <w:lang w:val="en-GB"/>
        </w:rPr>
        <w:t>      &lt;attr name="ENTEleveDateSortieClasses"&gt;</w:t>
      </w:r>
    </w:p>
    <w:p w14:paraId="247160BD" w14:textId="77777777" w:rsidR="00601DCE" w:rsidRDefault="00601DCE" w:rsidP="00601DCE">
      <w:pPr>
        <w:pStyle w:val="Lignedecode"/>
        <w:rPr>
          <w:lang w:val="en-GB"/>
        </w:rPr>
      </w:pPr>
      <w:r w:rsidRPr="00A63248">
        <w:rPr>
          <w:lang w:val="en-GB"/>
        </w:rPr>
        <w:t xml:space="preserve">    </w:t>
      </w:r>
      <w:r>
        <w:rPr>
          <w:lang w:val="en-GB"/>
        </w:rPr>
        <w:t xml:space="preserve">    &lt;value&gt;50245$01/07/2020$TTIE2&lt;/value&gt;</w:t>
      </w:r>
    </w:p>
    <w:p w14:paraId="2C98E77C" w14:textId="77777777" w:rsidR="00601DCE" w:rsidRPr="00CC7244" w:rsidRDefault="00601DCE" w:rsidP="00601DCE">
      <w:pPr>
        <w:pStyle w:val="Lignedecode"/>
        <w:rPr>
          <w:lang w:val="en-GB"/>
        </w:rPr>
      </w:pPr>
      <w:r>
        <w:rPr>
          <w:lang w:val="en-GB"/>
        </w:rPr>
        <w:t xml:space="preserve">      &lt;/attr&gt;</w:t>
      </w:r>
    </w:p>
    <w:p w14:paraId="00F55C10"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name="ENTEleveClasses"&gt;&lt;value&gt;50245$TTIE2&lt;/value&gt;&lt;/attr&gt;</w:t>
      </w:r>
    </w:p>
    <w:p w14:paraId="5FD98762" w14:textId="77777777" w:rsidR="00601DCE" w:rsidRPr="00CC7244" w:rsidRDefault="00601DCE" w:rsidP="00601DCE">
      <w:pPr>
        <w:pStyle w:val="Lignedecode"/>
        <w:rPr>
          <w:lang w:val="en-GB"/>
        </w:rPr>
      </w:pPr>
      <w:r w:rsidRPr="00A63248">
        <w:rPr>
          <w:lang w:val="en-GB"/>
        </w:rPr>
        <w:t xml:space="preserve">    </w:t>
      </w:r>
      <w:r>
        <w:rPr>
          <w:lang w:val="en-GB"/>
        </w:rPr>
        <w:t xml:space="preserve">  </w:t>
      </w:r>
      <w:r w:rsidRPr="00CC7244">
        <w:rPr>
          <w:lang w:val="en-GB"/>
        </w:rPr>
        <w:t>&lt;attr name="ENTEleveGroupes"&gt;</w:t>
      </w:r>
      <w:r>
        <w:rPr>
          <w:lang w:val="en-GB"/>
        </w:rPr>
        <w:t>&lt;value&gt;</w:t>
      </w:r>
      <w:r w:rsidRPr="00CC7244">
        <w:rPr>
          <w:lang w:val="en-GB"/>
        </w:rPr>
        <w:t>50245$TTIE2</w:t>
      </w:r>
      <w:r>
        <w:rPr>
          <w:lang w:val="en-GB"/>
        </w:rPr>
        <w:t>_A</w:t>
      </w:r>
      <w:r w:rsidRPr="00CC7244">
        <w:rPr>
          <w:lang w:val="en-GB"/>
        </w:rPr>
        <w:t>&lt;</w:t>
      </w:r>
      <w:r>
        <w:rPr>
          <w:lang w:val="en-GB"/>
        </w:rPr>
        <w:t>/</w:t>
      </w:r>
      <w:r w:rsidRPr="00CC7244">
        <w:rPr>
          <w:lang w:val="en-GB"/>
        </w:rPr>
        <w:t>value&gt;&lt;/attr&gt;</w:t>
      </w:r>
      <w:r>
        <w:rPr>
          <w:lang w:val="en-GB"/>
        </w:rPr>
        <w:t xml:space="preserve">      </w:t>
      </w:r>
    </w:p>
    <w:p w14:paraId="372BB5F0" w14:textId="77777777" w:rsidR="00601DCE" w:rsidRPr="00CC7244" w:rsidRDefault="00601DCE" w:rsidP="00601DCE">
      <w:pPr>
        <w:pStyle w:val="Lignedecode"/>
        <w:rPr>
          <w:lang w:val="en-GB"/>
        </w:rPr>
      </w:pPr>
      <w:r w:rsidRPr="00A63248">
        <w:rPr>
          <w:lang w:val="en-GB"/>
        </w:rPr>
        <w:t xml:space="preserve">    </w:t>
      </w:r>
      <w:r w:rsidRPr="00CC7244">
        <w:rPr>
          <w:lang w:val="en-GB"/>
        </w:rPr>
        <w:t>&lt;/attributes&gt;</w:t>
      </w:r>
    </w:p>
    <w:p w14:paraId="22EF7661" w14:textId="77777777" w:rsidR="00601DCE" w:rsidRPr="00A63248" w:rsidRDefault="00601DCE" w:rsidP="00601DCE">
      <w:pPr>
        <w:pStyle w:val="Lignedecode"/>
        <w:rPr>
          <w:lang w:val="en-GB"/>
        </w:rPr>
      </w:pPr>
      <w:r>
        <w:rPr>
          <w:lang w:val="en-GB"/>
        </w:rPr>
        <w:t xml:space="preserve">  </w:t>
      </w:r>
      <w:r w:rsidRPr="00CC7244">
        <w:rPr>
          <w:lang w:val="en-GB"/>
        </w:rPr>
        <w:t>&lt;/addRequest&gt;</w:t>
      </w:r>
    </w:p>
    <w:p w14:paraId="579D37EF" w14:textId="77777777" w:rsidR="00601DCE" w:rsidRPr="00A63248" w:rsidRDefault="00601DCE" w:rsidP="00601DCE">
      <w:pPr>
        <w:pStyle w:val="Lignedecode"/>
        <w:rPr>
          <w:lang w:val="en-GB"/>
        </w:rPr>
      </w:pPr>
      <w:r w:rsidRPr="00A63248">
        <w:rPr>
          <w:lang w:val="en-GB"/>
        </w:rPr>
        <w:t xml:space="preserve">  &lt;addRequest&gt;</w:t>
      </w:r>
    </w:p>
    <w:p w14:paraId="4577BDB7" w14:textId="77777777" w:rsidR="00601DCE" w:rsidRPr="00A63248" w:rsidRDefault="00601DCE" w:rsidP="00601DCE">
      <w:pPr>
        <w:pStyle w:val="Lignedecode"/>
        <w:rPr>
          <w:lang w:val="en-GB"/>
        </w:rPr>
      </w:pPr>
      <w:r w:rsidRPr="00A63248">
        <w:rPr>
          <w:lang w:val="en-GB"/>
        </w:rPr>
        <w:t xml:space="preserve">    &lt;operationalAttributes&gt;</w:t>
      </w:r>
    </w:p>
    <w:p w14:paraId="1DB5F2EB" w14:textId="77777777" w:rsidR="00601DCE" w:rsidRPr="00A63248" w:rsidRDefault="00601DCE" w:rsidP="00601DCE">
      <w:pPr>
        <w:pStyle w:val="Lignedecode"/>
        <w:rPr>
          <w:lang w:val="en-GB"/>
        </w:rPr>
      </w:pPr>
      <w:r w:rsidRPr="00A63248">
        <w:rPr>
          <w:lang w:val="en-GB"/>
        </w:rPr>
        <w:t xml:space="preserve">      &lt;attr name="categoriePersonne"&gt;</w:t>
      </w:r>
    </w:p>
    <w:p w14:paraId="6834E840" w14:textId="77777777" w:rsidR="00601DCE" w:rsidRPr="00A63248" w:rsidRDefault="00601DCE" w:rsidP="00601DCE">
      <w:pPr>
        <w:pStyle w:val="Lignedecode"/>
        <w:rPr>
          <w:lang w:val="en-GB"/>
        </w:rPr>
      </w:pPr>
      <w:r w:rsidRPr="00A63248">
        <w:rPr>
          <w:lang w:val="en-GB"/>
        </w:rPr>
        <w:t xml:space="preserve">        &lt;value&gt;Eleve&lt;/value&gt;</w:t>
      </w:r>
    </w:p>
    <w:p w14:paraId="50BED902" w14:textId="77777777" w:rsidR="00601DCE" w:rsidRPr="00A63248" w:rsidRDefault="00601DCE" w:rsidP="00601DCE">
      <w:pPr>
        <w:pStyle w:val="Lignedecode"/>
        <w:rPr>
          <w:lang w:val="en-GB"/>
        </w:rPr>
      </w:pPr>
      <w:r w:rsidRPr="00A63248">
        <w:rPr>
          <w:lang w:val="en-GB"/>
        </w:rPr>
        <w:t xml:space="preserve">      &lt;/attr&gt;</w:t>
      </w:r>
    </w:p>
    <w:p w14:paraId="449801EF" w14:textId="77777777" w:rsidR="00601DCE" w:rsidRPr="00A63248" w:rsidRDefault="00601DCE" w:rsidP="00601DCE">
      <w:pPr>
        <w:pStyle w:val="Lignedecode"/>
        <w:rPr>
          <w:lang w:val="en-GB"/>
        </w:rPr>
      </w:pPr>
      <w:r w:rsidRPr="00A63248">
        <w:rPr>
          <w:lang w:val="en-GB"/>
        </w:rPr>
        <w:t xml:space="preserve">    &lt;/operationalAttributes&gt;</w:t>
      </w:r>
    </w:p>
    <w:p w14:paraId="168F105C" w14:textId="77777777" w:rsidR="00601DCE" w:rsidRPr="00553995" w:rsidRDefault="00601DCE" w:rsidP="00601DCE">
      <w:pPr>
        <w:pStyle w:val="Lignedecode"/>
      </w:pPr>
      <w:r w:rsidRPr="00A63248">
        <w:rPr>
          <w:lang w:val="en-GB"/>
        </w:rPr>
        <w:t xml:space="preserve">    </w:t>
      </w:r>
      <w:r w:rsidRPr="00553995">
        <w:t>&lt;identifier&gt;</w:t>
      </w:r>
    </w:p>
    <w:p w14:paraId="0973476E" w14:textId="77777777" w:rsidR="00601DCE" w:rsidRPr="00553995" w:rsidRDefault="00601DCE" w:rsidP="00601DCE">
      <w:pPr>
        <w:pStyle w:val="Lignedecode"/>
      </w:pPr>
      <w:r w:rsidRPr="00553995">
        <w:t xml:space="preserve">      &lt;id&gt;</w:t>
      </w:r>
      <w:r w:rsidRPr="00EF2849">
        <w:t>1815772</w:t>
      </w:r>
      <w:r w:rsidRPr="00553995">
        <w:t>&lt;/id&gt;</w:t>
      </w:r>
    </w:p>
    <w:p w14:paraId="26880EAB" w14:textId="77777777" w:rsidR="00601DCE" w:rsidRPr="00553995" w:rsidRDefault="00601DCE" w:rsidP="00601DCE">
      <w:pPr>
        <w:pStyle w:val="Lignedecode"/>
      </w:pPr>
      <w:r w:rsidRPr="00553995">
        <w:t xml:space="preserve">    &lt;/identifier&gt;</w:t>
      </w:r>
    </w:p>
    <w:p w14:paraId="4CA78971" w14:textId="77777777" w:rsidR="00601DCE" w:rsidRPr="00553995" w:rsidRDefault="00601DCE" w:rsidP="00601DCE">
      <w:pPr>
        <w:pStyle w:val="Lignedecode"/>
      </w:pPr>
      <w:r w:rsidRPr="00553995">
        <w:t xml:space="preserve">    &lt;attributes&gt;</w:t>
      </w:r>
    </w:p>
    <w:p w14:paraId="52508D4A" w14:textId="77777777" w:rsidR="00601DCE" w:rsidRPr="00EF2849" w:rsidRDefault="00601DCE" w:rsidP="00601DCE">
      <w:pPr>
        <w:pStyle w:val="Lignedecode"/>
        <w:rPr>
          <w:lang w:val="en-GB"/>
        </w:rPr>
      </w:pPr>
      <w:r w:rsidRPr="004C536B">
        <w:t xml:space="preserve">      </w:t>
      </w:r>
      <w:r w:rsidRPr="00EF2849">
        <w:rPr>
          <w:lang w:val="en-GB"/>
        </w:rPr>
        <w:t>&lt;attr name="ENTPersonJointure"&gt;&lt;value&gt;1815772&lt;/value&gt;&lt;/attr&gt;</w:t>
      </w:r>
    </w:p>
    <w:p w14:paraId="77493688" w14:textId="77777777" w:rsidR="00601DCE" w:rsidRDefault="00601DCE" w:rsidP="00601DCE">
      <w:pPr>
        <w:pStyle w:val="Lignedecode"/>
        <w:rPr>
          <w:lang w:val="en-GB"/>
        </w:rPr>
      </w:pPr>
      <w:r w:rsidRPr="00EF2849">
        <w:rPr>
          <w:lang w:val="en-GB"/>
        </w:rPr>
        <w:t xml:space="preserve">      &lt;attr name="ENTEleveStructRattachId"&gt;&lt;value&gt;790233&lt;/value&gt;&lt;/attr&gt;</w:t>
      </w:r>
    </w:p>
    <w:p w14:paraId="4EBDF9C3" w14:textId="77777777" w:rsidR="00601DCE" w:rsidRPr="00CC7244" w:rsidRDefault="00601DCE" w:rsidP="00601DCE">
      <w:pPr>
        <w:pStyle w:val="Lignedecode"/>
        <w:rPr>
          <w:lang w:val="en-GB"/>
        </w:rPr>
      </w:pPr>
      <w:r>
        <w:rPr>
          <w:lang w:val="en-GB"/>
        </w:rPr>
        <w:t xml:space="preserve">      </w:t>
      </w:r>
      <w:r w:rsidRPr="00CC7244">
        <w:rPr>
          <w:lang w:val="en-GB"/>
        </w:rPr>
        <w:t>&lt;attr name="ENTEleve</w:t>
      </w:r>
      <w:r>
        <w:rPr>
          <w:lang w:val="en-GB"/>
        </w:rPr>
        <w:t>INE</w:t>
      </w:r>
      <w:r w:rsidRPr="00CC7244">
        <w:rPr>
          <w:lang w:val="en-GB"/>
        </w:rPr>
        <w:t>"&gt;&lt;value&gt;</w:t>
      </w:r>
      <w:r w:rsidRPr="00301843">
        <w:rPr>
          <w:i/>
          <w:lang w:val="en-GB"/>
        </w:rPr>
        <w:t>[numéro INE]</w:t>
      </w:r>
      <w:r w:rsidRPr="00CC7244">
        <w:rPr>
          <w:lang w:val="en-GB"/>
        </w:rPr>
        <w:t>&lt;/value&gt;&lt;/attr&gt;</w:t>
      </w:r>
    </w:p>
    <w:p w14:paraId="69239F81" w14:textId="77777777" w:rsidR="00601DCE" w:rsidRPr="00EF2849" w:rsidRDefault="00601DCE" w:rsidP="00601DCE">
      <w:pPr>
        <w:pStyle w:val="Lignedecode"/>
        <w:rPr>
          <w:lang w:val="en-GB"/>
        </w:rPr>
      </w:pPr>
      <w:r w:rsidRPr="00EF2849">
        <w:rPr>
          <w:lang w:val="en-GB"/>
        </w:rPr>
        <w:t xml:space="preserve">      &lt;attr name="ENTPersonDateNaissance"&gt;&lt;value&gt;14/04/</w:t>
      </w:r>
      <w:r>
        <w:rPr>
          <w:lang w:val="en-GB"/>
        </w:rPr>
        <w:t>2004</w:t>
      </w:r>
      <w:r w:rsidRPr="00EF2849">
        <w:rPr>
          <w:lang w:val="en-GB"/>
        </w:rPr>
        <w:t>&lt;/value&gt;&lt;/attr&gt;</w:t>
      </w:r>
    </w:p>
    <w:p w14:paraId="16AB06C3" w14:textId="77777777" w:rsidR="00601DCE" w:rsidRPr="00EF2849" w:rsidRDefault="00601DCE" w:rsidP="00601DCE">
      <w:pPr>
        <w:pStyle w:val="Lignedecode"/>
        <w:rPr>
          <w:lang w:val="en-GB"/>
        </w:rPr>
      </w:pPr>
      <w:r w:rsidRPr="00EF2849">
        <w:rPr>
          <w:lang w:val="en-GB"/>
        </w:rPr>
        <w:t xml:space="preserve">      &lt;attr name="ENTPersonNomPatro"&gt;&lt;value&gt;</w:t>
      </w:r>
      <w:r>
        <w:rPr>
          <w:lang w:val="en-GB"/>
        </w:rPr>
        <w:t>AUGITE</w:t>
      </w:r>
      <w:r w:rsidRPr="00EF2849">
        <w:rPr>
          <w:lang w:val="en-GB"/>
        </w:rPr>
        <w:t>&lt;/value&gt;&lt;/attr&gt;</w:t>
      </w:r>
    </w:p>
    <w:p w14:paraId="3A2F13B9" w14:textId="77777777" w:rsidR="00601DCE" w:rsidRPr="00EF2849" w:rsidRDefault="00601DCE" w:rsidP="00601DCE">
      <w:pPr>
        <w:pStyle w:val="Lignedecode"/>
        <w:rPr>
          <w:lang w:val="en-GB"/>
        </w:rPr>
      </w:pPr>
      <w:r w:rsidRPr="00EF2849">
        <w:rPr>
          <w:lang w:val="en-GB"/>
        </w:rPr>
        <w:t xml:space="preserve">      &lt;attr name="sn"&gt;&lt;value&gt;</w:t>
      </w:r>
      <w:r>
        <w:rPr>
          <w:lang w:val="en-GB"/>
        </w:rPr>
        <w:t>AUGITE</w:t>
      </w:r>
      <w:r w:rsidRPr="00EF2849">
        <w:rPr>
          <w:lang w:val="en-GB"/>
        </w:rPr>
        <w:t>&lt;/value&gt;&lt;/attr&gt;</w:t>
      </w:r>
    </w:p>
    <w:p w14:paraId="3B14727B" w14:textId="77777777" w:rsidR="00601DCE" w:rsidRPr="00EF2849" w:rsidRDefault="00601DCE" w:rsidP="00601DCE">
      <w:pPr>
        <w:pStyle w:val="Lignedecode"/>
        <w:rPr>
          <w:lang w:val="en-GB"/>
        </w:rPr>
      </w:pPr>
      <w:r w:rsidRPr="00EF2849">
        <w:rPr>
          <w:lang w:val="en-GB"/>
        </w:rPr>
        <w:t xml:space="preserve">      &lt;attr name="givenName"&gt;&lt;value&gt;</w:t>
      </w:r>
      <w:r>
        <w:rPr>
          <w:lang w:val="en-GB"/>
        </w:rPr>
        <w:t>Augustine</w:t>
      </w:r>
      <w:r w:rsidRPr="00EF2849">
        <w:rPr>
          <w:lang w:val="en-GB"/>
        </w:rPr>
        <w:t>&lt;/value&gt;&lt;/attr&gt;</w:t>
      </w:r>
    </w:p>
    <w:p w14:paraId="1A789D19" w14:textId="77777777" w:rsidR="00601DCE" w:rsidRDefault="00601DCE" w:rsidP="00601DCE">
      <w:pPr>
        <w:pStyle w:val="Lignedecode"/>
        <w:rPr>
          <w:lang w:val="en-GB"/>
        </w:rPr>
      </w:pPr>
      <w:r w:rsidRPr="00EF2849">
        <w:rPr>
          <w:lang w:val="en-GB"/>
        </w:rPr>
        <w:t xml:space="preserve">      &lt;attr name="ENTPersonAutresPrenoms"&gt;</w:t>
      </w:r>
    </w:p>
    <w:p w14:paraId="202F7557"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w:t>
      </w:r>
      <w:r>
        <w:rPr>
          <w:lang w:val="en-GB"/>
        </w:rPr>
        <w:t>Augustine</w:t>
      </w:r>
      <w:r w:rsidRPr="00EF2849">
        <w:rPr>
          <w:lang w:val="en-GB"/>
        </w:rPr>
        <w:t>&lt;/value&gt;</w:t>
      </w:r>
    </w:p>
    <w:p w14:paraId="57B5595B" w14:textId="77777777" w:rsidR="00601DCE" w:rsidRPr="00EF2849" w:rsidRDefault="00601DCE" w:rsidP="00601DCE">
      <w:pPr>
        <w:pStyle w:val="Lignedecode"/>
        <w:rPr>
          <w:lang w:val="en-GB"/>
        </w:rPr>
      </w:pPr>
      <w:r w:rsidRPr="00EF2849">
        <w:rPr>
          <w:lang w:val="en-GB"/>
        </w:rPr>
        <w:t xml:space="preserve">      &lt;/attr&gt;</w:t>
      </w:r>
    </w:p>
    <w:p w14:paraId="6331CE39" w14:textId="77777777" w:rsidR="00601DCE" w:rsidRPr="00EF2849" w:rsidRDefault="00601DCE" w:rsidP="00601DCE">
      <w:pPr>
        <w:pStyle w:val="Lignedecode"/>
        <w:rPr>
          <w:lang w:val="en-GB"/>
        </w:rPr>
      </w:pPr>
      <w:r w:rsidRPr="00EF2849">
        <w:rPr>
          <w:lang w:val="en-GB"/>
        </w:rPr>
        <w:lastRenderedPageBreak/>
        <w:t xml:space="preserve">      &lt;attr name="personalTitle"&gt;&lt;value&gt;</w:t>
      </w:r>
      <w:r>
        <w:rPr>
          <w:lang w:val="en-GB"/>
        </w:rPr>
        <w:t>Mme</w:t>
      </w:r>
      <w:r w:rsidRPr="00EF2849">
        <w:rPr>
          <w:lang w:val="en-GB"/>
        </w:rPr>
        <w:t>&lt;/value&gt;&lt;/attr&gt;</w:t>
      </w:r>
    </w:p>
    <w:p w14:paraId="08C15C91" w14:textId="77777777" w:rsidR="00601DCE" w:rsidRDefault="00601DCE" w:rsidP="00601DCE">
      <w:pPr>
        <w:pStyle w:val="Lignedecode"/>
        <w:rPr>
          <w:lang w:val="en-GB"/>
        </w:rPr>
      </w:pPr>
      <w:r w:rsidRPr="00EF2849">
        <w:rPr>
          <w:lang w:val="en-GB"/>
        </w:rPr>
        <w:t xml:space="preserve">      &lt;attr name="ENTElevePersRelEleve"&gt;</w:t>
      </w:r>
    </w:p>
    <w:p w14:paraId="7D08E3D0"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&lt;value&gt;2785394$</w:t>
      </w:r>
      <w:r>
        <w:rPr>
          <w:lang w:val="en-GB"/>
        </w:rPr>
        <w:t>90</w:t>
      </w:r>
      <w:r w:rsidRPr="00EF2849">
        <w:rPr>
          <w:lang w:val="en-GB"/>
        </w:rPr>
        <w:t>$0$</w:t>
      </w:r>
      <w:r>
        <w:rPr>
          <w:lang w:val="en-GB"/>
        </w:rPr>
        <w:t>2</w:t>
      </w:r>
      <w:r w:rsidRPr="00EF2849">
        <w:rPr>
          <w:lang w:val="en-GB"/>
        </w:rPr>
        <w:t>$1$0&lt;/value&gt;</w:t>
      </w:r>
    </w:p>
    <w:p w14:paraId="5918AB28"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&lt;value&gt;2886423$1</w:t>
      </w:r>
      <w:r>
        <w:rPr>
          <w:lang w:val="en-GB"/>
        </w:rPr>
        <w:t>0</w:t>
      </w:r>
      <w:r w:rsidRPr="00EF2849">
        <w:rPr>
          <w:lang w:val="en-GB"/>
        </w:rPr>
        <w:t>$1$1$</w:t>
      </w:r>
      <w:r>
        <w:rPr>
          <w:lang w:val="en-GB"/>
        </w:rPr>
        <w:t>0</w:t>
      </w:r>
      <w:r w:rsidRPr="00EF2849">
        <w:rPr>
          <w:lang w:val="en-GB"/>
        </w:rPr>
        <w:t>$1&lt;/value&gt;</w:t>
      </w:r>
    </w:p>
    <w:p w14:paraId="226AFC78"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&lt;value&gt;2918205$2</w:t>
      </w:r>
      <w:r>
        <w:rPr>
          <w:lang w:val="en-GB"/>
        </w:rPr>
        <w:t>0</w:t>
      </w:r>
      <w:r w:rsidRPr="00EF2849">
        <w:rPr>
          <w:lang w:val="en-GB"/>
        </w:rPr>
        <w:t>$0$</w:t>
      </w:r>
      <w:r>
        <w:rPr>
          <w:lang w:val="en-GB"/>
        </w:rPr>
        <w:t>1</w:t>
      </w:r>
      <w:r w:rsidRPr="00EF2849">
        <w:rPr>
          <w:lang w:val="en-GB"/>
        </w:rPr>
        <w:t>$</w:t>
      </w:r>
      <w:r>
        <w:rPr>
          <w:lang w:val="en-GB"/>
        </w:rPr>
        <w:t>0</w:t>
      </w:r>
      <w:r w:rsidRPr="00EF2849">
        <w:rPr>
          <w:lang w:val="en-GB"/>
        </w:rPr>
        <w:t>$1&lt;/value&gt;</w:t>
      </w:r>
    </w:p>
    <w:p w14:paraId="7D644063" w14:textId="77777777" w:rsidR="00601DCE" w:rsidRPr="00EF2849" w:rsidRDefault="00601DCE" w:rsidP="00601DCE">
      <w:pPr>
        <w:pStyle w:val="Lignedecode"/>
        <w:rPr>
          <w:lang w:val="en-GB"/>
        </w:rPr>
      </w:pPr>
      <w:r w:rsidRPr="00EF2849">
        <w:rPr>
          <w:lang w:val="en-GB"/>
        </w:rPr>
        <w:t xml:space="preserve">      &lt;/attr&gt;</w:t>
      </w:r>
    </w:p>
    <w:p w14:paraId="0A070A08" w14:textId="77777777" w:rsidR="00601DCE" w:rsidRPr="00EF2849" w:rsidRDefault="00601DCE" w:rsidP="00601DCE">
      <w:pPr>
        <w:pStyle w:val="Lignedecode"/>
        <w:rPr>
          <w:lang w:val="en-GB"/>
        </w:rPr>
      </w:pPr>
      <w:r w:rsidRPr="00EF2849">
        <w:rPr>
          <w:lang w:val="en-GB"/>
        </w:rPr>
        <w:t xml:space="preserve">      &lt;attr name="ENTEleveBoursier"&gt;&lt;value&gt;N&lt;/value&gt;&lt;/attr&gt;</w:t>
      </w:r>
    </w:p>
    <w:p w14:paraId="4B189651" w14:textId="77777777" w:rsidR="00601DCE" w:rsidRPr="00EF2849" w:rsidRDefault="00601DCE" w:rsidP="00601DCE">
      <w:pPr>
        <w:pStyle w:val="Lignedecode"/>
        <w:rPr>
          <w:lang w:val="en-GB"/>
        </w:rPr>
      </w:pPr>
      <w:r w:rsidRPr="00EF2849">
        <w:rPr>
          <w:lang w:val="en-GB"/>
        </w:rPr>
        <w:t xml:space="preserve">      &lt;attr name="ENTEleveRegime"&gt;&lt;value&gt;INTERNE DANS L&amp;apos;ETABLISSEMENT&lt;/value&gt;&lt;/attr&gt;</w:t>
      </w:r>
    </w:p>
    <w:p w14:paraId="094B9139" w14:textId="77777777" w:rsidR="00601DCE" w:rsidRDefault="00601DCE" w:rsidP="00601DCE">
      <w:pPr>
        <w:pStyle w:val="Lignedecode"/>
        <w:ind w:firstLine="708"/>
        <w:rPr>
          <w:lang w:val="en-GB"/>
        </w:rPr>
      </w:pPr>
      <w:r w:rsidRPr="00EF2849">
        <w:rPr>
          <w:lang w:val="en-GB"/>
        </w:rPr>
        <w:t>&lt;attr name="ENTEleveTransport"&gt;&lt;value&gt;N&lt;/value&gt;&lt;/attr&gt;</w:t>
      </w:r>
    </w:p>
    <w:p w14:paraId="330EEB7C" w14:textId="77777777" w:rsidR="00601DCE" w:rsidRPr="00065268" w:rsidRDefault="00601DCE" w:rsidP="00601DCE">
      <w:pPr>
        <w:pStyle w:val="Lignedecode"/>
        <w:ind w:firstLine="708"/>
        <w:rPr>
          <w:lang w:val="en-GB"/>
        </w:rPr>
      </w:pPr>
      <w:r w:rsidRPr="00065268">
        <w:rPr>
          <w:lang w:val="en-GB"/>
        </w:rPr>
        <w:t>&lt;attr name="ENTPe</w:t>
      </w:r>
      <w:r>
        <w:rPr>
          <w:lang w:val="en-GB"/>
        </w:rPr>
        <w:t>rsonAdresse"&gt;&lt;value&gt;</w:t>
      </w:r>
      <w:r w:rsidRPr="00065268">
        <w:rPr>
          <w:lang w:val="en-GB"/>
        </w:rPr>
        <w:t>&lt;/value&gt;&lt;/attr&gt;</w:t>
      </w:r>
    </w:p>
    <w:p w14:paraId="5E6CBB3A" w14:textId="77777777" w:rsidR="00601DCE" w:rsidRPr="00065268" w:rsidRDefault="00601DCE" w:rsidP="00601DCE">
      <w:pPr>
        <w:pStyle w:val="Lignedecode"/>
        <w:ind w:firstLine="708"/>
        <w:rPr>
          <w:lang w:val="en-GB"/>
        </w:rPr>
      </w:pPr>
      <w:r w:rsidRPr="00065268">
        <w:rPr>
          <w:lang w:val="en-GB"/>
        </w:rPr>
        <w:t>&lt;attr name="ENTPersonCodePostal"&gt;&lt;value&gt;&lt;/value&gt;&lt;/attr&gt;</w:t>
      </w:r>
    </w:p>
    <w:p w14:paraId="0C578F58" w14:textId="77777777" w:rsidR="00601DCE" w:rsidRPr="00065268" w:rsidRDefault="00601DCE" w:rsidP="00601DCE">
      <w:pPr>
        <w:pStyle w:val="Lignedecode"/>
        <w:ind w:firstLine="708"/>
        <w:rPr>
          <w:lang w:val="en-GB"/>
        </w:rPr>
      </w:pPr>
      <w:r w:rsidRPr="00065268">
        <w:rPr>
          <w:lang w:val="en-GB"/>
        </w:rPr>
        <w:t>&lt;attr name="ENTPersonVille"&gt;&lt;value&gt; &lt;/value&gt;&lt;/attr&gt;</w:t>
      </w:r>
    </w:p>
    <w:p w14:paraId="1622CC55" w14:textId="77777777" w:rsidR="00601DCE" w:rsidRPr="00CC7244" w:rsidRDefault="00601DCE" w:rsidP="00601DCE">
      <w:pPr>
        <w:pStyle w:val="Lignedecode"/>
        <w:ind w:firstLine="708"/>
        <w:rPr>
          <w:lang w:val="en-GB"/>
        </w:rPr>
      </w:pPr>
      <w:r w:rsidRPr="00065268">
        <w:rPr>
          <w:lang w:val="en-GB"/>
        </w:rPr>
        <w:t>&lt;at</w:t>
      </w:r>
      <w:r>
        <w:rPr>
          <w:lang w:val="en-GB"/>
        </w:rPr>
        <w:t>tr name="ENTPersonPays"&gt;&lt;value&gt;</w:t>
      </w:r>
      <w:r w:rsidRPr="00065268">
        <w:rPr>
          <w:lang w:val="en-GB"/>
        </w:rPr>
        <w:t>&lt;/value&gt;&lt;/attr&gt;</w:t>
      </w:r>
    </w:p>
    <w:p w14:paraId="5005968B" w14:textId="77777777" w:rsidR="00601DCE" w:rsidRDefault="00601DCE" w:rsidP="00601DCE">
      <w:pPr>
        <w:pStyle w:val="Lignedecode"/>
        <w:ind w:firstLine="708"/>
        <w:rPr>
          <w:lang w:val="en-GB"/>
        </w:rPr>
      </w:pPr>
      <w:r w:rsidRPr="00065268">
        <w:rPr>
          <w:lang w:val="en-GB"/>
        </w:rPr>
        <w:t>&lt;attr name="ENTEleveAdresseRel"&gt;</w:t>
      </w:r>
    </w:p>
    <w:p w14:paraId="016D3F25" w14:textId="77777777" w:rsidR="00601DCE" w:rsidRDefault="00601DCE" w:rsidP="00601DCE">
      <w:pPr>
        <w:pStyle w:val="Lignedecode"/>
        <w:ind w:firstLine="708"/>
        <w:rPr>
          <w:lang w:val="en-GB"/>
        </w:rPr>
      </w:pPr>
      <w:r>
        <w:rPr>
          <w:lang w:val="en-GB"/>
        </w:rPr>
        <w:t xml:space="preserve">  </w:t>
      </w:r>
      <w:r w:rsidRPr="00065268">
        <w:rPr>
          <w:lang w:val="en-GB"/>
        </w:rPr>
        <w:t>&lt;value&gt;</w:t>
      </w:r>
      <w:r w:rsidRPr="00EF2849">
        <w:rPr>
          <w:lang w:val="en-GB"/>
        </w:rPr>
        <w:t>2886423</w:t>
      </w:r>
      <w:r w:rsidRPr="00065268">
        <w:rPr>
          <w:lang w:val="en-GB"/>
        </w:rPr>
        <w:t>&lt;/value&gt;</w:t>
      </w:r>
    </w:p>
    <w:p w14:paraId="571C3074" w14:textId="77777777" w:rsidR="00601DCE" w:rsidRDefault="00601DCE" w:rsidP="00601DCE">
      <w:pPr>
        <w:pStyle w:val="Lignedecode"/>
        <w:ind w:firstLine="708"/>
        <w:rPr>
          <w:lang w:val="en-GB"/>
        </w:rPr>
      </w:pPr>
      <w:r>
        <w:rPr>
          <w:lang w:val="en-GB"/>
        </w:rPr>
        <w:t xml:space="preserve">  &lt;value&gt;</w:t>
      </w:r>
      <w:r w:rsidRPr="00EF2849">
        <w:rPr>
          <w:lang w:val="en-GB"/>
        </w:rPr>
        <w:t>2918205</w:t>
      </w:r>
      <w:r>
        <w:rPr>
          <w:lang w:val="en-GB"/>
        </w:rPr>
        <w:t>&lt;/value&gt;</w:t>
      </w:r>
    </w:p>
    <w:p w14:paraId="6F7BACF4" w14:textId="77777777" w:rsidR="00601DCE" w:rsidRPr="00CC7244" w:rsidRDefault="00601DCE" w:rsidP="00601DCE">
      <w:pPr>
        <w:pStyle w:val="Lignedecode"/>
        <w:ind w:firstLine="708"/>
        <w:rPr>
          <w:lang w:val="en-GB"/>
        </w:rPr>
      </w:pPr>
      <w:r w:rsidRPr="00065268">
        <w:rPr>
          <w:lang w:val="en-GB"/>
        </w:rPr>
        <w:t>&lt;/attr&gt;</w:t>
      </w:r>
    </w:p>
    <w:p w14:paraId="76A6F7A3" w14:textId="77777777" w:rsidR="00601DCE" w:rsidRPr="00EF2849" w:rsidRDefault="00601DCE" w:rsidP="00601DCE">
      <w:pPr>
        <w:pStyle w:val="Lignedecode"/>
        <w:rPr>
          <w:lang w:val="en-GB"/>
        </w:rPr>
      </w:pPr>
      <w:r w:rsidRPr="00EF2849">
        <w:rPr>
          <w:lang w:val="en-GB"/>
        </w:rPr>
        <w:t xml:space="preserve">      &lt;attr name="ENTEleveStatutEleve"&gt;&lt;value&gt;SCOLAIRE&lt;/value&gt;&lt;/attr&gt;</w:t>
      </w:r>
    </w:p>
    <w:p w14:paraId="7E7710BD" w14:textId="77777777" w:rsidR="00601DCE" w:rsidRPr="00EF2849" w:rsidRDefault="00601DCE" w:rsidP="00601DCE">
      <w:pPr>
        <w:pStyle w:val="Lignedecode"/>
        <w:rPr>
          <w:lang w:val="en-GB"/>
        </w:rPr>
      </w:pPr>
      <w:r w:rsidRPr="00EF2849">
        <w:rPr>
          <w:lang w:val="en-GB"/>
        </w:rPr>
        <w:t xml:space="preserve">      &lt;attr name="ENTEleveMEF"&gt;&lt;value&gt;24433403210&lt;/value&gt;&lt;/attr&gt;</w:t>
      </w:r>
    </w:p>
    <w:p w14:paraId="38CA0B7C" w14:textId="77777777" w:rsidR="00601DCE" w:rsidRPr="00EF2849" w:rsidRDefault="00601DCE" w:rsidP="00601DCE">
      <w:pPr>
        <w:pStyle w:val="Lignedecode"/>
        <w:rPr>
          <w:lang w:val="en-GB"/>
        </w:rPr>
      </w:pPr>
      <w:r w:rsidRPr="00EF2849">
        <w:rPr>
          <w:lang w:val="en-GB"/>
        </w:rPr>
        <w:t xml:space="preserve">      &lt;attr name="ENTEleveLibelleMEF"&gt;&lt;value&gt;SECBEP METIERS RESTAURATION HOTELLERIE&lt;/value&gt;&lt;/attr&gt;</w:t>
      </w:r>
    </w:p>
    <w:p w14:paraId="3A277262" w14:textId="77777777" w:rsidR="00601DCE" w:rsidRPr="00EF2849" w:rsidRDefault="00601DCE" w:rsidP="00601DCE">
      <w:pPr>
        <w:pStyle w:val="Lignedecode"/>
        <w:rPr>
          <w:lang w:val="en-GB"/>
        </w:rPr>
      </w:pPr>
      <w:r w:rsidRPr="00EF2849">
        <w:rPr>
          <w:lang w:val="en-GB"/>
        </w:rPr>
        <w:t xml:space="preserve">      &lt;attr name="ENTEleveNivFormation"&gt;&lt;value&gt;BEP 2 ANS : 2NDE&lt;/value&gt;&lt;/attr&gt;</w:t>
      </w:r>
    </w:p>
    <w:p w14:paraId="165BE761" w14:textId="77777777" w:rsidR="00601DCE" w:rsidRPr="00EF2849" w:rsidRDefault="00601DCE" w:rsidP="00601DCE">
      <w:pPr>
        <w:pStyle w:val="Lignedecode"/>
        <w:rPr>
          <w:lang w:val="en-GB"/>
        </w:rPr>
      </w:pPr>
      <w:r w:rsidRPr="00EF2849">
        <w:rPr>
          <w:lang w:val="en-GB"/>
        </w:rPr>
        <w:t xml:space="preserve">      &lt;attr name="ENTEleveFiliere"&gt;&lt;value&gt;BEP 2 ANS : 2NDE&lt;/value&gt;&lt;/attr&gt;</w:t>
      </w:r>
    </w:p>
    <w:p w14:paraId="5EC83C8B" w14:textId="77777777" w:rsidR="00601DCE" w:rsidRDefault="00601DCE" w:rsidP="00601DCE">
      <w:pPr>
        <w:pStyle w:val="Lignedecode"/>
      </w:pPr>
      <w:r w:rsidRPr="004C536B">
        <w:rPr>
          <w:lang w:val="en-US"/>
        </w:rPr>
        <w:t xml:space="preserve">      </w:t>
      </w:r>
      <w:r w:rsidRPr="00EF2849">
        <w:t>&lt;attr name="ENTEleveEnseignements"&gt;</w:t>
      </w:r>
    </w:p>
    <w:p w14:paraId="42C78533" w14:textId="77777777" w:rsidR="00601DCE" w:rsidRDefault="00601DCE" w:rsidP="00601DCE">
      <w:pPr>
        <w:pStyle w:val="Lignedecode"/>
      </w:pPr>
      <w:r w:rsidRPr="00624613">
        <w:t xml:space="preserve">        </w:t>
      </w:r>
      <w:r w:rsidRPr="00EF2849">
        <w:t>&lt;value&gt;EDUCATION PHYSIQUE ET SPORTIVE&lt;/value&gt;</w:t>
      </w:r>
    </w:p>
    <w:p w14:paraId="7B4DD429" w14:textId="77777777" w:rsidR="00601DCE" w:rsidRDefault="00601DCE" w:rsidP="00601DCE">
      <w:pPr>
        <w:pStyle w:val="Lignedecode"/>
      </w:pPr>
      <w:r w:rsidRPr="00624613">
        <w:t xml:space="preserve">        </w:t>
      </w:r>
      <w:r w:rsidRPr="00EF2849">
        <w:t>&lt;value&gt;EDUCATION CIVIQUE JURIDIQUE ET SOCIALE&lt;/value&gt;</w:t>
      </w:r>
    </w:p>
    <w:p w14:paraId="73D1128A" w14:textId="77777777" w:rsidR="00601DCE" w:rsidRDefault="00601DCE" w:rsidP="00601DCE">
      <w:pPr>
        <w:pStyle w:val="Lignedecode"/>
      </w:pPr>
      <w:r w:rsidRPr="00624613">
        <w:t xml:space="preserve">        </w:t>
      </w:r>
      <w:r w:rsidRPr="00EF2849">
        <w:t>&lt;value&gt;EDUCATION ESTHETIQUE&lt;/value&gt;</w:t>
      </w:r>
    </w:p>
    <w:p w14:paraId="36C13CD5" w14:textId="77777777" w:rsidR="00601DCE" w:rsidRDefault="00601DCE" w:rsidP="00601DCE">
      <w:pPr>
        <w:pStyle w:val="Lignedecode"/>
      </w:pPr>
      <w:r w:rsidRPr="00624613">
        <w:t xml:space="preserve">        </w:t>
      </w:r>
      <w:r w:rsidRPr="00EF2849">
        <w:t>&lt;value&gt;ENSEIGNEMENT TECHNOLOGIQUE-PROFESSIONNEL&lt;/value&gt;</w:t>
      </w:r>
    </w:p>
    <w:p w14:paraId="2E47853B" w14:textId="77777777" w:rsidR="00601DCE" w:rsidRDefault="00601DCE" w:rsidP="00601DCE">
      <w:pPr>
        <w:pStyle w:val="Lignedecode"/>
      </w:pPr>
      <w:r w:rsidRPr="00624613">
        <w:t xml:space="preserve">        </w:t>
      </w:r>
      <w:r w:rsidRPr="00EF2849">
        <w:t>&lt;value&gt;FRANCAIS - HISTOIRE - GEOGRAPHIE&lt;/value&gt;</w:t>
      </w:r>
    </w:p>
    <w:p w14:paraId="08CEF7B6" w14:textId="77777777" w:rsidR="00601DCE" w:rsidRDefault="00601DCE" w:rsidP="00601DCE">
      <w:pPr>
        <w:pStyle w:val="Lignedecode"/>
      </w:pPr>
      <w:r w:rsidRPr="00624613">
        <w:t xml:space="preserve">        </w:t>
      </w:r>
      <w:r w:rsidRPr="00EF2849">
        <w:t>&lt;value&gt;MATHEMATIQUES, SCIENCES PHYSIQUES&lt;/value&gt;&lt;value&gt;MODULE&lt;/value&gt;</w:t>
      </w:r>
    </w:p>
    <w:p w14:paraId="0701BB57" w14:textId="77777777" w:rsidR="00601DCE" w:rsidRDefault="00601DCE" w:rsidP="00601DCE">
      <w:pPr>
        <w:pStyle w:val="Lignedecode"/>
      </w:pPr>
      <w:r w:rsidRPr="00624613">
        <w:t xml:space="preserve">        </w:t>
      </w:r>
      <w:r w:rsidRPr="00EF2849">
        <w:t>&lt;value&gt;VIE SOCIALE ET PROFESSIONNELLE&lt;/value&gt;</w:t>
      </w:r>
    </w:p>
    <w:p w14:paraId="687CB140" w14:textId="77777777" w:rsidR="00601DCE" w:rsidRDefault="00601DCE" w:rsidP="00601DCE">
      <w:pPr>
        <w:pStyle w:val="Lignedecode"/>
        <w:rPr>
          <w:lang w:val="en-GB"/>
        </w:rPr>
      </w:pPr>
      <w:r w:rsidRPr="004C536B">
        <w:t xml:space="preserve">        </w:t>
      </w:r>
      <w:r w:rsidRPr="00624613">
        <w:rPr>
          <w:lang w:val="en-GB"/>
        </w:rPr>
        <w:t>&lt;value&gt;ALLEMAND LV2&lt;/value&gt;</w:t>
      </w:r>
    </w:p>
    <w:p w14:paraId="12A8CA61" w14:textId="77777777" w:rsidR="00601DCE" w:rsidRDefault="00601DCE" w:rsidP="00601DCE">
      <w:pPr>
        <w:pStyle w:val="Lignedecode"/>
        <w:rPr>
          <w:lang w:val="en-GB"/>
        </w:rPr>
      </w:pPr>
      <w:r w:rsidRPr="00EF2849">
        <w:rPr>
          <w:lang w:val="en-GB"/>
        </w:rPr>
        <w:t xml:space="preserve">      </w:t>
      </w:r>
      <w:r>
        <w:rPr>
          <w:lang w:val="en-GB"/>
        </w:rPr>
        <w:t xml:space="preserve">  </w:t>
      </w:r>
      <w:r w:rsidRPr="00624613">
        <w:rPr>
          <w:lang w:val="en-GB"/>
        </w:rPr>
        <w:t>&lt;value&gt;ANGLAIS LV1&lt;/value&gt;</w:t>
      </w:r>
    </w:p>
    <w:p w14:paraId="7068B4D1" w14:textId="77777777" w:rsidR="00601DCE" w:rsidRPr="00624613" w:rsidRDefault="00601DCE" w:rsidP="00601DCE">
      <w:pPr>
        <w:pStyle w:val="Lignedecode"/>
        <w:rPr>
          <w:lang w:val="en-GB"/>
        </w:rPr>
      </w:pPr>
      <w:r w:rsidRPr="00EF2849">
        <w:rPr>
          <w:lang w:val="en-GB"/>
        </w:rPr>
        <w:t xml:space="preserve">      </w:t>
      </w:r>
      <w:r w:rsidRPr="00624613">
        <w:rPr>
          <w:lang w:val="en-GB"/>
        </w:rPr>
        <w:t>&lt;/attr&gt;</w:t>
      </w:r>
    </w:p>
    <w:p w14:paraId="7BED9DFF" w14:textId="77777777" w:rsidR="00601DCE" w:rsidRDefault="00601DCE" w:rsidP="00601DCE">
      <w:pPr>
        <w:pStyle w:val="Lignedecode"/>
        <w:rPr>
          <w:lang w:val="en-GB"/>
        </w:rPr>
      </w:pPr>
      <w:r w:rsidRPr="00EF2849">
        <w:rPr>
          <w:lang w:val="en-GB"/>
        </w:rPr>
        <w:t xml:space="preserve">      &lt;attr name="ENTEleveCodeEnseignements"&gt;</w:t>
      </w:r>
    </w:p>
    <w:p w14:paraId="65D34B60"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&lt;value&gt;100100&lt;/value&gt;</w:t>
      </w:r>
    </w:p>
    <w:p w14:paraId="75FF98EF"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&lt;value&gt;042900&lt;/value&gt;</w:t>
      </w:r>
    </w:p>
    <w:p w14:paraId="699AFAB7"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&lt;value&gt;090400&lt;/value&gt;</w:t>
      </w:r>
    </w:p>
    <w:p w14:paraId="79911BEA"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&lt;value&gt;071100&lt;/value&gt;</w:t>
      </w:r>
    </w:p>
    <w:p w14:paraId="4EE8CD41"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&lt;value&gt;022100&lt;/value&gt;</w:t>
      </w:r>
    </w:p>
    <w:p w14:paraId="54170A28"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&lt;value&gt;061800&lt;/value&gt;</w:t>
      </w:r>
    </w:p>
    <w:p w14:paraId="12ED8EAE"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&lt;value&gt;003100&lt;/value&gt;</w:t>
      </w:r>
    </w:p>
    <w:p w14:paraId="3E875D23"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&lt;value&gt;311900&lt;/value&gt;</w:t>
      </w:r>
    </w:p>
    <w:p w14:paraId="6A0CDCD5"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&lt;value&gt;030102&lt;/value&gt;</w:t>
      </w:r>
    </w:p>
    <w:p w14:paraId="0A80BE69" w14:textId="77777777" w:rsidR="00601DCE" w:rsidRDefault="00601DCE" w:rsidP="00601DCE">
      <w:pPr>
        <w:pStyle w:val="Lignedecode"/>
        <w:rPr>
          <w:lang w:val="en-GB"/>
        </w:rPr>
      </w:pPr>
      <w:r w:rsidRPr="00EF2849">
        <w:rPr>
          <w:lang w:val="en-GB"/>
        </w:rPr>
        <w:t xml:space="preserve">      </w:t>
      </w:r>
      <w:r>
        <w:rPr>
          <w:lang w:val="en-GB"/>
        </w:rPr>
        <w:t xml:space="preserve">  </w:t>
      </w:r>
      <w:r w:rsidRPr="00EF2849">
        <w:rPr>
          <w:lang w:val="en-GB"/>
        </w:rPr>
        <w:t>&lt;value&gt;030201&lt;/value&gt;</w:t>
      </w:r>
    </w:p>
    <w:p w14:paraId="08156C42" w14:textId="77777777" w:rsidR="00601DCE" w:rsidRPr="00EF2849" w:rsidRDefault="00601DCE" w:rsidP="00601DCE">
      <w:pPr>
        <w:pStyle w:val="Lignedecode"/>
        <w:rPr>
          <w:lang w:val="en-GB"/>
        </w:rPr>
      </w:pPr>
      <w:r w:rsidRPr="00EF2849">
        <w:rPr>
          <w:lang w:val="en-GB"/>
        </w:rPr>
        <w:t xml:space="preserve">      &lt;/attr&gt;</w:t>
      </w:r>
    </w:p>
    <w:p w14:paraId="38E6D69A" w14:textId="77777777" w:rsidR="00601DCE" w:rsidRDefault="00601DCE" w:rsidP="00601DCE">
      <w:pPr>
        <w:pStyle w:val="Lignedecode"/>
        <w:rPr>
          <w:lang w:val="en-GB"/>
        </w:rPr>
      </w:pPr>
      <w:r w:rsidRPr="00EF2849">
        <w:rPr>
          <w:lang w:val="en-GB"/>
        </w:rPr>
        <w:t xml:space="preserve">      &lt;attr name="ENTPersonStructRattach"&gt;&lt;value&gt;50745&lt;/value&gt;&lt;/attr&gt;</w:t>
      </w:r>
    </w:p>
    <w:p w14:paraId="0AC39562" w14:textId="77777777" w:rsidR="00601DCE" w:rsidRDefault="00601DCE" w:rsidP="00601DCE">
      <w:pPr>
        <w:pStyle w:val="Lignedecode"/>
        <w:rPr>
          <w:lang w:val="en-GB"/>
        </w:rPr>
      </w:pPr>
      <w:r w:rsidRPr="00EF2849">
        <w:rPr>
          <w:lang w:val="en-GB"/>
        </w:rPr>
        <w:t xml:space="preserve">      </w:t>
      </w:r>
      <w:r>
        <w:rPr>
          <w:lang w:val="en-GB"/>
        </w:rPr>
        <w:t>&lt;attr name="ENTEleveDateEntreeClasses"&gt;</w:t>
      </w:r>
    </w:p>
    <w:p w14:paraId="0C46965D" w14:textId="77777777" w:rsidR="00601DCE" w:rsidRDefault="00601DCE" w:rsidP="00601DCE">
      <w:pPr>
        <w:pStyle w:val="Lignedecode"/>
        <w:rPr>
          <w:lang w:val="en-GB"/>
        </w:rPr>
      </w:pPr>
      <w:r w:rsidRPr="00EF2849">
        <w:rPr>
          <w:lang w:val="en-GB"/>
        </w:rPr>
        <w:t xml:space="preserve">      </w:t>
      </w:r>
      <w:r>
        <w:rPr>
          <w:lang w:val="en-GB"/>
        </w:rPr>
        <w:t xml:space="preserve">  &lt;value&gt;50745$01/09/2019$2BEP1&lt;/value&gt;</w:t>
      </w:r>
    </w:p>
    <w:p w14:paraId="0B032563" w14:textId="77777777" w:rsidR="00601DCE" w:rsidRDefault="00601DCE" w:rsidP="00601DCE">
      <w:pPr>
        <w:pStyle w:val="Lignedecode"/>
        <w:rPr>
          <w:lang w:val="en-GB"/>
        </w:rPr>
      </w:pPr>
      <w:r w:rsidRPr="00EF2849">
        <w:rPr>
          <w:lang w:val="en-GB"/>
        </w:rPr>
        <w:t xml:space="preserve">      </w:t>
      </w:r>
      <w:r>
        <w:rPr>
          <w:lang w:val="en-GB"/>
        </w:rPr>
        <w:t>&lt;/attr&gt;</w:t>
      </w:r>
    </w:p>
    <w:p w14:paraId="12BDF1E7" w14:textId="77777777" w:rsidR="00601DCE" w:rsidRDefault="00601DCE" w:rsidP="00601DCE">
      <w:pPr>
        <w:pStyle w:val="Lignedecode"/>
        <w:rPr>
          <w:lang w:val="en-GB"/>
        </w:rPr>
      </w:pPr>
      <w:r>
        <w:rPr>
          <w:lang w:val="en-GB"/>
        </w:rPr>
        <w:t>      &lt;attr name="ENTEleveDateSortieClasses"&gt;</w:t>
      </w:r>
    </w:p>
    <w:p w14:paraId="1BF5E178" w14:textId="77777777" w:rsidR="00601DCE" w:rsidRDefault="00601DCE" w:rsidP="00601DCE">
      <w:pPr>
        <w:pStyle w:val="Lignedecode"/>
        <w:rPr>
          <w:lang w:val="en-GB"/>
        </w:rPr>
      </w:pPr>
      <w:r w:rsidRPr="00EF2849">
        <w:rPr>
          <w:lang w:val="en-GB"/>
        </w:rPr>
        <w:t xml:space="preserve">      </w:t>
      </w:r>
      <w:r>
        <w:rPr>
          <w:lang w:val="en-GB"/>
        </w:rPr>
        <w:t xml:space="preserve">  &lt;value&gt;50745$01/07/2020$2BEP1&lt;/value&gt;</w:t>
      </w:r>
    </w:p>
    <w:p w14:paraId="42D77510" w14:textId="77777777" w:rsidR="00601DCE" w:rsidRPr="00EF2849" w:rsidRDefault="00601DCE" w:rsidP="00601DCE">
      <w:pPr>
        <w:pStyle w:val="Lignedecode"/>
        <w:rPr>
          <w:lang w:val="en-GB"/>
        </w:rPr>
      </w:pPr>
      <w:r w:rsidRPr="00EF2849">
        <w:rPr>
          <w:lang w:val="en-GB"/>
        </w:rPr>
        <w:t xml:space="preserve">      </w:t>
      </w:r>
      <w:r>
        <w:rPr>
          <w:lang w:val="en-GB"/>
        </w:rPr>
        <w:t>&lt;/attr&gt;</w:t>
      </w:r>
    </w:p>
    <w:p w14:paraId="5EB2B0B1" w14:textId="77777777" w:rsidR="00601DCE" w:rsidRPr="00EF2849" w:rsidRDefault="00601DCE" w:rsidP="00601DCE">
      <w:pPr>
        <w:pStyle w:val="Lignedecode"/>
        <w:rPr>
          <w:lang w:val="en-GB"/>
        </w:rPr>
      </w:pPr>
      <w:r w:rsidRPr="00EF2849">
        <w:rPr>
          <w:lang w:val="en-GB"/>
        </w:rPr>
        <w:t xml:space="preserve">      &lt;attr name="ENTEleveClasses"&gt;&lt;value&gt;50745$2BEP1&lt;/value&gt;&lt;/attr&gt;</w:t>
      </w:r>
    </w:p>
    <w:p w14:paraId="083153E4" w14:textId="77777777" w:rsidR="00601DCE" w:rsidRPr="004C536B" w:rsidRDefault="00601DCE" w:rsidP="00601DCE">
      <w:pPr>
        <w:pStyle w:val="Lignedecode"/>
      </w:pPr>
      <w:r w:rsidRPr="00EF2849">
        <w:rPr>
          <w:lang w:val="en-GB"/>
        </w:rPr>
        <w:t xml:space="preserve">      </w:t>
      </w:r>
      <w:r w:rsidRPr="004C536B">
        <w:t>&lt;attr name="ENTEleveGroupes"&gt;&lt;value/&gt;&lt;/attr&gt;</w:t>
      </w:r>
      <w:r w:rsidRPr="00D96178">
        <w:t xml:space="preserve">      </w:t>
      </w:r>
    </w:p>
    <w:p w14:paraId="676C0048" w14:textId="77777777" w:rsidR="00601DCE" w:rsidRPr="00553995" w:rsidRDefault="00601DCE" w:rsidP="00601DCE">
      <w:pPr>
        <w:pStyle w:val="Lignedecode"/>
      </w:pPr>
      <w:r w:rsidRPr="004C536B">
        <w:t xml:space="preserve">    </w:t>
      </w:r>
      <w:r w:rsidRPr="00553995">
        <w:t>&lt;/attributes&gt;</w:t>
      </w:r>
    </w:p>
    <w:p w14:paraId="3553BBAC" w14:textId="77777777" w:rsidR="00601DCE" w:rsidRPr="00553995" w:rsidRDefault="00601DCE" w:rsidP="00601DCE">
      <w:pPr>
        <w:pStyle w:val="Lignedecode"/>
      </w:pPr>
      <w:r w:rsidRPr="00553995">
        <w:t xml:space="preserve">  &lt;/addRequest&gt;</w:t>
      </w:r>
    </w:p>
    <w:p w14:paraId="68539670" w14:textId="77777777" w:rsidR="00601DCE" w:rsidRPr="00553995" w:rsidRDefault="00601DCE" w:rsidP="00601DCE">
      <w:pPr>
        <w:pStyle w:val="Lignedecode"/>
      </w:pPr>
    </w:p>
    <w:p w14:paraId="69BF4889" w14:textId="77777777" w:rsidR="00601DCE" w:rsidRPr="00553995" w:rsidRDefault="00601DCE" w:rsidP="00601DCE">
      <w:pPr>
        <w:pStyle w:val="Lignedecode"/>
      </w:pPr>
      <w:r w:rsidRPr="00553995">
        <w:t>&lt;/ficAlimMENESR&gt;</w:t>
      </w:r>
    </w:p>
    <w:p w14:paraId="5CA361C4" w14:textId="77777777" w:rsidR="00864F94" w:rsidRDefault="00601DCE" w:rsidP="00601DCE">
      <w:pPr>
        <w:pStyle w:val="CorpsdeTexte0"/>
      </w:pPr>
      <w:r>
        <w:t xml:space="preserve"> </w:t>
      </w:r>
    </w:p>
    <w:p w14:paraId="78774D63" w14:textId="77777777" w:rsidR="00864F94" w:rsidRDefault="00864F94">
      <w:pPr>
        <w:jc w:val="left"/>
        <w:rPr>
          <w:rFonts w:ascii="Marianne Light" w:hAnsi="Marianne Light"/>
        </w:rPr>
      </w:pPr>
      <w:r>
        <w:br w:type="page"/>
      </w:r>
    </w:p>
    <w:p w14:paraId="6A4EA7A7" w14:textId="02EA7AD7" w:rsidR="00601DCE" w:rsidRPr="00864F94" w:rsidRDefault="00864F94" w:rsidP="00601DCE">
      <w:pPr>
        <w:pStyle w:val="CorpsdeTexte0"/>
        <w:rPr>
          <w:b/>
          <w:u w:val="single"/>
        </w:rPr>
      </w:pPr>
      <w:r w:rsidRPr="00864F94">
        <w:rPr>
          <w:b/>
          <w:noProof/>
          <w:u w:val="single"/>
        </w:rPr>
        <w:lastRenderedPageBreak/>
        <w:drawing>
          <wp:inline distT="0" distB="0" distL="0" distR="0" wp14:anchorId="74BA0CB0" wp14:editId="2085ACB5">
            <wp:extent cx="247650" cy="247650"/>
            <wp:effectExtent l="0" t="0" r="0" b="0"/>
            <wp:docPr id="63" name="Picture 9" descr="Logo-EA-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EA-sm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00601DCE" w:rsidRPr="00864F94">
        <w:rPr>
          <w:b/>
          <w:u w:val="single"/>
        </w:rPr>
        <w:t>Spécificités pour l’enseignement agricole :</w:t>
      </w:r>
    </w:p>
    <w:p w14:paraId="7B800012" w14:textId="77777777" w:rsidR="00864F94" w:rsidRDefault="00864F94" w:rsidP="00601DCE">
      <w:pPr>
        <w:pStyle w:val="CorpsdeTexte0"/>
      </w:pPr>
    </w:p>
    <w:p w14:paraId="6682A37B" w14:textId="77777777" w:rsidR="00601DCE" w:rsidRPr="00AD0EEE" w:rsidRDefault="00601DCE" w:rsidP="00601DCE">
      <w:pPr>
        <w:pStyle w:val="Lignedecode"/>
      </w:pPr>
      <w:r w:rsidRPr="00AD0EEE">
        <w:t>&lt;?xml version="1.0" encoding="UTF-8"?&gt;</w:t>
      </w:r>
    </w:p>
    <w:p w14:paraId="3CC6A284" w14:textId="77777777" w:rsidR="00601DCE" w:rsidRPr="00AD0EEE" w:rsidRDefault="00601DCE" w:rsidP="00601DCE">
      <w:pPr>
        <w:pStyle w:val="Lignedecode"/>
      </w:pPr>
      <w:r w:rsidRPr="00AD0EEE">
        <w:t>&lt;!DOCTYPE ficAlimAGRI SYSTEM "ficAlimAGRI.dtd"&gt;</w:t>
      </w:r>
    </w:p>
    <w:p w14:paraId="2B556CF5" w14:textId="77777777" w:rsidR="00601DCE" w:rsidRPr="00AD0EEE" w:rsidRDefault="00601DCE" w:rsidP="00601DCE">
      <w:pPr>
        <w:pStyle w:val="Lignedecode"/>
      </w:pPr>
      <w:r w:rsidRPr="00AD0EEE">
        <w:t>&lt;ficAlimAGRI&gt;</w:t>
      </w:r>
    </w:p>
    <w:p w14:paraId="0741C607" w14:textId="77777777" w:rsidR="00601DCE" w:rsidRPr="00AD0EEE" w:rsidRDefault="00601DCE" w:rsidP="00601DCE">
      <w:pPr>
        <w:pStyle w:val="Lignedecode"/>
      </w:pPr>
      <w:r w:rsidRPr="00AD0EEE">
        <w:t>&lt;!-- versionAF="SAPIA 2018" --&gt;</w:t>
      </w:r>
    </w:p>
    <w:p w14:paraId="0156B7EA" w14:textId="77777777" w:rsidR="00601DCE" w:rsidRPr="00AD0EEE" w:rsidRDefault="00601DCE" w:rsidP="00601DCE">
      <w:pPr>
        <w:pStyle w:val="Lignedecode"/>
      </w:pPr>
      <w:r w:rsidRPr="00AD0EEE">
        <w:t xml:space="preserve">&lt;!-- versionSDET="Annexe 4bis version </w:t>
      </w:r>
      <w:r w:rsidRPr="00D55344">
        <w:t>6.</w:t>
      </w:r>
      <w:r>
        <w:t>6</w:t>
      </w:r>
      <w:r w:rsidRPr="00AD0EEE">
        <w:t>" --&gt;</w:t>
      </w:r>
    </w:p>
    <w:p w14:paraId="76DA366A" w14:textId="77777777" w:rsidR="00601DCE" w:rsidRPr="00AD0EEE" w:rsidRDefault="00601DCE" w:rsidP="00601DCE">
      <w:pPr>
        <w:pStyle w:val="Lignedecode"/>
      </w:pPr>
    </w:p>
    <w:p w14:paraId="2C66795F" w14:textId="77777777" w:rsidR="00601DCE" w:rsidRPr="00D55344" w:rsidRDefault="00601DCE" w:rsidP="00601DCE">
      <w:pPr>
        <w:pStyle w:val="Lignedecode"/>
      </w:pPr>
      <w:r w:rsidRPr="00D55344">
        <w:t>&lt;ficAlimAGRI&gt;</w:t>
      </w:r>
    </w:p>
    <w:p w14:paraId="724AF013" w14:textId="77777777" w:rsidR="00601DCE" w:rsidRPr="00D55344" w:rsidRDefault="00601DCE" w:rsidP="00601DCE">
      <w:pPr>
        <w:pStyle w:val="Lignedecode"/>
      </w:pPr>
      <w:r w:rsidRPr="00D55344">
        <w:t xml:space="preserve">  &lt;addRequest&gt;</w:t>
      </w:r>
    </w:p>
    <w:p w14:paraId="3FE8FC71" w14:textId="77777777" w:rsidR="00601DCE" w:rsidRPr="00D55344" w:rsidRDefault="00601DCE" w:rsidP="00601DCE">
      <w:pPr>
        <w:pStyle w:val="Lignedecode"/>
      </w:pPr>
      <w:r w:rsidRPr="00D55344">
        <w:t xml:space="preserve">    &lt;operationalAttributes&gt;</w:t>
      </w:r>
    </w:p>
    <w:p w14:paraId="6829587C" w14:textId="77777777" w:rsidR="00601DCE" w:rsidRPr="00D55344" w:rsidRDefault="00601DCE" w:rsidP="00601DCE">
      <w:pPr>
        <w:pStyle w:val="Lignedecode"/>
      </w:pPr>
      <w:r w:rsidRPr="00D55344">
        <w:t xml:space="preserve">      &lt;attr name="categoriePersonne"&gt;</w:t>
      </w:r>
    </w:p>
    <w:p w14:paraId="15347A4C" w14:textId="77777777" w:rsidR="00601DCE" w:rsidRPr="00E5156C" w:rsidRDefault="00601DCE" w:rsidP="00601DCE">
      <w:pPr>
        <w:pStyle w:val="Lignedecode"/>
        <w:rPr>
          <w:lang w:val="en-GB"/>
        </w:rPr>
      </w:pPr>
      <w:r w:rsidRPr="00D55344">
        <w:t xml:space="preserve">        </w:t>
      </w:r>
      <w:r w:rsidRPr="00E5156C">
        <w:rPr>
          <w:lang w:val="en-GB"/>
        </w:rPr>
        <w:t>&lt;value&gt;Eleve&lt;/value&gt;</w:t>
      </w:r>
    </w:p>
    <w:p w14:paraId="194462A5" w14:textId="77777777" w:rsidR="00601DCE" w:rsidRPr="00E5156C" w:rsidRDefault="00601DCE" w:rsidP="00601DCE">
      <w:pPr>
        <w:pStyle w:val="Lignedecode"/>
        <w:rPr>
          <w:lang w:val="en-GB"/>
        </w:rPr>
      </w:pPr>
      <w:r w:rsidRPr="00E5156C">
        <w:rPr>
          <w:lang w:val="en-GB"/>
        </w:rPr>
        <w:t xml:space="preserve">      &lt;/attr&gt;</w:t>
      </w:r>
    </w:p>
    <w:p w14:paraId="6F890DC9" w14:textId="77777777" w:rsidR="00601DCE" w:rsidRPr="00E5156C" w:rsidRDefault="00601DCE" w:rsidP="00601DCE">
      <w:pPr>
        <w:pStyle w:val="Lignedecode"/>
        <w:rPr>
          <w:lang w:val="en-GB"/>
        </w:rPr>
      </w:pPr>
      <w:r w:rsidRPr="00E5156C">
        <w:rPr>
          <w:lang w:val="en-GB"/>
        </w:rPr>
        <w:t xml:space="preserve">    &lt;/operationalAttributes&gt;</w:t>
      </w:r>
    </w:p>
    <w:p w14:paraId="77E2BA8C" w14:textId="77777777" w:rsidR="00601DCE" w:rsidRPr="00E5156C" w:rsidRDefault="00601DCE" w:rsidP="00601DCE">
      <w:pPr>
        <w:pStyle w:val="Lignedecode"/>
        <w:rPr>
          <w:lang w:val="en-GB"/>
        </w:rPr>
      </w:pPr>
      <w:r w:rsidRPr="00E5156C">
        <w:rPr>
          <w:lang w:val="en-GB"/>
        </w:rPr>
        <w:t xml:space="preserve">    &lt;identifier&gt;</w:t>
      </w:r>
    </w:p>
    <w:p w14:paraId="501B87AB" w14:textId="77777777" w:rsidR="00601DCE" w:rsidRPr="00E5156C" w:rsidRDefault="00601DCE" w:rsidP="00601DCE">
      <w:pPr>
        <w:pStyle w:val="Lignedecode"/>
        <w:rPr>
          <w:lang w:val="en-GB"/>
        </w:rPr>
      </w:pPr>
      <w:r w:rsidRPr="00E5156C">
        <w:rPr>
          <w:lang w:val="en-GB"/>
        </w:rPr>
        <w:t xml:space="preserve">      &lt;id&gt;9801317302081&lt;/id&gt;</w:t>
      </w:r>
    </w:p>
    <w:p w14:paraId="4B3079DF" w14:textId="77777777" w:rsidR="00601DCE" w:rsidRPr="00E5156C" w:rsidRDefault="00601DCE" w:rsidP="00601DCE">
      <w:pPr>
        <w:pStyle w:val="Lignedecode"/>
        <w:rPr>
          <w:lang w:val="en-GB"/>
        </w:rPr>
      </w:pPr>
      <w:r w:rsidRPr="00E5156C">
        <w:rPr>
          <w:lang w:val="en-GB"/>
        </w:rPr>
        <w:t xml:space="preserve">    &lt;/identifier&gt;</w:t>
      </w:r>
    </w:p>
    <w:p w14:paraId="1DC0362F" w14:textId="77777777" w:rsidR="00601DCE" w:rsidRPr="00E5156C" w:rsidRDefault="00601DCE" w:rsidP="00601DCE">
      <w:pPr>
        <w:pStyle w:val="Lignedecode"/>
        <w:rPr>
          <w:lang w:val="en-GB"/>
        </w:rPr>
      </w:pPr>
      <w:r w:rsidRPr="00E5156C">
        <w:rPr>
          <w:lang w:val="en-GB"/>
        </w:rPr>
        <w:t xml:space="preserve">    &lt;attributes&gt;&lt;attr name="ENTPersonJointure"&gt;&lt;value&gt;9801317302081&lt;/value&gt;&lt;/attr&gt;</w:t>
      </w:r>
    </w:p>
    <w:p w14:paraId="71EB5834" w14:textId="77777777" w:rsidR="00601DCE" w:rsidRPr="00E5156C" w:rsidRDefault="00601DCE" w:rsidP="00601DCE">
      <w:pPr>
        <w:pStyle w:val="Lignedecode"/>
        <w:rPr>
          <w:lang w:val="en-GB"/>
        </w:rPr>
      </w:pPr>
      <w:r w:rsidRPr="00E5156C">
        <w:rPr>
          <w:lang w:val="en-GB"/>
        </w:rPr>
        <w:t xml:space="preserve">      &lt;attr name="ENTPersonDateNaissance"&gt;&lt;value&gt;28/05/2001&lt;/value&gt;&lt;/attr&gt;</w:t>
      </w:r>
    </w:p>
    <w:p w14:paraId="6CA3A665" w14:textId="77777777" w:rsidR="00601DCE" w:rsidRPr="00E5156C" w:rsidRDefault="00601DCE" w:rsidP="00601DCE">
      <w:pPr>
        <w:pStyle w:val="Lignedecode"/>
        <w:rPr>
          <w:lang w:val="en-GB"/>
        </w:rPr>
      </w:pPr>
      <w:r w:rsidRPr="00E5156C">
        <w:rPr>
          <w:lang w:val="en-GB"/>
        </w:rPr>
        <w:t xml:space="preserve">      &lt;attr name="ENTEleveINE"&gt;&lt;value&gt;&lt;/value&gt;&lt;/attr&gt;</w:t>
      </w:r>
    </w:p>
    <w:p w14:paraId="5D3352EC" w14:textId="77777777" w:rsidR="00601DCE" w:rsidRPr="00E5156C" w:rsidRDefault="00601DCE" w:rsidP="00601DCE">
      <w:pPr>
        <w:pStyle w:val="Lignedecode"/>
        <w:rPr>
          <w:lang w:val="en-GB"/>
        </w:rPr>
      </w:pPr>
      <w:r w:rsidRPr="00E5156C">
        <w:rPr>
          <w:lang w:val="en-GB"/>
        </w:rPr>
        <w:t xml:space="preserve">      &lt;attr name="ENTPersonNomPatro"&gt;&lt;value&gt;CHEVALIER&lt;/value&gt;&lt;/attr&gt;</w:t>
      </w:r>
    </w:p>
    <w:p w14:paraId="150106AC" w14:textId="77777777" w:rsidR="00601DCE" w:rsidRPr="00E5156C" w:rsidRDefault="00601DCE" w:rsidP="00601DCE">
      <w:pPr>
        <w:pStyle w:val="Lignedecode"/>
        <w:rPr>
          <w:lang w:val="en-GB"/>
        </w:rPr>
      </w:pPr>
      <w:r w:rsidRPr="00E5156C">
        <w:rPr>
          <w:lang w:val="en-GB"/>
        </w:rPr>
        <w:t xml:space="preserve">      &lt;attr name="sn"&gt;&lt;value&gt;CHEVALIER&lt;/value&gt;&lt;/attr&gt;</w:t>
      </w:r>
    </w:p>
    <w:p w14:paraId="6369AD47" w14:textId="77777777" w:rsidR="00601DCE" w:rsidRPr="00E5156C" w:rsidRDefault="00601DCE" w:rsidP="00601DCE">
      <w:pPr>
        <w:pStyle w:val="Lignedecode"/>
        <w:rPr>
          <w:lang w:val="en-GB"/>
        </w:rPr>
      </w:pPr>
      <w:r w:rsidRPr="00E5156C">
        <w:rPr>
          <w:lang w:val="en-GB"/>
        </w:rPr>
        <w:t xml:space="preserve">      &lt;attr name="givenName"&gt;&lt;value&gt;Lucie&lt;/value&gt;&lt;/attr&gt;</w:t>
      </w:r>
    </w:p>
    <w:p w14:paraId="682970DB" w14:textId="77777777" w:rsidR="00601DCE" w:rsidRPr="00E5156C" w:rsidRDefault="00601DCE" w:rsidP="00601DCE">
      <w:pPr>
        <w:pStyle w:val="Lignedecode"/>
        <w:rPr>
          <w:lang w:val="en-GB"/>
        </w:rPr>
      </w:pPr>
      <w:r w:rsidRPr="00E5156C">
        <w:rPr>
          <w:lang w:val="en-GB"/>
        </w:rPr>
        <w:t xml:space="preserve">      &lt;attr name="ENTPersonAutresPrenoms"&gt;&lt;value&gt;Lucie Marie&lt;/value&gt;&lt;/attr&gt;</w:t>
      </w:r>
    </w:p>
    <w:p w14:paraId="18DB6943" w14:textId="77777777" w:rsidR="00601DCE" w:rsidRPr="00E5156C" w:rsidRDefault="00601DCE" w:rsidP="00601DCE">
      <w:pPr>
        <w:pStyle w:val="Lignedecode"/>
        <w:rPr>
          <w:lang w:val="en-GB"/>
        </w:rPr>
      </w:pPr>
      <w:r w:rsidRPr="00E5156C">
        <w:rPr>
          <w:lang w:val="en-GB"/>
        </w:rPr>
        <w:t xml:space="preserve">      &lt;attr name="personalTitle"&gt;&lt;value&gt;Mme&lt;/value&gt;&lt;/attr&gt;</w:t>
      </w:r>
    </w:p>
    <w:p w14:paraId="3461F1CD" w14:textId="77777777" w:rsidR="00601DCE" w:rsidRPr="00E5156C" w:rsidRDefault="00601DCE" w:rsidP="00601DCE">
      <w:pPr>
        <w:pStyle w:val="Lignedecode"/>
        <w:rPr>
          <w:lang w:val="en-GB"/>
        </w:rPr>
      </w:pPr>
      <w:r w:rsidRPr="00E5156C">
        <w:rPr>
          <w:lang w:val="en-GB"/>
        </w:rPr>
        <w:t xml:space="preserve">      &lt;attr name="ENTEleveEnseignements"&gt;</w:t>
      </w:r>
    </w:p>
    <w:p w14:paraId="2C8623BC" w14:textId="77777777" w:rsidR="00601DCE" w:rsidRPr="00E5156C" w:rsidRDefault="00601DCE" w:rsidP="00601DCE">
      <w:pPr>
        <w:pStyle w:val="Lignedecode"/>
        <w:rPr>
          <w:lang w:val="en-GB"/>
        </w:rPr>
      </w:pPr>
      <w:r w:rsidRPr="00E5156C">
        <w:rPr>
          <w:lang w:val="en-GB"/>
        </w:rPr>
        <w:t xml:space="preserve">        &lt;value&gt;PHYSIQUE-CHIMIE&lt;/value&gt;</w:t>
      </w:r>
    </w:p>
    <w:p w14:paraId="3115AA1B" w14:textId="77777777" w:rsidR="00601DCE" w:rsidRPr="00E5156C" w:rsidRDefault="00601DCE" w:rsidP="00601DCE">
      <w:pPr>
        <w:pStyle w:val="Lignedecode"/>
        <w:rPr>
          <w:lang w:val="en-GB"/>
        </w:rPr>
      </w:pPr>
      <w:r w:rsidRPr="00E5156C">
        <w:rPr>
          <w:lang w:val="en-GB"/>
        </w:rPr>
        <w:tab/>
      </w:r>
      <w:r w:rsidRPr="00E5156C">
        <w:rPr>
          <w:lang w:val="en-GB"/>
        </w:rPr>
        <w:tab/>
        <w:t>&lt;value&gt;INFORMATIQUE&lt;/value&gt;</w:t>
      </w:r>
    </w:p>
    <w:p w14:paraId="272B9A3D" w14:textId="77777777" w:rsidR="00601DCE" w:rsidRPr="00E5156C" w:rsidRDefault="00601DCE" w:rsidP="00601DCE">
      <w:pPr>
        <w:pStyle w:val="Lignedecode"/>
        <w:rPr>
          <w:lang w:val="en-GB"/>
        </w:rPr>
      </w:pPr>
      <w:r w:rsidRPr="00E5156C">
        <w:rPr>
          <w:lang w:val="en-GB"/>
        </w:rPr>
        <w:tab/>
      </w:r>
      <w:r w:rsidRPr="00E5156C">
        <w:rPr>
          <w:lang w:val="en-GB"/>
        </w:rPr>
        <w:tab/>
        <w:t>&lt;value&gt;MATHEMATIQUES&lt;/value&gt;</w:t>
      </w:r>
    </w:p>
    <w:p w14:paraId="4EC8D420" w14:textId="77777777" w:rsidR="00601DCE" w:rsidRPr="00E5156C" w:rsidRDefault="00601DCE" w:rsidP="00601DCE">
      <w:pPr>
        <w:pStyle w:val="Lignedecode"/>
        <w:rPr>
          <w:lang w:val="en-GB"/>
        </w:rPr>
      </w:pPr>
      <w:r w:rsidRPr="00E5156C">
        <w:rPr>
          <w:lang w:val="en-GB"/>
        </w:rPr>
        <w:tab/>
      </w:r>
      <w:r w:rsidRPr="00E5156C">
        <w:rPr>
          <w:lang w:val="en-GB"/>
        </w:rPr>
        <w:tab/>
        <w:t>&lt;value&gt;E.P.S.&lt;/value&gt;</w:t>
      </w:r>
    </w:p>
    <w:p w14:paraId="097EB1C9" w14:textId="77777777" w:rsidR="00601DCE" w:rsidRPr="00E5156C" w:rsidRDefault="00601DCE" w:rsidP="00601DCE">
      <w:pPr>
        <w:pStyle w:val="Lignedecode"/>
        <w:rPr>
          <w:lang w:val="en-GB"/>
        </w:rPr>
      </w:pPr>
      <w:r w:rsidRPr="00E5156C">
        <w:rPr>
          <w:lang w:val="en-GB"/>
        </w:rPr>
        <w:tab/>
      </w:r>
      <w:r w:rsidRPr="00E5156C">
        <w:rPr>
          <w:lang w:val="en-GB"/>
        </w:rPr>
        <w:tab/>
        <w:t>&lt;value&gt;BIOLOGIE-ECOLOGIE&lt;/value&gt;</w:t>
      </w:r>
    </w:p>
    <w:p w14:paraId="5C771D8C" w14:textId="77777777" w:rsidR="00601DCE" w:rsidRPr="00E5156C" w:rsidRDefault="00601DCE" w:rsidP="00601DCE">
      <w:pPr>
        <w:pStyle w:val="Lignedecode"/>
        <w:rPr>
          <w:lang w:val="en-GB"/>
        </w:rPr>
      </w:pPr>
      <w:r w:rsidRPr="00E5156C">
        <w:rPr>
          <w:lang w:val="en-GB"/>
        </w:rPr>
        <w:tab/>
      </w:r>
      <w:r w:rsidRPr="00E5156C">
        <w:rPr>
          <w:lang w:val="en-GB"/>
        </w:rPr>
        <w:tab/>
        <w:t>&lt;value&gt;ECONOMIE D&amp;#39;ENTREPRISE&lt;/value&gt;</w:t>
      </w:r>
    </w:p>
    <w:p w14:paraId="60B5602B" w14:textId="77777777" w:rsidR="00601DCE" w:rsidRPr="00E5156C" w:rsidRDefault="00601DCE" w:rsidP="00601DCE">
      <w:pPr>
        <w:pStyle w:val="Lignedecode"/>
        <w:rPr>
          <w:lang w:val="en-GB"/>
        </w:rPr>
      </w:pPr>
      <w:r w:rsidRPr="00E5156C">
        <w:rPr>
          <w:lang w:val="en-GB"/>
        </w:rPr>
        <w:tab/>
      </w:r>
      <w:r w:rsidRPr="00E5156C">
        <w:rPr>
          <w:lang w:val="en-GB"/>
        </w:rPr>
        <w:tab/>
        <w:t>&lt;value&gt;HISTOIRE-GEOGRAPHIE&lt;/value&gt;</w:t>
      </w:r>
    </w:p>
    <w:p w14:paraId="2937496F" w14:textId="77777777" w:rsidR="00601DCE" w:rsidRPr="00E5156C" w:rsidRDefault="00601DCE" w:rsidP="00601DCE">
      <w:pPr>
        <w:pStyle w:val="Lignedecode"/>
        <w:rPr>
          <w:lang w:val="en-GB"/>
        </w:rPr>
      </w:pPr>
      <w:r w:rsidRPr="00E5156C">
        <w:rPr>
          <w:lang w:val="en-GB"/>
        </w:rPr>
        <w:tab/>
      </w:r>
      <w:r w:rsidRPr="00E5156C">
        <w:rPr>
          <w:lang w:val="en-GB"/>
        </w:rPr>
        <w:tab/>
        <w:t>&lt;value&gt;EDUCATION SOCIOCULTURELLE&lt;/value&gt;</w:t>
      </w:r>
    </w:p>
    <w:p w14:paraId="4908EBCF" w14:textId="77777777" w:rsidR="00601DCE" w:rsidRPr="00E5156C" w:rsidRDefault="00601DCE" w:rsidP="00601DCE">
      <w:pPr>
        <w:pStyle w:val="Lignedecode"/>
        <w:rPr>
          <w:lang w:val="en-GB"/>
        </w:rPr>
      </w:pPr>
      <w:r w:rsidRPr="00E5156C">
        <w:rPr>
          <w:lang w:val="en-GB"/>
        </w:rPr>
        <w:tab/>
      </w:r>
      <w:r w:rsidRPr="00E5156C">
        <w:rPr>
          <w:lang w:val="en-GB"/>
        </w:rPr>
        <w:tab/>
        <w:t>&lt;value&gt;FRAN&amp;#199;AIS&lt;/value&gt;</w:t>
      </w:r>
    </w:p>
    <w:p w14:paraId="764B3EC9" w14:textId="77777777" w:rsidR="00601DCE" w:rsidRPr="00E5156C" w:rsidRDefault="00601DCE" w:rsidP="00601DCE">
      <w:pPr>
        <w:pStyle w:val="Lignedecode"/>
        <w:rPr>
          <w:lang w:val="en-GB"/>
        </w:rPr>
      </w:pPr>
      <w:r w:rsidRPr="00E5156C">
        <w:rPr>
          <w:lang w:val="en-GB"/>
        </w:rPr>
        <w:tab/>
      </w:r>
      <w:r w:rsidRPr="00E5156C">
        <w:rPr>
          <w:lang w:val="en-GB"/>
        </w:rPr>
        <w:tab/>
        <w:t>&lt;value&gt;ANIMALERIE&lt;/value&gt;</w:t>
      </w:r>
    </w:p>
    <w:p w14:paraId="3FB49603" w14:textId="77777777" w:rsidR="00601DCE" w:rsidRPr="00E5156C" w:rsidRDefault="00601DCE" w:rsidP="00601DCE">
      <w:pPr>
        <w:pStyle w:val="Lignedecode"/>
        <w:rPr>
          <w:lang w:val="en-GB"/>
        </w:rPr>
      </w:pPr>
      <w:r w:rsidRPr="00E5156C">
        <w:rPr>
          <w:lang w:val="en-GB"/>
        </w:rPr>
        <w:tab/>
      </w:r>
      <w:r w:rsidRPr="00E5156C">
        <w:rPr>
          <w:lang w:val="en-GB"/>
        </w:rPr>
        <w:tab/>
        <w:t>&lt;value&gt;PRATIQUES PROF.&lt;/value&gt;</w:t>
      </w:r>
    </w:p>
    <w:p w14:paraId="0DEBC7A3" w14:textId="77777777" w:rsidR="00601DCE" w:rsidRPr="00E5156C" w:rsidRDefault="00601DCE" w:rsidP="00601DCE">
      <w:pPr>
        <w:pStyle w:val="Lignedecode"/>
        <w:rPr>
          <w:lang w:val="en-GB"/>
        </w:rPr>
      </w:pPr>
      <w:r w:rsidRPr="00E5156C">
        <w:rPr>
          <w:lang w:val="en-GB"/>
        </w:rPr>
        <w:tab/>
      </w:r>
      <w:r w:rsidRPr="00E5156C">
        <w:rPr>
          <w:lang w:val="en-GB"/>
        </w:rPr>
        <w:tab/>
        <w:t>&lt;value&gt;TECHNIQUES COMMERCIALES&lt;/value&gt;</w:t>
      </w:r>
    </w:p>
    <w:p w14:paraId="295663D3" w14:textId="77777777" w:rsidR="00601DCE" w:rsidRPr="00E5156C" w:rsidRDefault="00601DCE" w:rsidP="00601DCE">
      <w:pPr>
        <w:pStyle w:val="Lignedecode"/>
        <w:rPr>
          <w:lang w:val="en-GB"/>
        </w:rPr>
      </w:pPr>
      <w:r w:rsidRPr="00E5156C">
        <w:rPr>
          <w:lang w:val="en-GB"/>
        </w:rPr>
        <w:tab/>
      </w:r>
      <w:r w:rsidRPr="00E5156C">
        <w:rPr>
          <w:lang w:val="en-GB"/>
        </w:rPr>
        <w:tab/>
        <w:t>&lt;value&gt;ANGLAIS&lt;/value&gt;</w:t>
      </w:r>
    </w:p>
    <w:p w14:paraId="7240648D" w14:textId="77777777" w:rsidR="00601DCE" w:rsidRPr="00E5156C" w:rsidRDefault="00601DCE" w:rsidP="00601DCE">
      <w:pPr>
        <w:pStyle w:val="Lignedecode"/>
        <w:rPr>
          <w:lang w:val="en-GB"/>
        </w:rPr>
      </w:pPr>
      <w:r w:rsidRPr="00E5156C">
        <w:rPr>
          <w:lang w:val="en-GB"/>
        </w:rPr>
        <w:t xml:space="preserve">      &lt;/attr&gt;</w:t>
      </w:r>
    </w:p>
    <w:p w14:paraId="2B5E5954" w14:textId="77777777" w:rsidR="00601DCE" w:rsidRPr="00E5156C" w:rsidRDefault="00601DCE" w:rsidP="00601DCE">
      <w:pPr>
        <w:pStyle w:val="Lignedecode"/>
        <w:rPr>
          <w:lang w:val="en-GB"/>
        </w:rPr>
      </w:pPr>
      <w:r w:rsidRPr="00E5156C">
        <w:rPr>
          <w:lang w:val="en-GB"/>
        </w:rPr>
        <w:t xml:space="preserve">      &lt;attr name="ENTEleveCodeEnseignements"&gt;</w:t>
      </w:r>
    </w:p>
    <w:p w14:paraId="5D95B8C4" w14:textId="77777777" w:rsidR="00601DCE" w:rsidRPr="00E5156C" w:rsidRDefault="00601DCE" w:rsidP="00601DCE">
      <w:pPr>
        <w:pStyle w:val="Lignedecode"/>
        <w:rPr>
          <w:lang w:val="en-GB"/>
        </w:rPr>
      </w:pPr>
      <w:r w:rsidRPr="00E5156C">
        <w:rPr>
          <w:lang w:val="en-GB"/>
        </w:rPr>
        <w:t xml:space="preserve">        &lt;value&gt;695301&lt;/value&gt;</w:t>
      </w:r>
    </w:p>
    <w:p w14:paraId="53DE1B75" w14:textId="77777777" w:rsidR="00601DCE" w:rsidRPr="00E5156C" w:rsidRDefault="00601DCE" w:rsidP="00601DCE">
      <w:pPr>
        <w:pStyle w:val="Lignedecode"/>
        <w:rPr>
          <w:lang w:val="en-GB"/>
        </w:rPr>
      </w:pPr>
      <w:r w:rsidRPr="00E5156C">
        <w:rPr>
          <w:lang w:val="en-GB"/>
        </w:rPr>
        <w:tab/>
      </w:r>
      <w:r w:rsidRPr="00E5156C">
        <w:rPr>
          <w:lang w:val="en-GB"/>
        </w:rPr>
        <w:tab/>
        <w:t>&lt;value&gt;693600&lt;/value&gt;</w:t>
      </w:r>
    </w:p>
    <w:p w14:paraId="0AD032B2" w14:textId="77777777" w:rsidR="00601DCE" w:rsidRPr="00E5156C" w:rsidRDefault="00601DCE" w:rsidP="00601DCE">
      <w:pPr>
        <w:pStyle w:val="Lignedecode"/>
        <w:rPr>
          <w:lang w:val="en-GB"/>
        </w:rPr>
      </w:pPr>
      <w:r w:rsidRPr="00E5156C">
        <w:rPr>
          <w:lang w:val="en-GB"/>
        </w:rPr>
        <w:tab/>
      </w:r>
      <w:r w:rsidRPr="00E5156C">
        <w:rPr>
          <w:lang w:val="en-GB"/>
        </w:rPr>
        <w:tab/>
        <w:t>&lt;value&gt;693000&lt;/value&gt;</w:t>
      </w:r>
    </w:p>
    <w:p w14:paraId="70358C4F" w14:textId="77777777" w:rsidR="00601DCE" w:rsidRPr="00E5156C" w:rsidRDefault="00601DCE" w:rsidP="00601DCE">
      <w:pPr>
        <w:pStyle w:val="Lignedecode"/>
        <w:rPr>
          <w:lang w:val="en-GB"/>
        </w:rPr>
      </w:pPr>
      <w:r w:rsidRPr="00E5156C">
        <w:rPr>
          <w:lang w:val="en-GB"/>
        </w:rPr>
        <w:tab/>
      </w:r>
      <w:r w:rsidRPr="00E5156C">
        <w:rPr>
          <w:lang w:val="en-GB"/>
        </w:rPr>
        <w:tab/>
        <w:t>&lt;value&gt;692800&lt;/value&gt;</w:t>
      </w:r>
    </w:p>
    <w:p w14:paraId="5154B500" w14:textId="77777777" w:rsidR="00601DCE" w:rsidRPr="00E5156C" w:rsidRDefault="00601DCE" w:rsidP="00601DCE">
      <w:pPr>
        <w:pStyle w:val="Lignedecode"/>
        <w:rPr>
          <w:lang w:val="en-GB"/>
        </w:rPr>
      </w:pPr>
      <w:r w:rsidRPr="00E5156C">
        <w:rPr>
          <w:lang w:val="en-GB"/>
        </w:rPr>
        <w:tab/>
      </w:r>
      <w:r w:rsidRPr="00E5156C">
        <w:rPr>
          <w:lang w:val="en-GB"/>
        </w:rPr>
        <w:tab/>
        <w:t>&lt;value&gt;692600&lt;/value&gt;</w:t>
      </w:r>
    </w:p>
    <w:p w14:paraId="39B0960B" w14:textId="77777777" w:rsidR="00601DCE" w:rsidRPr="00E5156C" w:rsidRDefault="00601DCE" w:rsidP="00601DCE">
      <w:pPr>
        <w:pStyle w:val="Lignedecode"/>
        <w:rPr>
          <w:lang w:val="en-GB"/>
        </w:rPr>
      </w:pPr>
      <w:r w:rsidRPr="00E5156C">
        <w:rPr>
          <w:lang w:val="en-GB"/>
        </w:rPr>
        <w:tab/>
      </w:r>
      <w:r w:rsidRPr="00E5156C">
        <w:rPr>
          <w:lang w:val="en-GB"/>
        </w:rPr>
        <w:tab/>
        <w:t>&lt;value&gt;692000&lt;/value&gt;</w:t>
      </w:r>
    </w:p>
    <w:p w14:paraId="4679040E" w14:textId="77777777" w:rsidR="00601DCE" w:rsidRPr="00E5156C" w:rsidRDefault="00601DCE" w:rsidP="00601DCE">
      <w:pPr>
        <w:pStyle w:val="Lignedecode"/>
        <w:rPr>
          <w:lang w:val="en-GB"/>
        </w:rPr>
      </w:pPr>
      <w:r w:rsidRPr="00E5156C">
        <w:rPr>
          <w:lang w:val="en-GB"/>
        </w:rPr>
        <w:tab/>
      </w:r>
      <w:r w:rsidRPr="00E5156C">
        <w:rPr>
          <w:lang w:val="en-GB"/>
        </w:rPr>
        <w:tab/>
        <w:t>&lt;value&gt;691900&lt;/value&gt;</w:t>
      </w:r>
    </w:p>
    <w:p w14:paraId="2B9D61AE" w14:textId="77777777" w:rsidR="00601DCE" w:rsidRPr="00E5156C" w:rsidRDefault="00601DCE" w:rsidP="00601DCE">
      <w:pPr>
        <w:pStyle w:val="Lignedecode"/>
        <w:rPr>
          <w:lang w:val="en-GB"/>
        </w:rPr>
      </w:pPr>
      <w:r w:rsidRPr="00E5156C">
        <w:rPr>
          <w:lang w:val="en-GB"/>
        </w:rPr>
        <w:tab/>
      </w:r>
      <w:r w:rsidRPr="00E5156C">
        <w:rPr>
          <w:lang w:val="en-GB"/>
        </w:rPr>
        <w:tab/>
        <w:t>&lt;value&gt;691600&lt;/value&gt;</w:t>
      </w:r>
    </w:p>
    <w:p w14:paraId="4FB92CD2" w14:textId="77777777" w:rsidR="00601DCE" w:rsidRPr="00E5156C" w:rsidRDefault="00601DCE" w:rsidP="00601DCE">
      <w:pPr>
        <w:pStyle w:val="Lignedecode"/>
        <w:rPr>
          <w:lang w:val="en-GB"/>
        </w:rPr>
      </w:pPr>
      <w:r w:rsidRPr="00E5156C">
        <w:rPr>
          <w:lang w:val="en-GB"/>
        </w:rPr>
        <w:tab/>
      </w:r>
      <w:r w:rsidRPr="00E5156C">
        <w:rPr>
          <w:lang w:val="en-GB"/>
        </w:rPr>
        <w:tab/>
        <w:t>&lt;value&gt;691400&lt;/value&gt;</w:t>
      </w:r>
    </w:p>
    <w:p w14:paraId="0DF9619D" w14:textId="77777777" w:rsidR="00601DCE" w:rsidRPr="00E5156C" w:rsidRDefault="00601DCE" w:rsidP="00601DCE">
      <w:pPr>
        <w:pStyle w:val="Lignedecode"/>
        <w:rPr>
          <w:lang w:val="en-GB"/>
        </w:rPr>
      </w:pPr>
      <w:r w:rsidRPr="00E5156C">
        <w:rPr>
          <w:lang w:val="en-GB"/>
        </w:rPr>
        <w:tab/>
      </w:r>
      <w:r w:rsidRPr="00E5156C">
        <w:rPr>
          <w:lang w:val="en-GB"/>
        </w:rPr>
        <w:tab/>
        <w:t>&lt;value&gt;691000&lt;/value&gt;</w:t>
      </w:r>
    </w:p>
    <w:p w14:paraId="33227809" w14:textId="77777777" w:rsidR="00601DCE" w:rsidRPr="00E5156C" w:rsidRDefault="00601DCE" w:rsidP="00601DCE">
      <w:pPr>
        <w:pStyle w:val="Lignedecode"/>
        <w:rPr>
          <w:lang w:val="en-GB"/>
        </w:rPr>
      </w:pPr>
      <w:r w:rsidRPr="00E5156C">
        <w:rPr>
          <w:lang w:val="en-GB"/>
        </w:rPr>
        <w:tab/>
      </w:r>
      <w:r w:rsidRPr="00E5156C">
        <w:rPr>
          <w:lang w:val="en-GB"/>
        </w:rPr>
        <w:tab/>
        <w:t>&lt;value&gt;653000&lt;/value&gt;</w:t>
      </w:r>
    </w:p>
    <w:p w14:paraId="4C63CD5B" w14:textId="77777777" w:rsidR="00601DCE" w:rsidRPr="00E5156C" w:rsidRDefault="00601DCE" w:rsidP="00601DCE">
      <w:pPr>
        <w:pStyle w:val="Lignedecode"/>
        <w:rPr>
          <w:lang w:val="en-GB"/>
        </w:rPr>
      </w:pPr>
      <w:r w:rsidRPr="00E5156C">
        <w:rPr>
          <w:lang w:val="en-GB"/>
        </w:rPr>
        <w:tab/>
      </w:r>
      <w:r w:rsidRPr="00E5156C">
        <w:rPr>
          <w:lang w:val="en-GB"/>
        </w:rPr>
        <w:tab/>
        <w:t>&lt;value&gt;620200&lt;/value&gt;</w:t>
      </w:r>
    </w:p>
    <w:p w14:paraId="2BC9FEF7" w14:textId="77777777" w:rsidR="00601DCE" w:rsidRPr="00E5156C" w:rsidRDefault="00601DCE" w:rsidP="00601DCE">
      <w:pPr>
        <w:pStyle w:val="Lignedecode"/>
        <w:rPr>
          <w:lang w:val="en-GB"/>
        </w:rPr>
      </w:pPr>
      <w:r w:rsidRPr="00E5156C">
        <w:rPr>
          <w:lang w:val="en-GB"/>
        </w:rPr>
        <w:tab/>
      </w:r>
      <w:r w:rsidRPr="00E5156C">
        <w:rPr>
          <w:lang w:val="en-GB"/>
        </w:rPr>
        <w:tab/>
        <w:t>&lt;value&gt;610100&lt;/value&gt;</w:t>
      </w:r>
    </w:p>
    <w:p w14:paraId="7F471A93" w14:textId="77777777" w:rsidR="00601DCE" w:rsidRPr="007B02F7" w:rsidRDefault="00601DCE" w:rsidP="00601DCE">
      <w:pPr>
        <w:pStyle w:val="Lignedecode"/>
      </w:pPr>
      <w:r w:rsidRPr="00E5156C">
        <w:rPr>
          <w:lang w:val="en-GB"/>
        </w:rPr>
        <w:t xml:space="preserve">      </w:t>
      </w:r>
      <w:r w:rsidRPr="007B02F7">
        <w:t>&lt;/attr&gt;</w:t>
      </w:r>
    </w:p>
    <w:p w14:paraId="65D3793A" w14:textId="77777777" w:rsidR="00601DCE" w:rsidRPr="007B02F7" w:rsidRDefault="00601DCE" w:rsidP="00601DCE">
      <w:pPr>
        <w:pStyle w:val="Lignedecode"/>
      </w:pPr>
      <w:r w:rsidRPr="007B02F7">
        <w:t xml:space="preserve">      &lt;attr name="</w:t>
      </w:r>
      <w:r w:rsidRPr="007B02F7">
        <w:rPr>
          <w:color w:val="000000"/>
        </w:rPr>
        <w:t>ENTEleveEnseignementsEtablissementsAccueil</w:t>
      </w:r>
      <w:r w:rsidRPr="007B02F7">
        <w:t>"&gt;</w:t>
      </w:r>
    </w:p>
    <w:p w14:paraId="7CDEA1C6" w14:textId="77777777" w:rsidR="00601DCE" w:rsidRPr="007B02F7" w:rsidRDefault="00601DCE" w:rsidP="00601DCE">
      <w:pPr>
        <w:pStyle w:val="Lignedecode"/>
      </w:pPr>
      <w:r w:rsidRPr="007B02F7">
        <w:t>&lt;value&gt;240900$50245&lt;/value&gt;&lt;/attr&gt;</w:t>
      </w:r>
    </w:p>
    <w:p w14:paraId="03F124DD" w14:textId="77777777" w:rsidR="00601DCE" w:rsidRPr="00E5156C" w:rsidRDefault="00601DCE" w:rsidP="00601DCE">
      <w:pPr>
        <w:pStyle w:val="Lignedecode"/>
        <w:rPr>
          <w:lang w:val="en-GB"/>
        </w:rPr>
      </w:pPr>
      <w:r w:rsidRPr="007B02F7">
        <w:t xml:space="preserve">      </w:t>
      </w:r>
      <w:r w:rsidRPr="00E5156C">
        <w:rPr>
          <w:lang w:val="en-GB"/>
        </w:rPr>
        <w:t>&lt;attr name="ENTEleveStatutEleve"&gt;&lt;value&gt;SCOLAIRE&lt;/value&gt;&lt;/attr&gt;</w:t>
      </w:r>
    </w:p>
    <w:p w14:paraId="551FF68B" w14:textId="77777777" w:rsidR="00601DCE" w:rsidRPr="00E5156C" w:rsidRDefault="00601DCE" w:rsidP="00601DCE">
      <w:pPr>
        <w:pStyle w:val="Lignedecode"/>
        <w:rPr>
          <w:lang w:val="en-GB"/>
        </w:rPr>
      </w:pPr>
      <w:r w:rsidRPr="00E5156C">
        <w:rPr>
          <w:lang w:val="en-GB"/>
        </w:rPr>
        <w:t xml:space="preserve">      &lt;attr name="ENTEleveMEF"&gt;&lt;value&gt;27622103310&lt;/value&gt;&lt;/attr&gt;</w:t>
      </w:r>
    </w:p>
    <w:p w14:paraId="46421E8B" w14:textId="77777777" w:rsidR="00601DCE" w:rsidRPr="00E5156C" w:rsidRDefault="00601DCE" w:rsidP="00601DCE">
      <w:pPr>
        <w:pStyle w:val="Lignedecode"/>
        <w:rPr>
          <w:lang w:val="en-GB"/>
        </w:rPr>
      </w:pPr>
      <w:r w:rsidRPr="00E5156C">
        <w:rPr>
          <w:lang w:val="en-GB"/>
        </w:rPr>
        <w:t xml:space="preserve">      &lt;attr name="ENTEleveLibelleMEF"&gt;&lt;value&gt;2DPROA CONSEIL VENTE&lt;/value&gt;&lt;/attr&gt;</w:t>
      </w:r>
    </w:p>
    <w:p w14:paraId="719A917C" w14:textId="77777777" w:rsidR="00601DCE" w:rsidRPr="00E5156C" w:rsidRDefault="00601DCE" w:rsidP="00601DCE">
      <w:pPr>
        <w:pStyle w:val="Lignedecode"/>
        <w:rPr>
          <w:lang w:val="en-GB"/>
        </w:rPr>
      </w:pPr>
      <w:r w:rsidRPr="00E5156C">
        <w:rPr>
          <w:lang w:val="en-GB"/>
        </w:rPr>
        <w:t xml:space="preserve">      &lt;attr name="ENTEleveNivFormation"&gt;&lt;value&gt;BAC PRO 3 ANS : 2NDE PRO (OU 1ERE ANNEE)&lt;/value&gt;&lt;/attr&gt;</w:t>
      </w:r>
    </w:p>
    <w:p w14:paraId="51CC3DD4" w14:textId="77777777" w:rsidR="00601DCE" w:rsidRPr="00E5156C" w:rsidRDefault="00601DCE" w:rsidP="00601DCE">
      <w:pPr>
        <w:pStyle w:val="Lignedecode"/>
        <w:rPr>
          <w:lang w:val="en-GB"/>
        </w:rPr>
      </w:pPr>
      <w:r w:rsidRPr="00E5156C">
        <w:rPr>
          <w:lang w:val="en-GB"/>
        </w:rPr>
        <w:lastRenderedPageBreak/>
        <w:t xml:space="preserve">      &lt;attr name="ENTEleveFiliere"&gt;&lt;value&gt;BAC PRO AGRICOLE EN 3 ANS : 2NDE PRO&lt;/value&gt;&lt;/attr&gt;</w:t>
      </w:r>
    </w:p>
    <w:p w14:paraId="236CCA8E" w14:textId="77777777" w:rsidR="00601DCE" w:rsidRDefault="00601DCE" w:rsidP="00601DCE">
      <w:pPr>
        <w:pStyle w:val="Lignedecode"/>
        <w:rPr>
          <w:lang w:val="en-GB"/>
        </w:rPr>
      </w:pPr>
      <w:r w:rsidRPr="00E5156C">
        <w:rPr>
          <w:lang w:val="en-GB"/>
        </w:rPr>
        <w:t xml:space="preserve">      &lt;attr name="ENTPersonStructRattach"&gt;&lt;value&gt;9800949000000&lt;/value&gt;&lt;/attr&gt;</w:t>
      </w:r>
    </w:p>
    <w:p w14:paraId="1FA36994" w14:textId="77777777" w:rsidR="00601DCE" w:rsidRDefault="00601DCE" w:rsidP="00601DCE">
      <w:pPr>
        <w:pStyle w:val="Lignedecode"/>
        <w:rPr>
          <w:lang w:val="en-GB"/>
        </w:rPr>
      </w:pPr>
      <w:r w:rsidRPr="00E5156C">
        <w:rPr>
          <w:lang w:val="en-GB"/>
        </w:rPr>
        <w:t xml:space="preserve">      </w:t>
      </w:r>
      <w:r>
        <w:rPr>
          <w:lang w:val="en-GB"/>
        </w:rPr>
        <w:t>&lt;attr name="ENTEleveDateEntreeClasses"&gt;&lt;value&gt;&lt;/value&gt;&lt;/attr&gt;</w:t>
      </w:r>
    </w:p>
    <w:p w14:paraId="5B160AE3" w14:textId="77777777" w:rsidR="00601DCE" w:rsidRPr="00E5156C" w:rsidRDefault="00601DCE" w:rsidP="00601DCE">
      <w:pPr>
        <w:pStyle w:val="Lignedecode"/>
        <w:rPr>
          <w:lang w:val="en-GB"/>
        </w:rPr>
      </w:pPr>
      <w:r w:rsidRPr="009E6F50">
        <w:rPr>
          <w:lang w:val="en-US"/>
        </w:rPr>
        <w:t xml:space="preserve">      </w:t>
      </w:r>
      <w:r>
        <w:rPr>
          <w:lang w:val="en-GB"/>
        </w:rPr>
        <w:t>&lt;attr name="ENTEleveDateSortieClasses"&gt;&lt;value&gt;&lt;/value&gt;&lt;/attr&gt;</w:t>
      </w:r>
    </w:p>
    <w:p w14:paraId="77AC822D" w14:textId="77777777" w:rsidR="00601DCE" w:rsidRPr="00E5156C" w:rsidRDefault="00601DCE" w:rsidP="00601DCE">
      <w:pPr>
        <w:pStyle w:val="Lignedecode"/>
        <w:rPr>
          <w:lang w:val="en-GB"/>
        </w:rPr>
      </w:pPr>
      <w:r w:rsidRPr="00E5156C">
        <w:rPr>
          <w:lang w:val="en-GB"/>
        </w:rPr>
        <w:t xml:space="preserve">      &lt;attr name="ENTEleveClasses"&gt;&lt;value&gt;9800949000000$2e TCVA&lt;/value&gt;&lt;/attr&gt;</w:t>
      </w:r>
    </w:p>
    <w:p w14:paraId="300ADEC7" w14:textId="77777777" w:rsidR="00601DCE" w:rsidRPr="00E5156C" w:rsidRDefault="00601DCE" w:rsidP="00601DCE">
      <w:pPr>
        <w:pStyle w:val="Lignedecode"/>
        <w:rPr>
          <w:lang w:val="en-GB"/>
        </w:rPr>
      </w:pPr>
      <w:r w:rsidRPr="00E5156C">
        <w:rPr>
          <w:lang w:val="en-GB"/>
        </w:rPr>
        <w:t xml:space="preserve">      &lt;attr name="ENTEleveBoursier"&gt;&lt;value&gt;N&lt;/value&gt;&lt;/attr&gt;</w:t>
      </w:r>
    </w:p>
    <w:p w14:paraId="2C113776" w14:textId="77777777" w:rsidR="00601DCE" w:rsidRPr="009E6F50" w:rsidRDefault="00601DCE" w:rsidP="00601DCE">
      <w:pPr>
        <w:pStyle w:val="Lignedecode"/>
        <w:rPr>
          <w:lang w:val="en-GB"/>
        </w:rPr>
      </w:pPr>
      <w:r w:rsidRPr="00E5156C">
        <w:rPr>
          <w:lang w:val="en-GB"/>
        </w:rPr>
        <w:t xml:space="preserve">      </w:t>
      </w:r>
      <w:r w:rsidRPr="009E6F50">
        <w:rPr>
          <w:lang w:val="en-GB"/>
        </w:rPr>
        <w:t>&lt;attr name="ENTEleveGroupes"&gt;&lt;value/&gt;&lt;/attr&gt;</w:t>
      </w:r>
    </w:p>
    <w:p w14:paraId="2B896211" w14:textId="77777777" w:rsidR="00601DCE" w:rsidRPr="009E6F50" w:rsidRDefault="00601DCE" w:rsidP="00601DCE">
      <w:pPr>
        <w:pStyle w:val="Lignedecode"/>
        <w:rPr>
          <w:lang w:val="en-GB"/>
        </w:rPr>
      </w:pPr>
      <w:r w:rsidRPr="009E6F50">
        <w:rPr>
          <w:lang w:val="en-GB"/>
        </w:rPr>
        <w:t xml:space="preserve">      &lt;attr name="ENTEleveRegime"&gt;&lt;value&gt;DEMI-PENSIONNAIRE DANS L&amp;#39;ETABLISSEMENT&lt;/value&gt;&lt;/attr&gt;</w:t>
      </w:r>
    </w:p>
    <w:p w14:paraId="5083E27E" w14:textId="77777777" w:rsidR="00601DCE" w:rsidRPr="00E5156C" w:rsidRDefault="00601DCE" w:rsidP="00601DCE">
      <w:pPr>
        <w:pStyle w:val="Lignedecode"/>
        <w:rPr>
          <w:lang w:val="en-GB"/>
        </w:rPr>
      </w:pPr>
      <w:r w:rsidRPr="009E6F50">
        <w:rPr>
          <w:lang w:val="en-GB"/>
        </w:rPr>
        <w:t xml:space="preserve">      </w:t>
      </w:r>
      <w:r w:rsidRPr="00E5156C">
        <w:rPr>
          <w:lang w:val="en-GB"/>
        </w:rPr>
        <w:t>&lt;attr name="ENTEleveTransport"&gt;&lt;value&gt;N&lt;/value&gt;&lt;/attr&gt;</w:t>
      </w:r>
    </w:p>
    <w:p w14:paraId="6E94DE14" w14:textId="77777777" w:rsidR="00601DCE" w:rsidRPr="00E5156C" w:rsidRDefault="00601DCE" w:rsidP="00601DCE">
      <w:pPr>
        <w:pStyle w:val="Lignedecode"/>
        <w:rPr>
          <w:lang w:val="en-GB"/>
        </w:rPr>
      </w:pPr>
      <w:r w:rsidRPr="00E5156C">
        <w:rPr>
          <w:lang w:val="en-GB"/>
        </w:rPr>
        <w:tab/>
        <w:t xml:space="preserve">  &lt;attr name="ENTPersonAdresse"&gt;&lt;value&gt;&lt;/value&gt;&lt;/attr&gt;</w:t>
      </w:r>
    </w:p>
    <w:p w14:paraId="60188B17" w14:textId="77777777" w:rsidR="00601DCE" w:rsidRPr="00E5156C" w:rsidRDefault="00601DCE" w:rsidP="00601DCE">
      <w:pPr>
        <w:pStyle w:val="Lignedecode"/>
        <w:rPr>
          <w:lang w:val="en-GB"/>
        </w:rPr>
      </w:pPr>
      <w:r w:rsidRPr="00E5156C">
        <w:rPr>
          <w:lang w:val="en-GB"/>
        </w:rPr>
        <w:tab/>
        <w:t xml:space="preserve">  &lt;attr name="ENTPersonCodePostal"&gt;&lt;value&gt;&lt;/value&gt;&lt;/attr&gt;</w:t>
      </w:r>
    </w:p>
    <w:p w14:paraId="289CEBDD" w14:textId="77777777" w:rsidR="00601DCE" w:rsidRPr="00E5156C" w:rsidRDefault="00601DCE" w:rsidP="00601DCE">
      <w:pPr>
        <w:pStyle w:val="Lignedecode"/>
        <w:rPr>
          <w:lang w:val="en-GB"/>
        </w:rPr>
      </w:pPr>
      <w:r w:rsidRPr="00E5156C">
        <w:rPr>
          <w:lang w:val="en-GB"/>
        </w:rPr>
        <w:tab/>
        <w:t xml:space="preserve">  &lt;attr name="ENTPersonVille"&gt;&lt;value&gt;&lt;/value&gt;&lt;/attr&gt;</w:t>
      </w:r>
    </w:p>
    <w:p w14:paraId="27115674" w14:textId="77777777" w:rsidR="00601DCE" w:rsidRPr="00E5156C" w:rsidRDefault="00601DCE" w:rsidP="00601DCE">
      <w:pPr>
        <w:pStyle w:val="Lignedecode"/>
        <w:rPr>
          <w:lang w:val="en-GB"/>
        </w:rPr>
      </w:pPr>
      <w:r w:rsidRPr="00E5156C">
        <w:rPr>
          <w:lang w:val="en-GB"/>
        </w:rPr>
        <w:tab/>
        <w:t xml:space="preserve">  &lt;attr name="ENTPersonPays"&gt;&lt;value&gt;&lt;/value&gt;&lt;/attr&gt;</w:t>
      </w:r>
    </w:p>
    <w:p w14:paraId="5F2E5976" w14:textId="77777777" w:rsidR="00601DCE" w:rsidRPr="00E5156C" w:rsidRDefault="00601DCE" w:rsidP="00601DCE">
      <w:pPr>
        <w:pStyle w:val="Lignedecode"/>
        <w:rPr>
          <w:lang w:val="en-GB"/>
        </w:rPr>
      </w:pPr>
      <w:r w:rsidRPr="00E5156C">
        <w:rPr>
          <w:lang w:val="en-GB"/>
        </w:rPr>
        <w:tab/>
        <w:t xml:space="preserve">  &lt;attr name="ENTEleveAdresseRel"&gt;&lt;value&gt;&lt;/value&gt;</w:t>
      </w:r>
    </w:p>
    <w:p w14:paraId="102ADBFC" w14:textId="77777777" w:rsidR="00601DCE" w:rsidRPr="00E5156C" w:rsidRDefault="00601DCE" w:rsidP="00601DCE">
      <w:pPr>
        <w:pStyle w:val="Lignedecode"/>
        <w:rPr>
          <w:lang w:val="en-GB"/>
        </w:rPr>
      </w:pPr>
      <w:r w:rsidRPr="00E5156C">
        <w:rPr>
          <w:lang w:val="en-GB"/>
        </w:rPr>
        <w:tab/>
      </w:r>
      <w:r w:rsidRPr="00E5156C">
        <w:rPr>
          <w:lang w:val="en-GB"/>
        </w:rPr>
        <w:tab/>
        <w:t>&lt;value&gt;9801317502770&lt;/value&gt;</w:t>
      </w:r>
    </w:p>
    <w:p w14:paraId="57461D66" w14:textId="77777777" w:rsidR="00601DCE" w:rsidRPr="00E5156C" w:rsidRDefault="00601DCE" w:rsidP="00601DCE">
      <w:pPr>
        <w:pStyle w:val="Lignedecode"/>
        <w:rPr>
          <w:lang w:val="en-GB"/>
        </w:rPr>
      </w:pPr>
      <w:r w:rsidRPr="00E5156C">
        <w:rPr>
          <w:lang w:val="en-GB"/>
        </w:rPr>
        <w:tab/>
      </w:r>
      <w:r w:rsidRPr="00E5156C">
        <w:rPr>
          <w:lang w:val="en-GB"/>
        </w:rPr>
        <w:tab/>
        <w:t>&lt;value&gt;9801317502771&lt;/value&gt;</w:t>
      </w:r>
      <w:r w:rsidRPr="00E5156C">
        <w:rPr>
          <w:lang w:val="en-GB"/>
        </w:rPr>
        <w:tab/>
        <w:t xml:space="preserve">  </w:t>
      </w:r>
    </w:p>
    <w:p w14:paraId="37E2BD81" w14:textId="77777777" w:rsidR="00601DCE" w:rsidRPr="00E5156C" w:rsidRDefault="00601DCE" w:rsidP="00601DCE">
      <w:pPr>
        <w:pStyle w:val="Lignedecode"/>
        <w:rPr>
          <w:lang w:val="en-GB"/>
        </w:rPr>
      </w:pPr>
      <w:r w:rsidRPr="00E5156C">
        <w:rPr>
          <w:lang w:val="en-GB"/>
        </w:rPr>
        <w:tab/>
        <w:t xml:space="preserve">  &lt;/attr&gt;</w:t>
      </w:r>
      <w:r w:rsidRPr="00E5156C">
        <w:rPr>
          <w:lang w:val="en-GB"/>
        </w:rPr>
        <w:tab/>
        <w:t xml:space="preserve">  </w:t>
      </w:r>
    </w:p>
    <w:p w14:paraId="108CC37A" w14:textId="77777777" w:rsidR="00601DCE" w:rsidRDefault="00601DCE" w:rsidP="00601DCE">
      <w:pPr>
        <w:pStyle w:val="Lignedecode"/>
        <w:rPr>
          <w:lang w:val="en-GB"/>
        </w:rPr>
      </w:pPr>
      <w:r w:rsidRPr="00E5156C">
        <w:rPr>
          <w:lang w:val="en-GB"/>
        </w:rPr>
        <w:t xml:space="preserve">      &lt;attr name="ENTEleveStructRattachId"&gt;&lt;value&gt;302081&lt;/value&gt;&lt;/attr&gt;</w:t>
      </w:r>
    </w:p>
    <w:p w14:paraId="0333C8FC" w14:textId="77777777" w:rsidR="00601DCE" w:rsidRPr="00E5156C" w:rsidRDefault="00601DCE" w:rsidP="00601DCE">
      <w:pPr>
        <w:pStyle w:val="Lignedecode"/>
        <w:rPr>
          <w:lang w:val="en-GB"/>
        </w:rPr>
      </w:pPr>
      <w:r w:rsidRPr="00E5156C">
        <w:rPr>
          <w:lang w:val="en-GB"/>
        </w:rPr>
        <w:t xml:space="preserve">      &lt;attr name="ENTEleveStructRattachId</w:t>
      </w:r>
      <w:r>
        <w:rPr>
          <w:lang w:val="en-GB"/>
        </w:rPr>
        <w:t>MEN</w:t>
      </w:r>
      <w:r w:rsidRPr="00E5156C">
        <w:rPr>
          <w:lang w:val="en-GB"/>
        </w:rPr>
        <w:t>"&gt;&lt;value&gt;</w:t>
      </w:r>
      <w:r w:rsidRPr="00EF2849">
        <w:rPr>
          <w:lang w:val="en-GB"/>
        </w:rPr>
        <w:t>7902</w:t>
      </w:r>
      <w:r>
        <w:rPr>
          <w:lang w:val="en-GB"/>
        </w:rPr>
        <w:t>42</w:t>
      </w:r>
      <w:r w:rsidRPr="00E5156C">
        <w:rPr>
          <w:lang w:val="en-GB"/>
        </w:rPr>
        <w:t>&lt;/value&gt;&lt;/attr&gt;</w:t>
      </w:r>
    </w:p>
    <w:p w14:paraId="74B21EB8" w14:textId="77777777" w:rsidR="00601DCE" w:rsidRPr="00E5156C" w:rsidRDefault="00601DCE" w:rsidP="00601DCE">
      <w:pPr>
        <w:pStyle w:val="Lignedecode"/>
        <w:rPr>
          <w:lang w:val="en-GB"/>
        </w:rPr>
      </w:pPr>
      <w:r w:rsidRPr="00E5156C">
        <w:rPr>
          <w:lang w:val="en-GB"/>
        </w:rPr>
        <w:t xml:space="preserve">      &lt;attr name="ENTElevePersRelEleve"&gt;</w:t>
      </w:r>
    </w:p>
    <w:p w14:paraId="70517B5E" w14:textId="77777777" w:rsidR="00601DCE" w:rsidRPr="00E5156C" w:rsidRDefault="00601DCE" w:rsidP="00601DCE">
      <w:pPr>
        <w:pStyle w:val="Lignedecode"/>
        <w:rPr>
          <w:lang w:val="en-GB"/>
        </w:rPr>
      </w:pPr>
      <w:r w:rsidRPr="00E5156C">
        <w:rPr>
          <w:lang w:val="en-GB"/>
        </w:rPr>
        <w:tab/>
      </w:r>
      <w:r w:rsidRPr="00E5156C">
        <w:rPr>
          <w:lang w:val="en-GB"/>
        </w:rPr>
        <w:tab/>
        <w:t>&lt;value&gt;9801317502770$20$0$1$0$0&lt;/value&gt;</w:t>
      </w:r>
    </w:p>
    <w:p w14:paraId="00F6C61B" w14:textId="77777777" w:rsidR="00601DCE" w:rsidRPr="00E5156C" w:rsidRDefault="00601DCE" w:rsidP="00601DCE">
      <w:pPr>
        <w:pStyle w:val="Lignedecode"/>
        <w:rPr>
          <w:lang w:val="en-GB"/>
        </w:rPr>
      </w:pPr>
      <w:r w:rsidRPr="00E5156C">
        <w:rPr>
          <w:lang w:val="en-GB"/>
        </w:rPr>
        <w:tab/>
      </w:r>
      <w:r w:rsidRPr="00E5156C">
        <w:rPr>
          <w:lang w:val="en-GB"/>
        </w:rPr>
        <w:tab/>
        <w:t>&lt;value&gt;9801317502771$10$0$1$0$0&lt;/value&gt;</w:t>
      </w:r>
    </w:p>
    <w:p w14:paraId="161A9E27" w14:textId="77777777" w:rsidR="00601DCE" w:rsidRPr="00E5156C" w:rsidRDefault="00601DCE" w:rsidP="00601DCE">
      <w:pPr>
        <w:pStyle w:val="Lignedecode"/>
        <w:rPr>
          <w:lang w:val="en-GB"/>
        </w:rPr>
      </w:pPr>
      <w:r w:rsidRPr="00E5156C">
        <w:rPr>
          <w:lang w:val="en-GB"/>
        </w:rPr>
        <w:t xml:space="preserve">      &lt;/attr&gt;</w:t>
      </w:r>
    </w:p>
    <w:p w14:paraId="1631F552" w14:textId="77777777" w:rsidR="00601DCE" w:rsidRPr="00E5156C" w:rsidRDefault="00601DCE" w:rsidP="00601DCE">
      <w:pPr>
        <w:pStyle w:val="Lignedecode"/>
        <w:rPr>
          <w:lang w:val="en-GB"/>
        </w:rPr>
      </w:pPr>
      <w:r w:rsidRPr="00E5156C">
        <w:rPr>
          <w:lang w:val="en-GB"/>
        </w:rPr>
        <w:t xml:space="preserve">     &lt;/attributes&gt;</w:t>
      </w:r>
    </w:p>
    <w:p w14:paraId="159CFDC8" w14:textId="77777777" w:rsidR="00601DCE" w:rsidRPr="007C5844" w:rsidRDefault="00601DCE" w:rsidP="00601DCE">
      <w:pPr>
        <w:pStyle w:val="Lignedecode"/>
        <w:rPr>
          <w:lang w:val="en-GB"/>
        </w:rPr>
      </w:pPr>
      <w:r w:rsidRPr="00E5156C">
        <w:rPr>
          <w:lang w:val="en-GB"/>
        </w:rPr>
        <w:t xml:space="preserve">  &lt;/addRequest&gt;</w:t>
      </w:r>
    </w:p>
    <w:p w14:paraId="42C09937" w14:textId="77777777" w:rsidR="00601DCE" w:rsidRPr="007C5844" w:rsidRDefault="00601DCE" w:rsidP="00601DCE">
      <w:pPr>
        <w:pStyle w:val="Lignedecode"/>
      </w:pPr>
      <w:r w:rsidRPr="007C5844">
        <w:t>&lt;/ficAlimAGRI&gt;</w:t>
      </w:r>
    </w:p>
    <w:p w14:paraId="71C2B3F9" w14:textId="7F493F20" w:rsidR="00601DCE" w:rsidRPr="00553995" w:rsidRDefault="00601DCE" w:rsidP="00601DCE">
      <w:pPr>
        <w:pStyle w:val="Titre2"/>
      </w:pPr>
      <w:bookmarkStart w:id="90" w:name="_Toc169772198"/>
      <w:r w:rsidRPr="00553995">
        <w:t>Exemple</w:t>
      </w:r>
      <w:r>
        <w:t>s</w:t>
      </w:r>
      <w:r w:rsidRPr="00553995">
        <w:t xml:space="preserve"> de fichier d’alimentation delta</w:t>
      </w:r>
      <w:r>
        <w:t xml:space="preserve"> (pour le second degré)</w:t>
      </w:r>
      <w:bookmarkEnd w:id="90"/>
    </w:p>
    <w:p w14:paraId="557F49A6" w14:textId="77777777" w:rsidR="00601DCE" w:rsidRPr="00553995" w:rsidRDefault="00601DCE" w:rsidP="00601DCE">
      <w:pPr>
        <w:pStyle w:val="Corpsdetexte"/>
      </w:pPr>
      <w:r w:rsidRPr="00553995">
        <w:t xml:space="preserve">Le fichier d’alimentation complet fournit une vision à l’instant </w:t>
      </w:r>
      <w:r w:rsidRPr="00553995">
        <w:rPr>
          <w:i/>
          <w:iCs/>
        </w:rPr>
        <w:t>t</w:t>
      </w:r>
      <w:r w:rsidRPr="00553995">
        <w:t xml:space="preserve"> de toutes les personnes et les structures créées, modifiées ou supprimées lors des </w:t>
      </w:r>
      <w:r w:rsidRPr="00553995">
        <w:rPr>
          <w:i/>
          <w:iCs/>
        </w:rPr>
        <w:t>n</w:t>
      </w:r>
      <w:r w:rsidRPr="00553995">
        <w:t xml:space="preserve"> derniers jours au sein </w:t>
      </w:r>
      <w:r>
        <w:t>du</w:t>
      </w:r>
      <w:r w:rsidRPr="00553995">
        <w:t xml:space="preserve"> SI du </w:t>
      </w:r>
      <w:r>
        <w:t>MEN</w:t>
      </w:r>
      <w:r w:rsidRPr="00553995">
        <w:t xml:space="preserve"> et appartenant au périmètre de l’ENT concerné.</w:t>
      </w:r>
    </w:p>
    <w:p w14:paraId="0F393841" w14:textId="77777777" w:rsidR="00601DCE" w:rsidRPr="00553995" w:rsidRDefault="00601DCE" w:rsidP="00601DCE">
      <w:pPr>
        <w:pStyle w:val="Corpsdetexte"/>
      </w:pPr>
      <w:r w:rsidRPr="00553995">
        <w:t>L’exemple de</w:t>
      </w:r>
      <w:r>
        <w:t>s</w:t>
      </w:r>
      <w:r w:rsidRPr="00553995">
        <w:t xml:space="preserve"> fichier</w:t>
      </w:r>
      <w:r>
        <w:t>s</w:t>
      </w:r>
      <w:r w:rsidRPr="00553995">
        <w:t xml:space="preserve"> d’alimentation ci-dessous correspond aux opérations suivantes effectuées au sein du SI du </w:t>
      </w:r>
      <w:r>
        <w:t>MEN</w:t>
      </w:r>
      <w:r w:rsidRPr="00553995">
        <w:t xml:space="preserve"> : </w:t>
      </w:r>
    </w:p>
    <w:p w14:paraId="212FCC03" w14:textId="77777777" w:rsidR="00601DCE" w:rsidRPr="00553995" w:rsidRDefault="00601DCE" w:rsidP="00601DCE">
      <w:pPr>
        <w:pStyle w:val="Bullet1"/>
      </w:pPr>
      <w:r>
        <w:t>u</w:t>
      </w:r>
      <w:r w:rsidRPr="00553995">
        <w:t xml:space="preserve">n ou plusieurs attributs d’une personne de l’Éducation </w:t>
      </w:r>
      <w:r>
        <w:t>n</w:t>
      </w:r>
      <w:r w:rsidRPr="00553995">
        <w:t xml:space="preserve">ationale dont la clé de jointure est </w:t>
      </w:r>
      <w:r w:rsidRPr="00553995">
        <w:rPr>
          <w:rFonts w:ascii="Courier New" w:hAnsi="Courier New" w:cs="Courier New"/>
          <w:noProof/>
          <w:sz w:val="18"/>
          <w:szCs w:val="18"/>
        </w:rPr>
        <w:t>440</w:t>
      </w:r>
      <w:r w:rsidRPr="00553995">
        <w:t xml:space="preserve"> ont été modifiés il y a moins de </w:t>
      </w:r>
      <w:r w:rsidRPr="00553995">
        <w:rPr>
          <w:i/>
          <w:iCs/>
        </w:rPr>
        <w:t xml:space="preserve">n </w:t>
      </w:r>
      <w:r w:rsidRPr="00553995">
        <w:t>jours</w:t>
      </w:r>
      <w:r>
        <w:t> ;</w:t>
      </w:r>
    </w:p>
    <w:p w14:paraId="41B263FC" w14:textId="77777777" w:rsidR="00601DCE" w:rsidRPr="00F66850" w:rsidRDefault="00601DCE" w:rsidP="00601DCE">
      <w:pPr>
        <w:pStyle w:val="Bullet1"/>
      </w:pPr>
      <w:r w:rsidRPr="00F66850">
        <w:t xml:space="preserve">un élève dont la clé de jointure est </w:t>
      </w:r>
      <w:r w:rsidRPr="00F66850">
        <w:rPr>
          <w:rFonts w:ascii="Courier New" w:hAnsi="Courier New" w:cs="Courier New"/>
          <w:noProof/>
          <w:sz w:val="18"/>
          <w:szCs w:val="18"/>
        </w:rPr>
        <w:t>21481</w:t>
      </w:r>
      <w:r w:rsidRPr="00F66850">
        <w:t xml:space="preserve"> a été retiré du SI du MEN.</w:t>
      </w:r>
    </w:p>
    <w:p w14:paraId="73B28CAA" w14:textId="77777777" w:rsidR="00601DCE" w:rsidRPr="00D96178" w:rsidRDefault="00601DCE" w:rsidP="00601DCE">
      <w:pPr>
        <w:pStyle w:val="Lignedecode"/>
        <w:pBdr>
          <w:left w:val="single" w:sz="4" w:space="0" w:color="auto"/>
        </w:pBdr>
      </w:pPr>
      <w:r w:rsidRPr="00D96178">
        <w:t>&lt;?xml version="1.0" encoding="UTF-8"?&gt;</w:t>
      </w:r>
    </w:p>
    <w:p w14:paraId="23CB58F6" w14:textId="77777777" w:rsidR="00601DCE" w:rsidRPr="00D96178" w:rsidRDefault="00601DCE" w:rsidP="00601DCE">
      <w:pPr>
        <w:pStyle w:val="Lignedecode"/>
        <w:pBdr>
          <w:left w:val="single" w:sz="4" w:space="0" w:color="auto"/>
        </w:pBdr>
      </w:pPr>
      <w:r w:rsidRPr="00D96178">
        <w:t>&lt;!DOCTYPE ficAlimMENESR SYSTEM "ficAlimMENESR.dtd"&gt;</w:t>
      </w:r>
    </w:p>
    <w:p w14:paraId="4B208AF1" w14:textId="77777777" w:rsidR="00601DCE" w:rsidRPr="00D96178" w:rsidRDefault="00601DCE" w:rsidP="00601DCE">
      <w:pPr>
        <w:pStyle w:val="Lignedecode"/>
        <w:pBdr>
          <w:left w:val="single" w:sz="4" w:space="0" w:color="auto"/>
        </w:pBdr>
      </w:pPr>
      <w:r w:rsidRPr="00D96178">
        <w:t>&lt;ficAlimMENESR&gt;</w:t>
      </w:r>
    </w:p>
    <w:p w14:paraId="3A7F1485" w14:textId="77777777" w:rsidR="00601DCE" w:rsidRDefault="00601DCE" w:rsidP="00601DCE">
      <w:pPr>
        <w:pStyle w:val="Lignedecode"/>
        <w:pBdr>
          <w:left w:val="single" w:sz="4" w:space="0" w:color="auto"/>
        </w:pBdr>
      </w:pPr>
      <w:r>
        <w:t xml:space="preserve">  &lt;!-- versionAF="AAF-VEAAMM" --&gt;</w:t>
      </w:r>
    </w:p>
    <w:p w14:paraId="38430B68" w14:textId="67E214D7" w:rsidR="00601DCE" w:rsidRDefault="00601DCE" w:rsidP="00601DCE">
      <w:pPr>
        <w:pStyle w:val="Lignedecode"/>
        <w:pBdr>
          <w:left w:val="single" w:sz="4" w:space="0" w:color="auto"/>
        </w:pBdr>
      </w:pPr>
      <w:r>
        <w:t xml:space="preserve">  &lt;!-- versionSDET="</w:t>
      </w:r>
      <w:r w:rsidRPr="00601DCE">
        <w:t xml:space="preserve"> Annexe4_AlimentationMEN-SIexternes_2024</w:t>
      </w:r>
      <w:r>
        <w:t>" --&gt;</w:t>
      </w:r>
    </w:p>
    <w:p w14:paraId="7F196D7E" w14:textId="77777777" w:rsidR="00601DCE" w:rsidRDefault="00601DCE" w:rsidP="00601DCE">
      <w:pPr>
        <w:pStyle w:val="Lignedecode"/>
        <w:pBdr>
          <w:left w:val="single" w:sz="4" w:space="0" w:color="auto"/>
        </w:pBdr>
      </w:pPr>
      <w:r>
        <w:t xml:space="preserve">  &lt;!-- codeAcademieExport="13" --&gt;</w:t>
      </w:r>
    </w:p>
    <w:p w14:paraId="0D8A7D60" w14:textId="77777777" w:rsidR="00601DCE" w:rsidRPr="007B02F7" w:rsidRDefault="00601DCE" w:rsidP="00601DCE">
      <w:pPr>
        <w:pStyle w:val="Lignedecode"/>
        <w:pBdr>
          <w:left w:val="single" w:sz="4" w:space="0" w:color="auto"/>
        </w:pBdr>
        <w:rPr>
          <w:lang w:val="en-US"/>
        </w:rPr>
      </w:pPr>
      <w:r>
        <w:t xml:space="preserve">  </w:t>
      </w:r>
      <w:r w:rsidRPr="007B02F7">
        <w:rPr>
          <w:lang w:val="en-US"/>
        </w:rPr>
        <w:t>&lt;!-- degre="2D" --&gt;</w:t>
      </w:r>
    </w:p>
    <w:p w14:paraId="14F8966E" w14:textId="77777777" w:rsidR="00601DCE" w:rsidRPr="00D96178" w:rsidRDefault="00601DCE" w:rsidP="00601DCE">
      <w:pPr>
        <w:pStyle w:val="Lignedecode"/>
        <w:pBdr>
          <w:left w:val="single" w:sz="4" w:space="0" w:color="auto"/>
        </w:pBdr>
        <w:rPr>
          <w:lang w:val="en-US"/>
        </w:rPr>
      </w:pPr>
      <w:r w:rsidRPr="007B02F7">
        <w:rPr>
          <w:lang w:val="en-US"/>
        </w:rPr>
        <w:t xml:space="preserve">  </w:t>
      </w:r>
      <w:r w:rsidRPr="00D96178">
        <w:rPr>
          <w:lang w:val="en-US"/>
        </w:rPr>
        <w:t>&lt;!-- dateGenerationExport="0</w:t>
      </w:r>
      <w:r>
        <w:rPr>
          <w:lang w:val="en-US"/>
        </w:rPr>
        <w:t>6</w:t>
      </w:r>
      <w:r w:rsidRPr="00D96178">
        <w:rPr>
          <w:lang w:val="en-US"/>
        </w:rPr>
        <w:t>/</w:t>
      </w:r>
      <w:r>
        <w:rPr>
          <w:lang w:val="en-US"/>
        </w:rPr>
        <w:t>05</w:t>
      </w:r>
      <w:r w:rsidRPr="00D96178">
        <w:rPr>
          <w:lang w:val="en-US"/>
        </w:rPr>
        <w:t>/202</w:t>
      </w:r>
      <w:r>
        <w:rPr>
          <w:lang w:val="en-US"/>
        </w:rPr>
        <w:t>1</w:t>
      </w:r>
      <w:r w:rsidRPr="00D96178">
        <w:rPr>
          <w:lang w:val="en-US"/>
        </w:rPr>
        <w:t>" --&gt;</w:t>
      </w:r>
    </w:p>
    <w:p w14:paraId="1FAFC989" w14:textId="77777777" w:rsidR="00601DCE" w:rsidRPr="00D96178" w:rsidRDefault="00601DCE" w:rsidP="00601DCE">
      <w:pPr>
        <w:pStyle w:val="Lignedecode"/>
        <w:pBdr>
          <w:left w:val="single" w:sz="4" w:space="0" w:color="auto"/>
        </w:pBdr>
        <w:rPr>
          <w:lang w:val="en-US"/>
        </w:rPr>
      </w:pPr>
    </w:p>
    <w:p w14:paraId="35D362DD" w14:textId="77777777" w:rsidR="00601DCE" w:rsidRPr="003F46F5" w:rsidRDefault="00601DCE" w:rsidP="00601DCE">
      <w:pPr>
        <w:pStyle w:val="Lignedecode"/>
        <w:pBdr>
          <w:left w:val="single" w:sz="4" w:space="0" w:color="auto"/>
        </w:pBdr>
        <w:rPr>
          <w:lang w:val="en-GB"/>
        </w:rPr>
      </w:pPr>
      <w:r w:rsidRPr="00D96178">
        <w:rPr>
          <w:lang w:val="en-US"/>
        </w:rPr>
        <w:t xml:space="preserve">  </w:t>
      </w:r>
      <w:r w:rsidRPr="003F46F5">
        <w:rPr>
          <w:lang w:val="en-GB"/>
        </w:rPr>
        <w:t>&lt;modifyRequest&gt;</w:t>
      </w:r>
    </w:p>
    <w:p w14:paraId="098486D0" w14:textId="77777777" w:rsidR="00601DCE" w:rsidRPr="003F46F5" w:rsidRDefault="00601DCE" w:rsidP="00601DCE">
      <w:pPr>
        <w:pStyle w:val="Lignedecode"/>
        <w:pBdr>
          <w:left w:val="single" w:sz="4" w:space="0" w:color="auto"/>
        </w:pBdr>
        <w:rPr>
          <w:lang w:val="en-GB"/>
        </w:rPr>
      </w:pPr>
      <w:r w:rsidRPr="003F46F5">
        <w:rPr>
          <w:lang w:val="en-GB"/>
        </w:rPr>
        <w:t xml:space="preserve">    &lt;operationalAttributes&gt;</w:t>
      </w:r>
    </w:p>
    <w:p w14:paraId="3C349AD3" w14:textId="77777777" w:rsidR="00601DCE" w:rsidRPr="003F46F5" w:rsidRDefault="00601DCE" w:rsidP="00601DCE">
      <w:pPr>
        <w:pStyle w:val="Lignedecode"/>
        <w:pBdr>
          <w:left w:val="single" w:sz="4" w:space="0" w:color="auto"/>
        </w:pBdr>
        <w:rPr>
          <w:lang w:val="en-GB"/>
        </w:rPr>
      </w:pPr>
      <w:r w:rsidRPr="003F46F5">
        <w:rPr>
          <w:lang w:val="en-GB"/>
        </w:rPr>
        <w:t xml:space="preserve">      &lt;attr name="categoriePersonne"&gt;</w:t>
      </w:r>
    </w:p>
    <w:p w14:paraId="49247282" w14:textId="77777777" w:rsidR="00601DCE" w:rsidRPr="00A63248" w:rsidRDefault="00601DCE" w:rsidP="00601DCE">
      <w:pPr>
        <w:pStyle w:val="Lignedecode"/>
        <w:pBdr>
          <w:left w:val="single" w:sz="4" w:space="0" w:color="auto"/>
        </w:pBdr>
        <w:rPr>
          <w:lang w:val="en-GB"/>
        </w:rPr>
      </w:pPr>
      <w:r w:rsidRPr="003F46F5">
        <w:rPr>
          <w:lang w:val="en-GB"/>
        </w:rPr>
        <w:t xml:space="preserve">        </w:t>
      </w:r>
      <w:r w:rsidRPr="00A63248">
        <w:rPr>
          <w:lang w:val="en-GB"/>
        </w:rPr>
        <w:t>&lt;value&gt;PersEducNat&lt;/value&gt;</w:t>
      </w:r>
    </w:p>
    <w:p w14:paraId="1649C79C" w14:textId="77777777" w:rsidR="00601DCE" w:rsidRPr="00A63248" w:rsidRDefault="00601DCE" w:rsidP="00601DCE">
      <w:pPr>
        <w:pStyle w:val="Lignedecode"/>
        <w:pBdr>
          <w:left w:val="single" w:sz="4" w:space="0" w:color="auto"/>
        </w:pBdr>
        <w:rPr>
          <w:lang w:val="en-GB"/>
        </w:rPr>
      </w:pPr>
      <w:r w:rsidRPr="00A63248">
        <w:rPr>
          <w:lang w:val="en-GB"/>
        </w:rPr>
        <w:lastRenderedPageBreak/>
        <w:t xml:space="preserve">      &lt;/attr&gt;</w:t>
      </w:r>
    </w:p>
    <w:p w14:paraId="277B721B" w14:textId="77777777" w:rsidR="00601DCE" w:rsidRPr="00A63248" w:rsidRDefault="00601DCE" w:rsidP="00601DCE">
      <w:pPr>
        <w:pStyle w:val="Lignedecode"/>
        <w:pBdr>
          <w:left w:val="single" w:sz="4" w:space="0" w:color="auto"/>
        </w:pBdr>
        <w:rPr>
          <w:lang w:val="en-GB"/>
        </w:rPr>
      </w:pPr>
      <w:r w:rsidRPr="00A63248">
        <w:rPr>
          <w:lang w:val="en-GB"/>
        </w:rPr>
        <w:t xml:space="preserve">    &lt;/operationalAttributes&gt;</w:t>
      </w:r>
    </w:p>
    <w:p w14:paraId="45D545C2" w14:textId="77777777" w:rsidR="00601DCE" w:rsidRPr="009E6F50" w:rsidRDefault="00601DCE" w:rsidP="00601DCE">
      <w:pPr>
        <w:pStyle w:val="Lignedecode"/>
        <w:pBdr>
          <w:left w:val="single" w:sz="4" w:space="0" w:color="auto"/>
        </w:pBdr>
      </w:pPr>
      <w:r w:rsidRPr="00A63248">
        <w:rPr>
          <w:lang w:val="en-GB"/>
        </w:rPr>
        <w:t xml:space="preserve">    </w:t>
      </w:r>
      <w:r w:rsidRPr="009E6F50">
        <w:t>&lt;identifier&gt;</w:t>
      </w:r>
    </w:p>
    <w:p w14:paraId="21E1F60D" w14:textId="77777777" w:rsidR="00601DCE" w:rsidRPr="009E6F50" w:rsidRDefault="00601DCE" w:rsidP="00601DCE">
      <w:pPr>
        <w:pStyle w:val="Lignedecode"/>
        <w:pBdr>
          <w:left w:val="single" w:sz="4" w:space="0" w:color="auto"/>
        </w:pBdr>
      </w:pPr>
      <w:r w:rsidRPr="009E6F50">
        <w:t xml:space="preserve">      &lt;id&gt;440&lt;/id&gt;</w:t>
      </w:r>
    </w:p>
    <w:p w14:paraId="74A90AA4" w14:textId="77777777" w:rsidR="00601DCE" w:rsidRPr="009E6F50" w:rsidRDefault="00601DCE" w:rsidP="00601DCE">
      <w:pPr>
        <w:pStyle w:val="Lignedecode"/>
        <w:pBdr>
          <w:left w:val="single" w:sz="4" w:space="0" w:color="auto"/>
        </w:pBdr>
      </w:pPr>
      <w:r w:rsidRPr="009E6F50">
        <w:t xml:space="preserve">    &lt;/identifier&gt;</w:t>
      </w:r>
    </w:p>
    <w:p w14:paraId="140A1F15" w14:textId="77777777" w:rsidR="00601DCE" w:rsidRPr="009E6F50" w:rsidRDefault="00601DCE" w:rsidP="00601DCE">
      <w:pPr>
        <w:pStyle w:val="Lignedecode"/>
        <w:pBdr>
          <w:left w:val="single" w:sz="4" w:space="0" w:color="auto"/>
        </w:pBdr>
      </w:pPr>
      <w:r w:rsidRPr="009E6F50">
        <w:t xml:space="preserve">    &lt;modifications&gt;</w:t>
      </w:r>
    </w:p>
    <w:p w14:paraId="63571283" w14:textId="77777777" w:rsidR="00601DCE" w:rsidRPr="009E6F50" w:rsidRDefault="00601DCE" w:rsidP="00601DCE">
      <w:pPr>
        <w:pStyle w:val="Lignedecode"/>
        <w:pBdr>
          <w:left w:val="single" w:sz="4" w:space="0" w:color="auto"/>
        </w:pBdr>
      </w:pPr>
      <w:r w:rsidRPr="009E6F50">
        <w:t xml:space="preserve">      &lt;modification name="ENTPersonJointure" operation="replace"&gt;&lt;value&gt;440&lt;/value&gt;&lt;/modification&gt;</w:t>
      </w:r>
    </w:p>
    <w:p w14:paraId="1E6E1A09" w14:textId="77777777" w:rsidR="00601DCE" w:rsidRPr="009E6F50" w:rsidRDefault="00601DCE" w:rsidP="00601DCE">
      <w:pPr>
        <w:pStyle w:val="Lignedecode"/>
        <w:pBdr>
          <w:left w:val="single" w:sz="4" w:space="0" w:color="auto"/>
        </w:pBdr>
      </w:pPr>
      <w:r w:rsidRPr="009E6F50">
        <w:t xml:space="preserve">      &lt;modification name="ENTPersonDateNaissance" operation="replace"&gt;&lt;value&gt;21/10/1960&lt;/value&gt;&lt;/modification&gt;</w:t>
      </w:r>
    </w:p>
    <w:p w14:paraId="00E99B13" w14:textId="77777777" w:rsidR="00601DCE" w:rsidRPr="009E6F50" w:rsidRDefault="00601DCE" w:rsidP="00601DCE">
      <w:pPr>
        <w:pStyle w:val="Lignedecode"/>
        <w:pBdr>
          <w:left w:val="single" w:sz="4" w:space="0" w:color="auto"/>
        </w:pBdr>
      </w:pPr>
      <w:r w:rsidRPr="009E6F50">
        <w:t xml:space="preserve">      &lt;modification name="ENTPersonNomPatro" operation="replace"&gt;&lt;value&gt;AIRE&lt;/value&gt;&lt;/modification&gt;</w:t>
      </w:r>
    </w:p>
    <w:p w14:paraId="1CEEC62D" w14:textId="77777777" w:rsidR="00601DCE" w:rsidRPr="00A63248" w:rsidRDefault="00601DCE" w:rsidP="00601DCE">
      <w:pPr>
        <w:pStyle w:val="Lignedecode"/>
        <w:pBdr>
          <w:left w:val="single" w:sz="4" w:space="0" w:color="auto"/>
        </w:pBdr>
        <w:rPr>
          <w:lang w:val="en-GB"/>
        </w:rPr>
      </w:pPr>
      <w:r w:rsidRPr="009E6F50">
        <w:t xml:space="preserve">      </w:t>
      </w:r>
      <w:r w:rsidRPr="00A63248">
        <w:rPr>
          <w:lang w:val="en-GB"/>
        </w:rPr>
        <w:t>&lt;modification name="sn" operation="replace"&gt;&lt;value&gt;AIRE&lt;/value&gt;&lt;/modification&gt;</w:t>
      </w:r>
    </w:p>
    <w:p w14:paraId="0F356E84" w14:textId="77777777" w:rsidR="00601DCE" w:rsidRPr="00A63248" w:rsidRDefault="00601DCE" w:rsidP="00601DCE">
      <w:pPr>
        <w:pStyle w:val="Lignedecode"/>
        <w:pBdr>
          <w:left w:val="single" w:sz="4" w:space="0" w:color="auto"/>
        </w:pBdr>
        <w:rPr>
          <w:lang w:val="en-GB"/>
        </w:rPr>
      </w:pPr>
      <w:r w:rsidRPr="00A63248">
        <w:rPr>
          <w:lang w:val="en-GB"/>
        </w:rPr>
        <w:t xml:space="preserve">      &lt;modification name="givenName" operation="replace"&gt;&lt;value&gt;Bobby&lt;/value&gt;&lt;/modification&gt;</w:t>
      </w:r>
    </w:p>
    <w:p w14:paraId="0FDD657B" w14:textId="77777777" w:rsidR="00601DCE" w:rsidRPr="00A63248" w:rsidRDefault="00601DCE" w:rsidP="00601DCE">
      <w:pPr>
        <w:pStyle w:val="Lignedecode"/>
        <w:pBdr>
          <w:left w:val="single" w:sz="4" w:space="0" w:color="auto"/>
        </w:pBdr>
        <w:rPr>
          <w:lang w:val="en-GB"/>
        </w:rPr>
      </w:pPr>
      <w:r w:rsidRPr="00A63248">
        <w:rPr>
          <w:lang w:val="en-GB"/>
        </w:rPr>
        <w:t xml:space="preserve">      &lt;modification name="personalTitle" operation="replace"&gt;&lt;value&gt;M.&lt;/value&gt;&lt;/modification&gt;</w:t>
      </w:r>
    </w:p>
    <w:p w14:paraId="3B8ADF43" w14:textId="77777777" w:rsidR="00601DCE" w:rsidRPr="00A63248" w:rsidRDefault="00601DCE" w:rsidP="00601DCE">
      <w:pPr>
        <w:pStyle w:val="Lignedecode"/>
        <w:pBdr>
          <w:left w:val="single" w:sz="4" w:space="0" w:color="auto"/>
        </w:pBdr>
        <w:rPr>
          <w:lang w:val="en-GB"/>
        </w:rPr>
      </w:pPr>
      <w:r w:rsidRPr="00A63248">
        <w:rPr>
          <w:lang w:val="en-GB"/>
        </w:rPr>
        <w:t xml:space="preserve">      &lt;modification name="mail" operation="replace"&gt;&lt;value&gt;jmurier@ac-academie.fr&lt;/value&gt;&lt;/modification&gt;</w:t>
      </w:r>
    </w:p>
    <w:p w14:paraId="59A3D8AE" w14:textId="77777777" w:rsidR="00601DCE" w:rsidRDefault="00601DCE" w:rsidP="00601DCE">
      <w:pPr>
        <w:pStyle w:val="Lignedecode"/>
        <w:pBdr>
          <w:left w:val="single" w:sz="4" w:space="0" w:color="auto"/>
        </w:pBdr>
        <w:rPr>
          <w:lang w:val="en-GB"/>
        </w:rPr>
      </w:pPr>
      <w:r w:rsidRPr="00A63248">
        <w:rPr>
          <w:lang w:val="en-GB"/>
        </w:rPr>
        <w:t xml:space="preserve">      &lt;modification name="</w:t>
      </w:r>
      <w:r w:rsidRPr="00822443">
        <w:rPr>
          <w:lang w:val="en-GB"/>
        </w:rPr>
        <w:t>ENTEleveEnseignementsEtablissementsAccueil</w:t>
      </w:r>
      <w:r w:rsidRPr="00A63248">
        <w:rPr>
          <w:lang w:val="en-GB"/>
        </w:rPr>
        <w:t>" operation="replace"&gt;&lt;value&gt;</w:t>
      </w:r>
      <w:r w:rsidRPr="00822443">
        <w:rPr>
          <w:lang w:val="en-GB"/>
        </w:rPr>
        <w:t>240900$50245</w:t>
      </w:r>
      <w:r w:rsidRPr="00A63248">
        <w:rPr>
          <w:lang w:val="en-GB"/>
        </w:rPr>
        <w:t>&lt;/value&gt;&lt;/modification&gt;</w:t>
      </w:r>
    </w:p>
    <w:p w14:paraId="7DBC6A5E" w14:textId="77777777" w:rsidR="00601DCE" w:rsidRDefault="00601DCE" w:rsidP="00601DCE">
      <w:pPr>
        <w:pStyle w:val="Lignedecode"/>
        <w:pBdr>
          <w:left w:val="single" w:sz="4" w:space="0" w:color="auto"/>
        </w:pBdr>
        <w:rPr>
          <w:lang w:val="en-GB"/>
        </w:rPr>
      </w:pPr>
      <w:r w:rsidRPr="00A63248">
        <w:rPr>
          <w:lang w:val="en-GB"/>
        </w:rPr>
        <w:t xml:space="preserve">      &lt;modification name="ENTPersonStructRattach" operation="replace"&gt;&lt;value&gt;8283&lt;/value&gt;&lt;/modification&gt;</w:t>
      </w:r>
    </w:p>
    <w:p w14:paraId="40498C36" w14:textId="77777777" w:rsidR="00601DCE" w:rsidRDefault="00601DCE" w:rsidP="00601DCE">
      <w:pPr>
        <w:pStyle w:val="Lignedecode"/>
        <w:pBdr>
          <w:left w:val="single" w:sz="4" w:space="0" w:color="auto"/>
        </w:pBdr>
        <w:rPr>
          <w:lang w:val="en-GB"/>
        </w:rPr>
      </w:pPr>
      <w:r w:rsidRPr="00A63248">
        <w:rPr>
          <w:lang w:val="en-GB"/>
        </w:rPr>
        <w:t xml:space="preserve">      &lt;modification name="</w:t>
      </w:r>
      <w:r w:rsidRPr="00173C7B">
        <w:rPr>
          <w:lang w:val="en-GB"/>
        </w:rPr>
        <w:t>ENTEleveDateEntreeStructRattach</w:t>
      </w:r>
      <w:r w:rsidRPr="00A63248">
        <w:rPr>
          <w:lang w:val="en-GB"/>
        </w:rPr>
        <w:t>" operation="replace"&gt;&lt;value&gt;</w:t>
      </w:r>
      <w:r w:rsidRPr="00504CC6">
        <w:rPr>
          <w:lang w:val="en-GB"/>
        </w:rPr>
        <w:t>01/09/20</w:t>
      </w:r>
      <w:r>
        <w:rPr>
          <w:lang w:val="en-GB"/>
        </w:rPr>
        <w:t>21</w:t>
      </w:r>
      <w:r w:rsidRPr="00A63248">
        <w:rPr>
          <w:lang w:val="en-GB"/>
        </w:rPr>
        <w:t>&lt;/value&gt;&lt;/modification&gt;</w:t>
      </w:r>
    </w:p>
    <w:p w14:paraId="6094DB64" w14:textId="77777777" w:rsidR="00601DCE" w:rsidRDefault="00601DCE" w:rsidP="00601DCE">
      <w:pPr>
        <w:pStyle w:val="Lignedecode"/>
        <w:pBdr>
          <w:left w:val="single" w:sz="4" w:space="0" w:color="auto"/>
        </w:pBdr>
        <w:rPr>
          <w:lang w:val="en-GB"/>
        </w:rPr>
      </w:pPr>
      <w:r w:rsidRPr="00A63248">
        <w:rPr>
          <w:lang w:val="en-GB"/>
        </w:rPr>
        <w:t xml:space="preserve">      &lt;modification name="</w:t>
      </w:r>
      <w:r w:rsidRPr="00173C7B">
        <w:rPr>
          <w:lang w:val="en-GB"/>
        </w:rPr>
        <w:t>ENTEleveDateSortieStructRattach</w:t>
      </w:r>
      <w:r w:rsidRPr="00A63248">
        <w:rPr>
          <w:lang w:val="en-GB"/>
        </w:rPr>
        <w:t>" operation="replace"&gt;&lt;value&gt;</w:t>
      </w:r>
      <w:r w:rsidRPr="00504CC6">
        <w:rPr>
          <w:lang w:val="en-GB"/>
        </w:rPr>
        <w:t>01/09/20</w:t>
      </w:r>
      <w:r>
        <w:rPr>
          <w:lang w:val="en-GB"/>
        </w:rPr>
        <w:t>22</w:t>
      </w:r>
      <w:r w:rsidRPr="00A63248">
        <w:rPr>
          <w:lang w:val="en-GB"/>
        </w:rPr>
        <w:t>&lt;/value&gt;&lt;/modification&gt;</w:t>
      </w:r>
    </w:p>
    <w:p w14:paraId="49B17B1F" w14:textId="77777777" w:rsidR="00601DCE" w:rsidRPr="00B253B3" w:rsidRDefault="00601DCE" w:rsidP="00601DCE">
      <w:pPr>
        <w:pStyle w:val="Lignedecode"/>
        <w:pBdr>
          <w:left w:val="single" w:sz="4" w:space="0" w:color="auto"/>
        </w:pBdr>
        <w:rPr>
          <w:lang w:val="en-GB"/>
        </w:rPr>
      </w:pPr>
      <w:r w:rsidRPr="00A63248">
        <w:rPr>
          <w:lang w:val="en-GB"/>
        </w:rPr>
        <w:t xml:space="preserve">      </w:t>
      </w:r>
      <w:r w:rsidRPr="00B253B3">
        <w:rPr>
          <w:lang w:val="en-GB"/>
        </w:rPr>
        <w:t>&lt;modification name="ENTAuxEnsCategoDiscipline" operation="replace"&gt;</w:t>
      </w:r>
      <w:r>
        <w:rPr>
          <w:lang w:val="en-GB"/>
        </w:rPr>
        <w:t>&lt;value&gt;19$</w:t>
      </w:r>
      <w:r w:rsidRPr="005F2CF0">
        <w:rPr>
          <w:lang w:val="en-GB"/>
        </w:rPr>
        <w:t>EDUCATION PHYSIQUE ET SPORTIVE</w:t>
      </w:r>
      <w:r w:rsidRPr="00B253B3">
        <w:rPr>
          <w:lang w:val="en-GB"/>
        </w:rPr>
        <w:t>&lt;</w:t>
      </w:r>
      <w:r>
        <w:rPr>
          <w:lang w:val="en-GB"/>
        </w:rPr>
        <w:t>/</w:t>
      </w:r>
      <w:r w:rsidRPr="00B253B3">
        <w:rPr>
          <w:lang w:val="en-GB"/>
        </w:rPr>
        <w:t>value&gt;&lt;/modification&gt;</w:t>
      </w:r>
    </w:p>
    <w:p w14:paraId="38CD2E67" w14:textId="77777777" w:rsidR="00601DCE" w:rsidRPr="00A63248" w:rsidRDefault="00601DCE" w:rsidP="00601DCE">
      <w:pPr>
        <w:pStyle w:val="Lignedecode"/>
        <w:pBdr>
          <w:left w:val="single" w:sz="4" w:space="0" w:color="auto"/>
        </w:pBdr>
        <w:rPr>
          <w:lang w:val="en-GB"/>
        </w:rPr>
      </w:pPr>
      <w:r w:rsidRPr="00A63248">
        <w:rPr>
          <w:lang w:val="en-GB"/>
        </w:rPr>
        <w:t xml:space="preserve">      &lt;modification name="ENTAuxEnsMEF" operation="replace"&gt;</w:t>
      </w:r>
    </w:p>
    <w:p w14:paraId="3279EC9A" w14:textId="77777777" w:rsidR="00601DCE" w:rsidRPr="00A63248" w:rsidRDefault="00601DCE" w:rsidP="00601DCE">
      <w:pPr>
        <w:pStyle w:val="Lignedecode"/>
        <w:pBdr>
          <w:left w:val="single" w:sz="4" w:space="0" w:color="auto"/>
        </w:pBdr>
        <w:rPr>
          <w:lang w:val="en-GB"/>
        </w:rPr>
      </w:pPr>
      <w:r w:rsidRPr="00A63248">
        <w:rPr>
          <w:lang w:val="en-GB"/>
        </w:rPr>
        <w:t xml:space="preserve">        &lt;value&gt;8283$21125105110$</w:t>
      </w:r>
      <w:r w:rsidRPr="00921768">
        <w:rPr>
          <w:lang w:val="en-GB"/>
        </w:rPr>
        <w:t>1_STI GENIE MECANIQ: PRODUCTIQ.MECANIQ.</w:t>
      </w:r>
      <w:r w:rsidRPr="00A63248">
        <w:rPr>
          <w:lang w:val="en-GB"/>
        </w:rPr>
        <w:t>&lt;/value&gt;</w:t>
      </w:r>
    </w:p>
    <w:p w14:paraId="0A7698DB" w14:textId="77777777" w:rsidR="00601DCE" w:rsidRPr="00A63248" w:rsidRDefault="00601DCE" w:rsidP="00601DCE">
      <w:pPr>
        <w:pStyle w:val="Lignedecode"/>
        <w:pBdr>
          <w:left w:val="single" w:sz="4" w:space="0" w:color="auto"/>
        </w:pBdr>
        <w:rPr>
          <w:lang w:val="en-GB"/>
        </w:rPr>
      </w:pPr>
      <w:r w:rsidRPr="00A63248">
        <w:rPr>
          <w:lang w:val="en-GB"/>
        </w:rPr>
        <w:t xml:space="preserve">        &lt;value&gt;8283$21120101110$1_STL PHYSIQ.LAB.PROC.IND:CONTRL.REGUL.&lt;/value&gt;</w:t>
      </w:r>
    </w:p>
    <w:p w14:paraId="02D2B2EC" w14:textId="77777777" w:rsidR="00601DCE" w:rsidRPr="00893CCB" w:rsidRDefault="00601DCE" w:rsidP="00601DCE">
      <w:pPr>
        <w:pStyle w:val="Lignedecode"/>
        <w:pBdr>
          <w:left w:val="single" w:sz="4" w:space="0" w:color="auto"/>
        </w:pBdr>
        <w:rPr>
          <w:lang w:val="en-GB"/>
        </w:rPr>
      </w:pPr>
      <w:r w:rsidRPr="00893CCB">
        <w:rPr>
          <w:lang w:val="en-GB"/>
        </w:rPr>
        <w:t xml:space="preserve">        &lt;value&gt;8283$21122004110$1_STL PHYSIQ.LAB.PROC.IND:OPTQ.PHY.CHIM&lt;/value&gt;</w:t>
      </w:r>
    </w:p>
    <w:p w14:paraId="6826C566" w14:textId="77777777" w:rsidR="00601DCE" w:rsidRPr="004C536B" w:rsidRDefault="00601DCE" w:rsidP="00601DCE">
      <w:pPr>
        <w:pStyle w:val="Lignedecode"/>
        <w:pBdr>
          <w:left w:val="single" w:sz="4" w:space="0" w:color="auto"/>
        </w:pBdr>
        <w:rPr>
          <w:lang w:val="es-ES"/>
        </w:rPr>
      </w:pPr>
      <w:r w:rsidRPr="00893CCB">
        <w:rPr>
          <w:lang w:val="en-GB"/>
        </w:rPr>
        <w:t xml:space="preserve">        </w:t>
      </w:r>
      <w:r w:rsidRPr="004C536B">
        <w:rPr>
          <w:lang w:val="es-ES"/>
        </w:rPr>
        <w:t>&lt;value&gt;8283$21125105112$1EURO GENIE MECANIQ: PRODUCTIQ.MECANIQ.&lt;/value&gt;</w:t>
      </w:r>
    </w:p>
    <w:p w14:paraId="326FC6B4" w14:textId="77777777" w:rsidR="00601DCE" w:rsidRPr="00553995" w:rsidRDefault="00601DCE" w:rsidP="00601DCE">
      <w:pPr>
        <w:pStyle w:val="Lignedecode"/>
        <w:pBdr>
          <w:left w:val="single" w:sz="4" w:space="0" w:color="auto"/>
        </w:pBdr>
      </w:pPr>
      <w:r w:rsidRPr="004C536B">
        <w:rPr>
          <w:lang w:val="es-ES"/>
        </w:rPr>
        <w:t xml:space="preserve">        </w:t>
      </w:r>
      <w:r w:rsidRPr="00553995">
        <w:t>&lt;value&gt;</w:t>
      </w:r>
      <w:r>
        <w:t>8283</w:t>
      </w:r>
      <w:r w:rsidRPr="00553995">
        <w:t>$20111011112$</w:t>
      </w:r>
      <w:r w:rsidRPr="001C3F22">
        <w:t>1S SI SCIENTIFIQUE EUROPEENNE</w:t>
      </w:r>
      <w:r w:rsidRPr="00553995">
        <w:t>&lt;/value&gt;</w:t>
      </w:r>
    </w:p>
    <w:p w14:paraId="0526C069" w14:textId="77777777" w:rsidR="00601DCE" w:rsidRPr="009E6F50" w:rsidRDefault="00601DCE" w:rsidP="00601DCE">
      <w:pPr>
        <w:pStyle w:val="Lignedecode"/>
        <w:pBdr>
          <w:left w:val="single" w:sz="4" w:space="0" w:color="auto"/>
        </w:pBdr>
      </w:pPr>
      <w:r w:rsidRPr="00553995">
        <w:t xml:space="preserve">        </w:t>
      </w:r>
      <w:r w:rsidRPr="009E6F50">
        <w:t>&lt;value&gt;8283$20010014110$2DE DETERMINATION&lt;/value&gt;</w:t>
      </w:r>
    </w:p>
    <w:p w14:paraId="3AB02787" w14:textId="77777777" w:rsidR="00601DCE" w:rsidRPr="009E6F50" w:rsidRDefault="00601DCE" w:rsidP="00601DCE">
      <w:pPr>
        <w:pStyle w:val="Lignedecode"/>
        <w:pBdr>
          <w:left w:val="single" w:sz="4" w:space="0" w:color="auto"/>
        </w:pBdr>
      </w:pPr>
      <w:r w:rsidRPr="009E6F50">
        <w:t xml:space="preserve">        &lt;value&gt;8283$30111020210$CPGE1 PTSI (PHYS.TECHN.SCI.INGEN.)&lt;/value&gt;</w:t>
      </w:r>
    </w:p>
    <w:p w14:paraId="12E94667" w14:textId="77777777" w:rsidR="00601DCE" w:rsidRPr="00553995" w:rsidRDefault="00601DCE" w:rsidP="00601DCE">
      <w:pPr>
        <w:pStyle w:val="Lignedecode"/>
        <w:pBdr>
          <w:left w:val="single" w:sz="4" w:space="0" w:color="auto"/>
        </w:pBdr>
      </w:pPr>
      <w:r w:rsidRPr="009E6F50">
        <w:t xml:space="preserve">        </w:t>
      </w:r>
      <w:r w:rsidRPr="00553995">
        <w:t>&lt;value&gt;</w:t>
      </w:r>
      <w:r>
        <w:t>8283</w:t>
      </w:r>
      <w:r w:rsidRPr="00553995">
        <w:t>$20111011110$PREMIERE SCIENTIFIQUE SI&lt;/value&gt;</w:t>
      </w:r>
    </w:p>
    <w:p w14:paraId="1A3EA786" w14:textId="77777777" w:rsidR="00601DCE" w:rsidRPr="004C536B" w:rsidRDefault="00601DCE" w:rsidP="00601DCE">
      <w:pPr>
        <w:pStyle w:val="Lignedecode"/>
        <w:pBdr>
          <w:left w:val="single" w:sz="4" w:space="0" w:color="auto"/>
        </w:pBdr>
      </w:pPr>
      <w:r w:rsidRPr="00553995">
        <w:t xml:space="preserve">        </w:t>
      </w:r>
      <w:r w:rsidRPr="004C536B">
        <w:t>&lt;value&gt;8283$21225105110$T_STI GENIE MECANIQ PRODUCTIQ.MECANIQ.&lt;/value&gt;</w:t>
      </w:r>
    </w:p>
    <w:p w14:paraId="70AD8BCE" w14:textId="77777777" w:rsidR="00601DCE" w:rsidRPr="004C536B" w:rsidRDefault="00601DCE" w:rsidP="00601DCE">
      <w:pPr>
        <w:pStyle w:val="Lignedecode"/>
        <w:pBdr>
          <w:left w:val="single" w:sz="4" w:space="0" w:color="auto"/>
        </w:pBdr>
      </w:pPr>
      <w:r w:rsidRPr="004C536B">
        <w:t xml:space="preserve">        &lt;value&gt;8283$21222206110$T_STL CHIMIE DE LABO.ET PROCEDES INDUST.&lt;/value&gt;</w:t>
      </w:r>
    </w:p>
    <w:p w14:paraId="4CD94CA8" w14:textId="77777777" w:rsidR="00601DCE" w:rsidRPr="004C536B" w:rsidRDefault="00601DCE" w:rsidP="00601DCE">
      <w:pPr>
        <w:pStyle w:val="Lignedecode"/>
        <w:pBdr>
          <w:left w:val="single" w:sz="4" w:space="0" w:color="auto"/>
        </w:pBdr>
      </w:pPr>
      <w:r w:rsidRPr="004C536B">
        <w:t xml:space="preserve">      &lt;/modification&gt;</w:t>
      </w:r>
    </w:p>
    <w:p w14:paraId="475E9562" w14:textId="77777777" w:rsidR="00601DCE" w:rsidRPr="004C536B" w:rsidRDefault="00601DCE" w:rsidP="00601DCE">
      <w:pPr>
        <w:pStyle w:val="Lignedecode"/>
        <w:pBdr>
          <w:left w:val="single" w:sz="4" w:space="0" w:color="auto"/>
        </w:pBdr>
      </w:pPr>
      <w:r w:rsidRPr="004C536B">
        <w:t xml:space="preserve">      &lt;modification name="ENTAuxEnsMatiereEnseignEtab" operation="replace"&gt;&lt;value&gt;8283$EDUCATION PHYSIQUE ET SPORTIVE&lt;/value&gt;&lt;/modification&gt;</w:t>
      </w:r>
    </w:p>
    <w:p w14:paraId="1295ADF7" w14:textId="77777777" w:rsidR="00601DCE" w:rsidRDefault="00601DCE" w:rsidP="00601DCE">
      <w:pPr>
        <w:pStyle w:val="Lignedecode"/>
        <w:pBdr>
          <w:left w:val="single" w:sz="4" w:space="0" w:color="auto"/>
        </w:pBdr>
        <w:rPr>
          <w:lang w:val="en-GB"/>
        </w:rPr>
      </w:pPr>
      <w:r w:rsidRPr="004C536B">
        <w:t xml:space="preserve">      </w:t>
      </w:r>
      <w:r w:rsidRPr="00A63248">
        <w:rPr>
          <w:lang w:val="en-GB"/>
        </w:rPr>
        <w:t>&lt;modification name="ENTAuxEnsClasses" operation="replace"&gt;&lt;value&gt;8283$611</w:t>
      </w:r>
      <w:r>
        <w:rPr>
          <w:lang w:val="en-GB"/>
        </w:rPr>
        <w:t>&lt;/value&gt;</w:t>
      </w:r>
    </w:p>
    <w:p w14:paraId="133F9CA6"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8283$671</w:t>
      </w:r>
      <w:r>
        <w:rPr>
          <w:lang w:val="en-GB"/>
        </w:rPr>
        <w:t>&lt;/value&gt;</w:t>
      </w:r>
    </w:p>
    <w:p w14:paraId="0A693D76"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8283$801</w:t>
      </w:r>
      <w:r>
        <w:rPr>
          <w:lang w:val="en-GB"/>
        </w:rPr>
        <w:t>&lt;/value&gt;</w:t>
      </w:r>
    </w:p>
    <w:p w14:paraId="02679157"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8283$602</w:t>
      </w:r>
      <w:r>
        <w:rPr>
          <w:lang w:val="en-GB"/>
        </w:rPr>
        <w:t>&lt;/value&gt;</w:t>
      </w:r>
    </w:p>
    <w:p w14:paraId="5A3F764B"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8283$503</w:t>
      </w:r>
      <w:r>
        <w:rPr>
          <w:lang w:val="en-GB"/>
        </w:rPr>
        <w:t>&lt;/value&gt;</w:t>
      </w:r>
    </w:p>
    <w:p w14:paraId="4FAA0439"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8283$510</w:t>
      </w:r>
      <w:r>
        <w:rPr>
          <w:lang w:val="en-GB"/>
        </w:rPr>
        <w:t>&lt;/value&gt;</w:t>
      </w:r>
    </w:p>
    <w:p w14:paraId="4870DB8B"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8283$712</w:t>
      </w:r>
      <w:r>
        <w:rPr>
          <w:lang w:val="en-GB"/>
        </w:rPr>
        <w:t>&lt;/value&gt;</w:t>
      </w:r>
    </w:p>
    <w:p w14:paraId="2CA33F5C"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8283$705&lt;/value&gt;</w:t>
      </w:r>
    </w:p>
    <w:p w14:paraId="0DC27A6D" w14:textId="77777777" w:rsidR="00601DCE" w:rsidRPr="00A63248" w:rsidRDefault="00601DCE" w:rsidP="00601DCE">
      <w:pPr>
        <w:pStyle w:val="Lignedecode"/>
        <w:pBdr>
          <w:left w:val="single" w:sz="4" w:space="0" w:color="auto"/>
        </w:pBdr>
        <w:rPr>
          <w:lang w:val="en-GB"/>
        </w:rPr>
      </w:pPr>
      <w:r>
        <w:rPr>
          <w:lang w:val="en-GB"/>
        </w:rPr>
        <w:t xml:space="preserve">      </w:t>
      </w:r>
      <w:r w:rsidRPr="00A63248">
        <w:rPr>
          <w:lang w:val="en-GB"/>
        </w:rPr>
        <w:t>&lt;/modification&gt;</w:t>
      </w:r>
    </w:p>
    <w:p w14:paraId="78DF5E71" w14:textId="77777777" w:rsidR="00601DCE" w:rsidRDefault="00601DCE" w:rsidP="00601DCE">
      <w:pPr>
        <w:pStyle w:val="Lignedecode"/>
        <w:pBdr>
          <w:left w:val="single" w:sz="4" w:space="0" w:color="auto"/>
        </w:pBdr>
        <w:rPr>
          <w:lang w:val="en-GB"/>
        </w:rPr>
      </w:pPr>
      <w:r w:rsidRPr="00A63248">
        <w:rPr>
          <w:lang w:val="en-GB"/>
        </w:rPr>
        <w:t xml:space="preserve">      &lt;modification name="ENTAuxEnsGroupes" operation="replace"&gt;&lt;value/&gt;&lt;/modification&gt;</w:t>
      </w:r>
    </w:p>
    <w:p w14:paraId="2C3713C2" w14:textId="77777777" w:rsidR="00601DCE" w:rsidRDefault="00601DCE" w:rsidP="00601DCE">
      <w:pPr>
        <w:pStyle w:val="Lignedecode"/>
        <w:pBdr>
          <w:left w:val="single" w:sz="4" w:space="0" w:color="auto"/>
        </w:pBdr>
        <w:rPr>
          <w:lang w:val="en-GB"/>
        </w:rPr>
      </w:pPr>
      <w:r>
        <w:rPr>
          <w:lang w:val="en-GB"/>
        </w:rPr>
        <w:t xml:space="preserve">      </w:t>
      </w:r>
      <w:r w:rsidRPr="00135752">
        <w:rPr>
          <w:lang w:val="en-GB"/>
        </w:rPr>
        <w:t>&lt;modification name="ENTAuxEnsClassesMatieres" operation="replace"&gt;</w:t>
      </w:r>
    </w:p>
    <w:p w14:paraId="57FDB2F2"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8283$671</w:t>
      </w:r>
      <w:r>
        <w:rPr>
          <w:lang w:val="en-GB"/>
        </w:rPr>
        <w:t>&amp;</w:t>
      </w:r>
      <w:r w:rsidRPr="00AB24F1">
        <w:rPr>
          <w:lang w:val="en-GB"/>
        </w:rPr>
        <w:t>100100</w:t>
      </w:r>
      <w:r>
        <w:rPr>
          <w:lang w:val="en-GB"/>
        </w:rPr>
        <w:t>&lt;/value&gt;</w:t>
      </w:r>
    </w:p>
    <w:p w14:paraId="3AC6D3F8"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8283$801</w:t>
      </w:r>
      <w:r>
        <w:rPr>
          <w:lang w:val="en-GB"/>
        </w:rPr>
        <w:t>&amp;</w:t>
      </w:r>
      <w:r w:rsidRPr="00AB24F1">
        <w:rPr>
          <w:lang w:val="en-GB"/>
        </w:rPr>
        <w:t>100100</w:t>
      </w:r>
      <w:r>
        <w:rPr>
          <w:lang w:val="en-GB"/>
        </w:rPr>
        <w:t>&lt;/value&gt;</w:t>
      </w:r>
    </w:p>
    <w:p w14:paraId="78BE93B4" w14:textId="77777777" w:rsidR="00601DCE" w:rsidRDefault="00601DCE" w:rsidP="00601DCE">
      <w:pPr>
        <w:pStyle w:val="Lignedecode"/>
        <w:pBdr>
          <w:left w:val="single" w:sz="4" w:space="0" w:color="auto"/>
        </w:pBdr>
        <w:rPr>
          <w:lang w:val="en-GB"/>
        </w:rPr>
      </w:pPr>
      <w:r>
        <w:rPr>
          <w:lang w:val="en-GB"/>
        </w:rPr>
        <w:lastRenderedPageBreak/>
        <w:t xml:space="preserve">         &lt;value&gt;</w:t>
      </w:r>
      <w:r w:rsidRPr="00A63248">
        <w:rPr>
          <w:lang w:val="en-GB"/>
        </w:rPr>
        <w:t>8283$602</w:t>
      </w:r>
      <w:r>
        <w:rPr>
          <w:lang w:val="en-GB"/>
        </w:rPr>
        <w:t>&amp;</w:t>
      </w:r>
      <w:r w:rsidRPr="00AB24F1">
        <w:rPr>
          <w:lang w:val="en-GB"/>
        </w:rPr>
        <w:t>100100</w:t>
      </w:r>
      <w:r>
        <w:rPr>
          <w:lang w:val="en-GB"/>
        </w:rPr>
        <w:t>&lt;/value&gt;</w:t>
      </w:r>
    </w:p>
    <w:p w14:paraId="42354C96"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8283$503</w:t>
      </w:r>
      <w:r>
        <w:rPr>
          <w:lang w:val="en-GB"/>
        </w:rPr>
        <w:t>&amp;</w:t>
      </w:r>
      <w:r w:rsidRPr="00AB24F1">
        <w:rPr>
          <w:lang w:val="en-GB"/>
        </w:rPr>
        <w:t>100100</w:t>
      </w:r>
      <w:r>
        <w:rPr>
          <w:lang w:val="en-GB"/>
        </w:rPr>
        <w:t>&lt;/value&gt;</w:t>
      </w:r>
    </w:p>
    <w:p w14:paraId="11C7FB6C"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8283$510</w:t>
      </w:r>
      <w:r>
        <w:rPr>
          <w:lang w:val="en-GB"/>
        </w:rPr>
        <w:t>&amp;</w:t>
      </w:r>
      <w:r w:rsidRPr="00AB24F1">
        <w:rPr>
          <w:lang w:val="en-GB"/>
        </w:rPr>
        <w:t>100100</w:t>
      </w:r>
      <w:r>
        <w:rPr>
          <w:lang w:val="en-GB"/>
        </w:rPr>
        <w:t>&lt;/value&gt;</w:t>
      </w:r>
    </w:p>
    <w:p w14:paraId="40052B69"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8283$712</w:t>
      </w:r>
      <w:r>
        <w:rPr>
          <w:lang w:val="en-GB"/>
        </w:rPr>
        <w:t>&amp;</w:t>
      </w:r>
      <w:r w:rsidRPr="00AB24F1">
        <w:rPr>
          <w:lang w:val="en-GB"/>
        </w:rPr>
        <w:t>100100</w:t>
      </w:r>
      <w:r>
        <w:rPr>
          <w:lang w:val="en-GB"/>
        </w:rPr>
        <w:t>&lt;/value&gt;</w:t>
      </w:r>
    </w:p>
    <w:p w14:paraId="215F386F" w14:textId="77777777" w:rsidR="00601DCE" w:rsidRDefault="00601DCE" w:rsidP="00601DCE">
      <w:pPr>
        <w:pStyle w:val="Lignedecode"/>
        <w:pBdr>
          <w:left w:val="single" w:sz="4" w:space="0" w:color="auto"/>
        </w:pBdr>
        <w:rPr>
          <w:lang w:val="en-GB"/>
        </w:rPr>
      </w:pPr>
      <w:r>
        <w:rPr>
          <w:lang w:val="en-GB"/>
        </w:rPr>
        <w:t xml:space="preserve">         &lt;value&gt;</w:t>
      </w:r>
      <w:r w:rsidRPr="00A63248">
        <w:rPr>
          <w:lang w:val="en-GB"/>
        </w:rPr>
        <w:t>8283$705</w:t>
      </w:r>
      <w:r>
        <w:rPr>
          <w:lang w:val="en-GB"/>
        </w:rPr>
        <w:t>&amp;</w:t>
      </w:r>
      <w:r w:rsidRPr="00AB24F1">
        <w:rPr>
          <w:lang w:val="en-GB"/>
        </w:rPr>
        <w:t>100100</w:t>
      </w:r>
      <w:r w:rsidRPr="00A63248">
        <w:rPr>
          <w:lang w:val="en-GB"/>
        </w:rPr>
        <w:t>&lt;/value&gt;</w:t>
      </w:r>
    </w:p>
    <w:p w14:paraId="5D04B345" w14:textId="77777777" w:rsidR="00601DCE" w:rsidRDefault="00601DCE" w:rsidP="00601DCE">
      <w:pPr>
        <w:pStyle w:val="Lignedecode"/>
        <w:pBdr>
          <w:left w:val="single" w:sz="4" w:space="0" w:color="auto"/>
        </w:pBdr>
        <w:rPr>
          <w:lang w:val="en-GB"/>
        </w:rPr>
      </w:pPr>
      <w:r w:rsidRPr="00135752">
        <w:rPr>
          <w:lang w:val="en-GB"/>
        </w:rPr>
        <w:t>&lt;/modification&gt;</w:t>
      </w:r>
    </w:p>
    <w:p w14:paraId="185E39B5" w14:textId="77777777" w:rsidR="00601DCE" w:rsidRPr="00135752" w:rsidRDefault="00601DCE" w:rsidP="00601DCE">
      <w:pPr>
        <w:pStyle w:val="Lignedecode"/>
        <w:pBdr>
          <w:left w:val="single" w:sz="4" w:space="0" w:color="auto"/>
        </w:pBdr>
        <w:rPr>
          <w:lang w:val="en-GB"/>
        </w:rPr>
      </w:pPr>
      <w:r>
        <w:rPr>
          <w:lang w:val="en-GB"/>
        </w:rPr>
        <w:t xml:space="preserve">      </w:t>
      </w:r>
      <w:r w:rsidRPr="00135752">
        <w:rPr>
          <w:lang w:val="en-GB"/>
        </w:rPr>
        <w:t>&lt;modification name="ENTAuxEnsGroupesMatieres" operation="replace"&gt;&lt;value/&gt;&lt;/modification&gt;</w:t>
      </w:r>
    </w:p>
    <w:p w14:paraId="71D88DD9" w14:textId="77777777" w:rsidR="00601DCE" w:rsidRPr="00A63248" w:rsidRDefault="00601DCE" w:rsidP="00601DCE">
      <w:pPr>
        <w:pStyle w:val="Lignedecode"/>
        <w:pBdr>
          <w:left w:val="single" w:sz="4" w:space="0" w:color="auto"/>
        </w:pBdr>
        <w:rPr>
          <w:lang w:val="en-GB"/>
        </w:rPr>
      </w:pPr>
      <w:r w:rsidRPr="00A63248">
        <w:rPr>
          <w:lang w:val="en-GB"/>
        </w:rPr>
        <w:t xml:space="preserve">      &lt;modification name="ENTAuxEnsClassesPrincipal" operation="replace"&gt;&lt;value/&gt;&lt;/modification&gt;</w:t>
      </w:r>
    </w:p>
    <w:p w14:paraId="1BC6A769" w14:textId="77777777" w:rsidR="00601DCE" w:rsidRPr="004C536B" w:rsidRDefault="00601DCE" w:rsidP="00601DCE">
      <w:pPr>
        <w:pStyle w:val="Lignedecode"/>
        <w:pBdr>
          <w:left w:val="single" w:sz="4" w:space="0" w:color="auto"/>
        </w:pBdr>
        <w:rPr>
          <w:lang w:val="en-GB"/>
        </w:rPr>
      </w:pPr>
      <w:r w:rsidRPr="00D71EBB">
        <w:rPr>
          <w:lang w:val="en-GB"/>
        </w:rPr>
        <w:t xml:space="preserve">      </w:t>
      </w:r>
      <w:r w:rsidRPr="004C536B">
        <w:rPr>
          <w:lang w:val="en-GB"/>
        </w:rPr>
        <w:t>&lt;modification name="ENTPersonFonctions" operation="replace"&gt;&lt;value&gt;8283$ENS$ENSEIGNEMENT$L1900$EDUCATION PHYSIQUE ET SPORTIVE&lt;/value&gt;&lt;/modification&gt;</w:t>
      </w:r>
    </w:p>
    <w:p w14:paraId="2F111813" w14:textId="77777777" w:rsidR="00601DCE" w:rsidRPr="00A63248" w:rsidRDefault="00601DCE" w:rsidP="00601DCE">
      <w:pPr>
        <w:pStyle w:val="Lignedecode"/>
        <w:pBdr>
          <w:left w:val="single" w:sz="4" w:space="0" w:color="auto"/>
        </w:pBdr>
        <w:rPr>
          <w:lang w:val="en-GB"/>
        </w:rPr>
      </w:pPr>
      <w:r w:rsidRPr="004C536B">
        <w:rPr>
          <w:lang w:val="en-GB"/>
        </w:rPr>
        <w:t xml:space="preserve">      </w:t>
      </w:r>
      <w:r w:rsidRPr="00A63248">
        <w:rPr>
          <w:lang w:val="en-GB"/>
        </w:rPr>
        <w:t>&lt;modification name="</w:t>
      </w:r>
      <w:r w:rsidRPr="002A355D">
        <w:rPr>
          <w:lang w:val="en-GB"/>
        </w:rPr>
        <w:t>ENTPersonCategorieEnseignant</w:t>
      </w:r>
      <w:r w:rsidRPr="00A63248">
        <w:rPr>
          <w:lang w:val="en-GB"/>
        </w:rPr>
        <w:t>" operation="replace"&gt;&lt;value&gt;O&lt;/value&gt;&lt;/modification&gt;</w:t>
      </w:r>
    </w:p>
    <w:p w14:paraId="3DD55BD5" w14:textId="77777777" w:rsidR="00601DCE" w:rsidRPr="002A355D" w:rsidRDefault="00601DCE" w:rsidP="00601DCE">
      <w:pPr>
        <w:pStyle w:val="Lignedecode"/>
        <w:pBdr>
          <w:left w:val="single" w:sz="4" w:space="0" w:color="auto"/>
        </w:pBdr>
        <w:rPr>
          <w:lang w:val="en-GB"/>
        </w:rPr>
      </w:pPr>
      <w:r w:rsidRPr="00A63248">
        <w:rPr>
          <w:lang w:val="en-GB"/>
        </w:rPr>
        <w:t xml:space="preserve">    </w:t>
      </w:r>
      <w:r w:rsidRPr="002A355D">
        <w:rPr>
          <w:lang w:val="en-GB"/>
        </w:rPr>
        <w:t>&lt;/modifications&gt;</w:t>
      </w:r>
    </w:p>
    <w:p w14:paraId="3D30C66E" w14:textId="77777777" w:rsidR="00601DCE" w:rsidRPr="002A355D" w:rsidRDefault="00601DCE" w:rsidP="00601DCE">
      <w:pPr>
        <w:pStyle w:val="Lignedecode"/>
        <w:pBdr>
          <w:left w:val="single" w:sz="4" w:space="0" w:color="auto"/>
        </w:pBdr>
        <w:rPr>
          <w:lang w:val="en-GB"/>
        </w:rPr>
      </w:pPr>
      <w:r w:rsidRPr="002A355D">
        <w:rPr>
          <w:lang w:val="en-GB"/>
        </w:rPr>
        <w:t xml:space="preserve">  &lt;/modifyRequest&gt;</w:t>
      </w:r>
    </w:p>
    <w:p w14:paraId="133951D1" w14:textId="77777777" w:rsidR="00601DCE" w:rsidRPr="002A355D" w:rsidRDefault="00601DCE" w:rsidP="00601DCE">
      <w:pPr>
        <w:pStyle w:val="Lignedecode"/>
        <w:pBdr>
          <w:left w:val="single" w:sz="4" w:space="0" w:color="auto"/>
        </w:pBdr>
        <w:rPr>
          <w:lang w:val="en-GB"/>
        </w:rPr>
      </w:pPr>
    </w:p>
    <w:p w14:paraId="190468F7" w14:textId="77777777" w:rsidR="00601DCE" w:rsidRPr="002A355D" w:rsidRDefault="00601DCE" w:rsidP="00601DCE">
      <w:pPr>
        <w:pStyle w:val="Lignedecode"/>
        <w:pBdr>
          <w:left w:val="single" w:sz="4" w:space="0" w:color="auto"/>
        </w:pBdr>
        <w:rPr>
          <w:lang w:val="en-GB"/>
        </w:rPr>
      </w:pPr>
      <w:r w:rsidRPr="002A355D">
        <w:rPr>
          <w:lang w:val="en-GB"/>
        </w:rPr>
        <w:t>&lt;/ficAlimMENESR&gt;</w:t>
      </w:r>
    </w:p>
    <w:p w14:paraId="593B7B62" w14:textId="77777777" w:rsidR="00601DCE" w:rsidRPr="00462D7D" w:rsidRDefault="00601DCE" w:rsidP="00601DCE">
      <w:pPr>
        <w:rPr>
          <w:lang w:val="en-GB"/>
        </w:rPr>
      </w:pPr>
    </w:p>
    <w:p w14:paraId="59F94C85" w14:textId="77777777" w:rsidR="00601DCE" w:rsidRPr="002A355D" w:rsidRDefault="00601DCE" w:rsidP="00601DCE">
      <w:pPr>
        <w:pStyle w:val="Lignedecode"/>
        <w:rPr>
          <w:lang w:val="en-GB"/>
        </w:rPr>
      </w:pPr>
      <w:r w:rsidRPr="002A355D">
        <w:rPr>
          <w:lang w:val="en-GB"/>
        </w:rPr>
        <w:t>&lt;?xml version="1.0" encoding="UTF-8"?&gt;</w:t>
      </w:r>
    </w:p>
    <w:p w14:paraId="4BF97610" w14:textId="77777777" w:rsidR="00601DCE" w:rsidRPr="005B77D3" w:rsidRDefault="00601DCE" w:rsidP="00601DCE">
      <w:pPr>
        <w:pStyle w:val="Lignedecode"/>
        <w:rPr>
          <w:lang w:val="en-GB"/>
        </w:rPr>
      </w:pPr>
      <w:r w:rsidRPr="005B77D3">
        <w:rPr>
          <w:lang w:val="en-GB"/>
        </w:rPr>
        <w:t>&lt;!DOCTYPE ficAlimMENESR SYSTEM "ficAlimMENESR.dtd"&gt;</w:t>
      </w:r>
    </w:p>
    <w:p w14:paraId="3C33254B" w14:textId="77777777" w:rsidR="00601DCE" w:rsidRPr="009E6F50" w:rsidRDefault="00601DCE" w:rsidP="00601DCE">
      <w:pPr>
        <w:pStyle w:val="Lignedecode"/>
      </w:pPr>
      <w:r w:rsidRPr="009E6F50">
        <w:t>&lt;ficAlimMENESR&gt;</w:t>
      </w:r>
    </w:p>
    <w:p w14:paraId="112A9427" w14:textId="77777777" w:rsidR="00601DCE" w:rsidRDefault="00601DCE" w:rsidP="00601DCE">
      <w:pPr>
        <w:pStyle w:val="Lignedecode"/>
      </w:pPr>
      <w:r>
        <w:t xml:space="preserve">  &lt;!-- versionAF="AAF-VEAAMM" --&gt;</w:t>
      </w:r>
    </w:p>
    <w:p w14:paraId="298250D8" w14:textId="77777777" w:rsidR="00601DCE" w:rsidRDefault="00601DCE" w:rsidP="00601DCE">
      <w:pPr>
        <w:pStyle w:val="Lignedecode"/>
      </w:pPr>
      <w:r>
        <w:t xml:space="preserve">  &lt;!-- versionSDET="Annexe 4bis version </w:t>
      </w:r>
      <w:r w:rsidRPr="004F5C14">
        <w:t>6.</w:t>
      </w:r>
      <w:r>
        <w:t>6" --&gt;</w:t>
      </w:r>
    </w:p>
    <w:p w14:paraId="07643C8C" w14:textId="77777777" w:rsidR="00601DCE" w:rsidRDefault="00601DCE" w:rsidP="00601DCE">
      <w:pPr>
        <w:pStyle w:val="Lignedecode"/>
      </w:pPr>
    </w:p>
    <w:p w14:paraId="2B7384AD" w14:textId="77777777" w:rsidR="00601DCE" w:rsidRPr="00A63248" w:rsidRDefault="00601DCE" w:rsidP="00601DCE">
      <w:pPr>
        <w:pStyle w:val="Lignedecode"/>
        <w:rPr>
          <w:lang w:val="en-GB"/>
        </w:rPr>
      </w:pPr>
      <w:r w:rsidRPr="002805C0">
        <w:t xml:space="preserve">  </w:t>
      </w:r>
      <w:r w:rsidRPr="00A63248">
        <w:rPr>
          <w:lang w:val="en-GB"/>
        </w:rPr>
        <w:t>&lt;deleteRequest&gt;</w:t>
      </w:r>
    </w:p>
    <w:p w14:paraId="09B5B512" w14:textId="77777777" w:rsidR="00601DCE" w:rsidRPr="00A63248" w:rsidRDefault="00601DCE" w:rsidP="00601DCE">
      <w:pPr>
        <w:pStyle w:val="Lignedecode"/>
        <w:rPr>
          <w:lang w:val="en-GB"/>
        </w:rPr>
      </w:pPr>
      <w:r w:rsidRPr="00A63248">
        <w:rPr>
          <w:lang w:val="en-GB"/>
        </w:rPr>
        <w:t xml:space="preserve">    &lt;operationalAttributes&gt;</w:t>
      </w:r>
    </w:p>
    <w:p w14:paraId="1AF02D50" w14:textId="77777777" w:rsidR="00601DCE" w:rsidRPr="00A63248" w:rsidRDefault="00601DCE" w:rsidP="00601DCE">
      <w:pPr>
        <w:pStyle w:val="Lignedecode"/>
        <w:rPr>
          <w:lang w:val="en-GB"/>
        </w:rPr>
      </w:pPr>
      <w:r w:rsidRPr="00A63248">
        <w:rPr>
          <w:lang w:val="en-GB"/>
        </w:rPr>
        <w:t xml:space="preserve">      &lt;attr name="categoriePersonne"&gt;</w:t>
      </w:r>
    </w:p>
    <w:p w14:paraId="0B070B44" w14:textId="77777777" w:rsidR="00601DCE" w:rsidRPr="00A63248" w:rsidRDefault="00601DCE" w:rsidP="00601DCE">
      <w:pPr>
        <w:pStyle w:val="Lignedecode"/>
        <w:rPr>
          <w:lang w:val="en-GB"/>
        </w:rPr>
      </w:pPr>
      <w:r w:rsidRPr="00A63248">
        <w:rPr>
          <w:lang w:val="en-GB"/>
        </w:rPr>
        <w:t xml:space="preserve">        &lt;value&gt;Eleve&lt;/value&gt;</w:t>
      </w:r>
    </w:p>
    <w:p w14:paraId="2847E1D5" w14:textId="77777777" w:rsidR="00601DCE" w:rsidRPr="00A63248" w:rsidRDefault="00601DCE" w:rsidP="00601DCE">
      <w:pPr>
        <w:pStyle w:val="Lignedecode"/>
        <w:rPr>
          <w:lang w:val="en-GB"/>
        </w:rPr>
      </w:pPr>
      <w:r w:rsidRPr="00A63248">
        <w:rPr>
          <w:lang w:val="en-GB"/>
        </w:rPr>
        <w:t xml:space="preserve">      &lt;/attr&gt;</w:t>
      </w:r>
    </w:p>
    <w:p w14:paraId="68AF6FB5" w14:textId="77777777" w:rsidR="00601DCE" w:rsidRPr="00A63248" w:rsidRDefault="00601DCE" w:rsidP="00601DCE">
      <w:pPr>
        <w:pStyle w:val="Lignedecode"/>
        <w:rPr>
          <w:lang w:val="en-GB"/>
        </w:rPr>
      </w:pPr>
      <w:r w:rsidRPr="00A63248">
        <w:rPr>
          <w:lang w:val="en-GB"/>
        </w:rPr>
        <w:t xml:space="preserve">    &lt;/operationalAttributes&gt;</w:t>
      </w:r>
    </w:p>
    <w:p w14:paraId="2D5D6FF6" w14:textId="77777777" w:rsidR="00601DCE" w:rsidRPr="00553995" w:rsidRDefault="00601DCE" w:rsidP="00601DCE">
      <w:pPr>
        <w:pStyle w:val="Lignedecode"/>
      </w:pPr>
      <w:r w:rsidRPr="00A63248">
        <w:rPr>
          <w:lang w:val="en-GB"/>
        </w:rPr>
        <w:t xml:space="preserve">    </w:t>
      </w:r>
      <w:r w:rsidRPr="00553995">
        <w:t>&lt;identifier&gt;</w:t>
      </w:r>
    </w:p>
    <w:p w14:paraId="749CF7D9" w14:textId="77777777" w:rsidR="00601DCE" w:rsidRPr="00553995" w:rsidRDefault="00601DCE" w:rsidP="00601DCE">
      <w:pPr>
        <w:pStyle w:val="Lignedecode"/>
      </w:pPr>
      <w:r w:rsidRPr="00553995">
        <w:t xml:space="preserve">      &lt;id&gt;21481&lt;/id&gt;</w:t>
      </w:r>
    </w:p>
    <w:p w14:paraId="44DD249C" w14:textId="77777777" w:rsidR="00601DCE" w:rsidRPr="00553995" w:rsidRDefault="00601DCE" w:rsidP="00601DCE">
      <w:pPr>
        <w:pStyle w:val="Lignedecode"/>
      </w:pPr>
      <w:r w:rsidRPr="00553995">
        <w:t xml:space="preserve">    &lt;/identifier&gt;</w:t>
      </w:r>
    </w:p>
    <w:p w14:paraId="72D25A59" w14:textId="77777777" w:rsidR="00601DCE" w:rsidRPr="00553995" w:rsidRDefault="00601DCE" w:rsidP="00601DCE">
      <w:pPr>
        <w:pStyle w:val="Lignedecode"/>
      </w:pPr>
      <w:r w:rsidRPr="00553995">
        <w:t xml:space="preserve">  &lt;/deleteRequest&gt;</w:t>
      </w:r>
    </w:p>
    <w:p w14:paraId="0AE0F4D5" w14:textId="77777777" w:rsidR="00601DCE" w:rsidRPr="00553995" w:rsidRDefault="00601DCE" w:rsidP="00601DCE">
      <w:pPr>
        <w:pStyle w:val="Lignedecode"/>
      </w:pPr>
    </w:p>
    <w:p w14:paraId="731D4374" w14:textId="77777777" w:rsidR="00601DCE" w:rsidRDefault="00601DCE" w:rsidP="00601DCE">
      <w:pPr>
        <w:pStyle w:val="Lignedecode"/>
      </w:pPr>
      <w:r w:rsidRPr="00553995">
        <w:t>&lt;/ficAlimMENESR&gt;</w:t>
      </w:r>
    </w:p>
    <w:p w14:paraId="1B4ED700" w14:textId="77777777" w:rsidR="00864F94" w:rsidRDefault="00864F94">
      <w:pPr>
        <w:jc w:val="left"/>
        <w:rPr>
          <w:rFonts w:ascii="Marianne Light" w:hAnsi="Marianne Light"/>
        </w:rPr>
      </w:pPr>
      <w:r>
        <w:br w:type="page"/>
      </w:r>
    </w:p>
    <w:p w14:paraId="44B19C32" w14:textId="2E7D6315" w:rsidR="00601DCE" w:rsidRDefault="00601DCE" w:rsidP="00601DCE">
      <w:pPr>
        <w:pStyle w:val="CorpsdeTexte0"/>
      </w:pPr>
      <w:r>
        <w:rPr>
          <w:noProof/>
        </w:rPr>
        <w:lastRenderedPageBreak/>
        <w:drawing>
          <wp:inline distT="0" distB="0" distL="0" distR="0" wp14:anchorId="376D8AE8" wp14:editId="0076AEBE">
            <wp:extent cx="247650" cy="247650"/>
            <wp:effectExtent l="0" t="0" r="0" b="0"/>
            <wp:docPr id="96" name="Picture 4" descr="Logo-EA-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EA-sm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t xml:space="preserve"> </w:t>
      </w:r>
      <w:r w:rsidRPr="00864F94">
        <w:rPr>
          <w:b/>
          <w:u w:val="single"/>
        </w:rPr>
        <w:t>Spécificités pour l’enseignement agricole :</w:t>
      </w:r>
    </w:p>
    <w:p w14:paraId="212159F6" w14:textId="77777777" w:rsidR="00864F94" w:rsidRDefault="00864F94" w:rsidP="00601DCE">
      <w:pPr>
        <w:pStyle w:val="CorpsdeTexte0"/>
      </w:pPr>
    </w:p>
    <w:p w14:paraId="6CC20919" w14:textId="77777777" w:rsidR="00601DCE" w:rsidRPr="00462D7D" w:rsidRDefault="00601DCE" w:rsidP="00601DCE">
      <w:pPr>
        <w:pStyle w:val="Lignedecode"/>
      </w:pPr>
      <w:r w:rsidRPr="00462D7D">
        <w:t>&lt;?xml version="1.0" encoding="UTF-8"?&gt;</w:t>
      </w:r>
    </w:p>
    <w:p w14:paraId="6AE3E33D" w14:textId="77777777" w:rsidR="00601DCE" w:rsidRPr="00FF3F0E" w:rsidRDefault="00601DCE" w:rsidP="00601DCE">
      <w:pPr>
        <w:pStyle w:val="Lignedecode"/>
      </w:pPr>
      <w:r w:rsidRPr="00FF3F0E">
        <w:t>&lt;!DOCTYPE ficAlimAGRI SYSTEM "ficAlimAGRI.dtd"&gt;</w:t>
      </w:r>
    </w:p>
    <w:p w14:paraId="43918F60" w14:textId="77777777" w:rsidR="00601DCE" w:rsidRPr="000B3AD3" w:rsidRDefault="00601DCE" w:rsidP="00601DCE">
      <w:pPr>
        <w:pStyle w:val="Lignedecode"/>
      </w:pPr>
      <w:r w:rsidRPr="00DC50E4">
        <w:t>&lt;!-- ver</w:t>
      </w:r>
      <w:r w:rsidRPr="000B3AD3">
        <w:t>sionAF="SAPIA 2018" --&gt;</w:t>
      </w:r>
    </w:p>
    <w:p w14:paraId="42362539" w14:textId="4E677373" w:rsidR="00601DCE" w:rsidRPr="00301843" w:rsidRDefault="00601DCE" w:rsidP="00601DCE">
      <w:pPr>
        <w:pStyle w:val="Lignedecode"/>
      </w:pPr>
      <w:r w:rsidRPr="00301843">
        <w:t>&lt;!-- versionSDET="</w:t>
      </w:r>
      <w:r w:rsidRPr="00601DCE">
        <w:t xml:space="preserve"> Annexe4_AlimentationMEN-SIexternes_2024</w:t>
      </w:r>
      <w:r w:rsidRPr="00301843">
        <w:t>" --&gt;</w:t>
      </w:r>
    </w:p>
    <w:p w14:paraId="323EE342" w14:textId="77777777" w:rsidR="00601DCE" w:rsidRPr="00301843" w:rsidRDefault="00601DCE" w:rsidP="00601DCE">
      <w:pPr>
        <w:pStyle w:val="Lignedecode"/>
      </w:pPr>
    </w:p>
    <w:p w14:paraId="31A135DE" w14:textId="77777777" w:rsidR="00601DCE" w:rsidRPr="00D55344" w:rsidRDefault="00601DCE" w:rsidP="00601DCE">
      <w:pPr>
        <w:pStyle w:val="Lignedecode"/>
      </w:pPr>
      <w:r w:rsidRPr="00D55344">
        <w:t>&lt;ficAlimAGRI&gt;</w:t>
      </w:r>
    </w:p>
    <w:p w14:paraId="109C45CA" w14:textId="77777777" w:rsidR="00601DCE" w:rsidRPr="00D55344" w:rsidRDefault="00601DCE" w:rsidP="00601DCE">
      <w:pPr>
        <w:pStyle w:val="Lignedecode"/>
      </w:pPr>
      <w:r w:rsidRPr="00D55344">
        <w:t xml:space="preserve">  &lt;modifyRequest&gt;</w:t>
      </w:r>
    </w:p>
    <w:p w14:paraId="562E1C71" w14:textId="77777777" w:rsidR="00601DCE" w:rsidRPr="00D55344" w:rsidRDefault="00601DCE" w:rsidP="00601DCE">
      <w:pPr>
        <w:pStyle w:val="Lignedecode"/>
      </w:pPr>
      <w:r w:rsidRPr="00D55344">
        <w:t xml:space="preserve">    &lt;operationalAttributes&gt;</w:t>
      </w:r>
    </w:p>
    <w:p w14:paraId="4205EE85" w14:textId="77777777" w:rsidR="00601DCE" w:rsidRPr="00D55344" w:rsidRDefault="00601DCE" w:rsidP="00601DCE">
      <w:pPr>
        <w:pStyle w:val="Lignedecode"/>
      </w:pPr>
      <w:r w:rsidRPr="00D55344">
        <w:t xml:space="preserve">      &lt;attr name="categoriePersonne"&gt;</w:t>
      </w:r>
    </w:p>
    <w:p w14:paraId="789C4B7D" w14:textId="77777777" w:rsidR="00601DCE" w:rsidRPr="009E6F50" w:rsidRDefault="00601DCE" w:rsidP="00601DCE">
      <w:pPr>
        <w:pStyle w:val="Lignedecode"/>
        <w:rPr>
          <w:lang w:val="en-US"/>
        </w:rPr>
      </w:pPr>
      <w:r w:rsidRPr="00D55344">
        <w:t xml:space="preserve">        </w:t>
      </w:r>
      <w:r w:rsidRPr="009E6F50">
        <w:rPr>
          <w:lang w:val="en-US"/>
        </w:rPr>
        <w:t>&lt;value&gt;Eleve&lt;/value&gt;</w:t>
      </w:r>
    </w:p>
    <w:p w14:paraId="1F08FF2F" w14:textId="77777777" w:rsidR="00601DCE" w:rsidRPr="009E6F50" w:rsidRDefault="00601DCE" w:rsidP="00601DCE">
      <w:pPr>
        <w:pStyle w:val="Lignedecode"/>
        <w:rPr>
          <w:lang w:val="en-US"/>
        </w:rPr>
      </w:pPr>
      <w:r w:rsidRPr="009E6F50">
        <w:rPr>
          <w:lang w:val="en-US"/>
        </w:rPr>
        <w:t xml:space="preserve">      &lt;/attr&gt;</w:t>
      </w:r>
    </w:p>
    <w:p w14:paraId="373282D2" w14:textId="77777777" w:rsidR="00601DCE" w:rsidRPr="009E6F50" w:rsidRDefault="00601DCE" w:rsidP="00601DCE">
      <w:pPr>
        <w:pStyle w:val="Lignedecode"/>
        <w:rPr>
          <w:lang w:val="en-US"/>
        </w:rPr>
      </w:pPr>
      <w:r w:rsidRPr="009E6F50">
        <w:rPr>
          <w:lang w:val="en-US"/>
        </w:rPr>
        <w:t xml:space="preserve">    &lt;/operationalAttributes&gt;</w:t>
      </w:r>
    </w:p>
    <w:p w14:paraId="27D1767A" w14:textId="77777777" w:rsidR="00601DCE" w:rsidRPr="00D55344" w:rsidRDefault="00601DCE" w:rsidP="00601DCE">
      <w:pPr>
        <w:pStyle w:val="Lignedecode"/>
      </w:pPr>
      <w:r w:rsidRPr="009E6F50">
        <w:rPr>
          <w:lang w:val="en-US"/>
        </w:rPr>
        <w:t xml:space="preserve">    </w:t>
      </w:r>
      <w:r w:rsidRPr="00D55344">
        <w:t>&lt;identifier&gt;</w:t>
      </w:r>
    </w:p>
    <w:p w14:paraId="29BAE509" w14:textId="77777777" w:rsidR="00601DCE" w:rsidRPr="00D55344" w:rsidRDefault="00601DCE" w:rsidP="00601DCE">
      <w:pPr>
        <w:pStyle w:val="Lignedecode"/>
      </w:pPr>
      <w:r w:rsidRPr="00D55344">
        <w:t xml:space="preserve">      &lt;id&gt;9801307302108&lt;/id&gt;</w:t>
      </w:r>
    </w:p>
    <w:p w14:paraId="01F16563" w14:textId="77777777" w:rsidR="00601DCE" w:rsidRPr="00D55344" w:rsidRDefault="00601DCE" w:rsidP="00601DCE">
      <w:pPr>
        <w:pStyle w:val="Lignedecode"/>
      </w:pPr>
      <w:r w:rsidRPr="00D55344">
        <w:t xml:space="preserve">    &lt;/identifier&gt;</w:t>
      </w:r>
    </w:p>
    <w:p w14:paraId="24CB35A6" w14:textId="77777777" w:rsidR="00601DCE" w:rsidRPr="00D55344" w:rsidRDefault="00601DCE" w:rsidP="00601DCE">
      <w:pPr>
        <w:pStyle w:val="Lignedecode"/>
      </w:pPr>
      <w:r w:rsidRPr="00D55344">
        <w:t xml:space="preserve">    &lt;modifications&gt;</w:t>
      </w:r>
    </w:p>
    <w:p w14:paraId="22D5DB01" w14:textId="77777777" w:rsidR="00601DCE" w:rsidRPr="00D55344" w:rsidRDefault="00601DCE" w:rsidP="00601DCE">
      <w:pPr>
        <w:pStyle w:val="Lignedecode"/>
      </w:pPr>
      <w:r w:rsidRPr="00D55344">
        <w:t xml:space="preserve">      &lt;modification name="ENTPersonJointure" operation="replace"&gt;&lt;value&gt;9801307302108&lt;/value&gt;&lt;/modification&gt;</w:t>
      </w:r>
    </w:p>
    <w:p w14:paraId="013F7A9A" w14:textId="77777777" w:rsidR="00601DCE" w:rsidRPr="00D55344" w:rsidRDefault="00601DCE" w:rsidP="00601DCE">
      <w:pPr>
        <w:pStyle w:val="Lignedecode"/>
      </w:pPr>
      <w:r w:rsidRPr="00D55344">
        <w:t xml:space="preserve">      &lt;modification name="ENTPersonDateNaissance" operation="replace"&gt;&lt;value&gt;30/03/2000&lt;/value&gt;&lt;/modification&gt;</w:t>
      </w:r>
    </w:p>
    <w:p w14:paraId="7B4F1320" w14:textId="77777777" w:rsidR="00601DCE" w:rsidRPr="00D55344" w:rsidRDefault="00601DCE" w:rsidP="00601DCE">
      <w:pPr>
        <w:pStyle w:val="Lignedecode"/>
      </w:pPr>
      <w:r w:rsidRPr="00D55344">
        <w:t xml:space="preserve">      &lt;modification name="ENTPersonNomPatro" operation="replace"&gt;&lt;value&gt;BICHET&lt;/value&gt;&lt;/modification&gt;</w:t>
      </w:r>
    </w:p>
    <w:p w14:paraId="239DA0C6" w14:textId="77777777" w:rsidR="00601DCE" w:rsidRPr="00D55344" w:rsidRDefault="00601DCE" w:rsidP="00601DCE">
      <w:pPr>
        <w:pStyle w:val="Lignedecode"/>
      </w:pPr>
      <w:r w:rsidRPr="00D55344">
        <w:t xml:space="preserve">      &lt;modification name="sn" operation="replace"&gt;&lt;value&gt;BICHET-CHEVALIER&lt;/value&gt;&lt;/modification&gt;</w:t>
      </w:r>
    </w:p>
    <w:p w14:paraId="712D8B64" w14:textId="77777777" w:rsidR="00601DCE" w:rsidRPr="00D55344" w:rsidRDefault="00601DCE" w:rsidP="00601DCE">
      <w:pPr>
        <w:pStyle w:val="Lignedecode"/>
      </w:pPr>
      <w:r w:rsidRPr="00D55344">
        <w:t xml:space="preserve">      &lt;modification name="givenName" operation="replace"&gt;&lt;value&gt;Marianne&lt;/value&gt;&lt;/modification&gt;</w:t>
      </w:r>
    </w:p>
    <w:p w14:paraId="7B4975C2" w14:textId="77777777" w:rsidR="00601DCE" w:rsidRPr="00D55344" w:rsidRDefault="00601DCE" w:rsidP="00601DCE">
      <w:pPr>
        <w:pStyle w:val="Lignedecode"/>
      </w:pPr>
      <w:r w:rsidRPr="00D55344">
        <w:t xml:space="preserve">      &lt;modification name="ENTPersonAutresPrenoms" operation="replace"&gt;&lt;value&gt;Marianne Bozena&lt;/value&gt;&lt;/modification&gt;</w:t>
      </w:r>
    </w:p>
    <w:p w14:paraId="4C378C30" w14:textId="77777777" w:rsidR="00601DCE" w:rsidRPr="009E6F50" w:rsidRDefault="00601DCE" w:rsidP="00601DCE">
      <w:pPr>
        <w:pStyle w:val="Lignedecode"/>
        <w:rPr>
          <w:lang w:val="en-US"/>
        </w:rPr>
      </w:pPr>
      <w:r w:rsidRPr="00D55344">
        <w:t xml:space="preserve">      </w:t>
      </w:r>
      <w:r w:rsidRPr="009E6F50">
        <w:rPr>
          <w:lang w:val="en-US"/>
        </w:rPr>
        <w:t>&lt;modification name="personalTitle" operation="replace"&gt;&lt;value&gt;Mme&lt;/value&gt;&lt;/modification&gt;</w:t>
      </w:r>
    </w:p>
    <w:p w14:paraId="0A09D8E5" w14:textId="77777777" w:rsidR="00601DCE" w:rsidRPr="009E6F50" w:rsidRDefault="00601DCE" w:rsidP="00601DCE">
      <w:pPr>
        <w:pStyle w:val="Lignedecode"/>
        <w:rPr>
          <w:lang w:val="en-US"/>
        </w:rPr>
      </w:pPr>
      <w:r w:rsidRPr="009E6F50">
        <w:rPr>
          <w:lang w:val="en-US"/>
        </w:rPr>
        <w:t xml:space="preserve">      &lt;modification name="ENTEleveCodeEnseignements" operation="replace"&gt;</w:t>
      </w:r>
    </w:p>
    <w:p w14:paraId="36D2794C" w14:textId="77777777" w:rsidR="00601DCE" w:rsidRPr="009E6F50" w:rsidRDefault="00601DCE" w:rsidP="00601DCE">
      <w:pPr>
        <w:pStyle w:val="Lignedecode"/>
        <w:rPr>
          <w:lang w:val="en-US"/>
        </w:rPr>
      </w:pPr>
      <w:r w:rsidRPr="009E6F50">
        <w:rPr>
          <w:lang w:val="en-US"/>
        </w:rPr>
        <w:t xml:space="preserve">        &lt;value&gt;695301&lt;/value&gt;</w:t>
      </w:r>
    </w:p>
    <w:p w14:paraId="4384239D" w14:textId="77777777" w:rsidR="00601DCE" w:rsidRPr="009E6F50" w:rsidRDefault="00601DCE" w:rsidP="00601DCE">
      <w:pPr>
        <w:pStyle w:val="Lignedecode"/>
        <w:rPr>
          <w:lang w:val="en-US"/>
        </w:rPr>
      </w:pPr>
      <w:r w:rsidRPr="009E6F50">
        <w:rPr>
          <w:lang w:val="en-US"/>
        </w:rPr>
        <w:tab/>
      </w:r>
      <w:r w:rsidRPr="009E6F50">
        <w:rPr>
          <w:lang w:val="en-US"/>
        </w:rPr>
        <w:tab/>
        <w:t>&lt;value&gt;693600&lt;/value&gt;</w:t>
      </w:r>
    </w:p>
    <w:p w14:paraId="3F57110E" w14:textId="77777777" w:rsidR="00601DCE" w:rsidRPr="009E6F50" w:rsidRDefault="00601DCE" w:rsidP="00601DCE">
      <w:pPr>
        <w:pStyle w:val="Lignedecode"/>
        <w:rPr>
          <w:lang w:val="en-US"/>
        </w:rPr>
      </w:pPr>
      <w:r w:rsidRPr="009E6F50">
        <w:rPr>
          <w:lang w:val="en-US"/>
        </w:rPr>
        <w:tab/>
      </w:r>
      <w:r w:rsidRPr="009E6F50">
        <w:rPr>
          <w:lang w:val="en-US"/>
        </w:rPr>
        <w:tab/>
        <w:t>&lt;value&gt;693000&lt;/value&gt;</w:t>
      </w:r>
    </w:p>
    <w:p w14:paraId="0A3629D2" w14:textId="77777777" w:rsidR="00601DCE" w:rsidRPr="009E6F50" w:rsidRDefault="00601DCE" w:rsidP="00601DCE">
      <w:pPr>
        <w:pStyle w:val="Lignedecode"/>
        <w:rPr>
          <w:lang w:val="en-US"/>
        </w:rPr>
      </w:pPr>
      <w:r w:rsidRPr="009E6F50">
        <w:rPr>
          <w:lang w:val="en-US"/>
        </w:rPr>
        <w:tab/>
      </w:r>
      <w:r w:rsidRPr="009E6F50">
        <w:rPr>
          <w:lang w:val="en-US"/>
        </w:rPr>
        <w:tab/>
        <w:t>&lt;value&gt;692800&lt;/value&gt;</w:t>
      </w:r>
    </w:p>
    <w:p w14:paraId="5AEF07B2" w14:textId="77777777" w:rsidR="00601DCE" w:rsidRPr="009E6F50" w:rsidRDefault="00601DCE" w:rsidP="00601DCE">
      <w:pPr>
        <w:pStyle w:val="Lignedecode"/>
        <w:rPr>
          <w:lang w:val="en-US"/>
        </w:rPr>
      </w:pPr>
      <w:r w:rsidRPr="009E6F50">
        <w:rPr>
          <w:lang w:val="en-US"/>
        </w:rPr>
        <w:tab/>
      </w:r>
      <w:r w:rsidRPr="009E6F50">
        <w:rPr>
          <w:lang w:val="en-US"/>
        </w:rPr>
        <w:tab/>
        <w:t>&lt;value&gt;692600&lt;/value&gt;</w:t>
      </w:r>
    </w:p>
    <w:p w14:paraId="1F073087" w14:textId="77777777" w:rsidR="00601DCE" w:rsidRPr="009E6F50" w:rsidRDefault="00601DCE" w:rsidP="00601DCE">
      <w:pPr>
        <w:pStyle w:val="Lignedecode"/>
        <w:rPr>
          <w:lang w:val="en-US"/>
        </w:rPr>
      </w:pPr>
      <w:r w:rsidRPr="009E6F50">
        <w:rPr>
          <w:lang w:val="en-US"/>
        </w:rPr>
        <w:tab/>
      </w:r>
      <w:r w:rsidRPr="009E6F50">
        <w:rPr>
          <w:lang w:val="en-US"/>
        </w:rPr>
        <w:tab/>
        <w:t>&lt;value&gt;692000&lt;/value&gt;</w:t>
      </w:r>
    </w:p>
    <w:p w14:paraId="71DD5DFE" w14:textId="77777777" w:rsidR="00601DCE" w:rsidRPr="009E6F50" w:rsidRDefault="00601DCE" w:rsidP="00601DCE">
      <w:pPr>
        <w:pStyle w:val="Lignedecode"/>
        <w:rPr>
          <w:lang w:val="en-US"/>
        </w:rPr>
      </w:pPr>
      <w:r w:rsidRPr="009E6F50">
        <w:rPr>
          <w:lang w:val="en-US"/>
        </w:rPr>
        <w:tab/>
      </w:r>
      <w:r w:rsidRPr="009E6F50">
        <w:rPr>
          <w:lang w:val="en-US"/>
        </w:rPr>
        <w:tab/>
        <w:t>&lt;value&gt;691900&lt;/value&gt;</w:t>
      </w:r>
    </w:p>
    <w:p w14:paraId="546BC6E5" w14:textId="77777777" w:rsidR="00601DCE" w:rsidRPr="009E6F50" w:rsidRDefault="00601DCE" w:rsidP="00601DCE">
      <w:pPr>
        <w:pStyle w:val="Lignedecode"/>
        <w:rPr>
          <w:lang w:val="en-US"/>
        </w:rPr>
      </w:pPr>
      <w:r w:rsidRPr="009E6F50">
        <w:rPr>
          <w:lang w:val="en-US"/>
        </w:rPr>
        <w:tab/>
      </w:r>
      <w:r w:rsidRPr="009E6F50">
        <w:rPr>
          <w:lang w:val="en-US"/>
        </w:rPr>
        <w:tab/>
        <w:t>&lt;value&gt;691600&lt;/value&gt;</w:t>
      </w:r>
    </w:p>
    <w:p w14:paraId="45BA0F24" w14:textId="77777777" w:rsidR="00601DCE" w:rsidRPr="009E6F50" w:rsidRDefault="00601DCE" w:rsidP="00601DCE">
      <w:pPr>
        <w:pStyle w:val="Lignedecode"/>
        <w:rPr>
          <w:lang w:val="en-US"/>
        </w:rPr>
      </w:pPr>
      <w:r w:rsidRPr="009E6F50">
        <w:rPr>
          <w:lang w:val="en-US"/>
        </w:rPr>
        <w:tab/>
      </w:r>
      <w:r w:rsidRPr="009E6F50">
        <w:rPr>
          <w:lang w:val="en-US"/>
        </w:rPr>
        <w:tab/>
        <w:t>&lt;value&gt;691400&lt;/value&gt;</w:t>
      </w:r>
    </w:p>
    <w:p w14:paraId="0DE3AAA7" w14:textId="77777777" w:rsidR="00601DCE" w:rsidRPr="009E6F50" w:rsidRDefault="00601DCE" w:rsidP="00601DCE">
      <w:pPr>
        <w:pStyle w:val="Lignedecode"/>
        <w:rPr>
          <w:lang w:val="en-US"/>
        </w:rPr>
      </w:pPr>
      <w:r w:rsidRPr="009E6F50">
        <w:rPr>
          <w:lang w:val="en-US"/>
        </w:rPr>
        <w:tab/>
      </w:r>
      <w:r w:rsidRPr="009E6F50">
        <w:rPr>
          <w:lang w:val="en-US"/>
        </w:rPr>
        <w:tab/>
        <w:t>&lt;value&gt;691300&lt;/value&gt;</w:t>
      </w:r>
    </w:p>
    <w:p w14:paraId="72168296" w14:textId="77777777" w:rsidR="00601DCE" w:rsidRPr="009E6F50" w:rsidRDefault="00601DCE" w:rsidP="00601DCE">
      <w:pPr>
        <w:pStyle w:val="Lignedecode"/>
        <w:rPr>
          <w:lang w:val="en-US"/>
        </w:rPr>
      </w:pPr>
      <w:r w:rsidRPr="009E6F50">
        <w:rPr>
          <w:lang w:val="en-US"/>
        </w:rPr>
        <w:tab/>
      </w:r>
      <w:r w:rsidRPr="009E6F50">
        <w:rPr>
          <w:lang w:val="en-US"/>
        </w:rPr>
        <w:tab/>
        <w:t>&lt;value&gt;691000&lt;/value&gt;</w:t>
      </w:r>
    </w:p>
    <w:p w14:paraId="649C9DFD" w14:textId="77777777" w:rsidR="00601DCE" w:rsidRPr="009E6F50" w:rsidRDefault="00601DCE" w:rsidP="00601DCE">
      <w:pPr>
        <w:pStyle w:val="Lignedecode"/>
        <w:rPr>
          <w:lang w:val="en-US"/>
        </w:rPr>
      </w:pPr>
      <w:r w:rsidRPr="009E6F50">
        <w:rPr>
          <w:lang w:val="en-US"/>
        </w:rPr>
        <w:tab/>
      </w:r>
      <w:r w:rsidRPr="009E6F50">
        <w:rPr>
          <w:lang w:val="en-US"/>
        </w:rPr>
        <w:tab/>
        <w:t>&lt;value&gt;660900&lt;/value&gt;</w:t>
      </w:r>
    </w:p>
    <w:p w14:paraId="6765E985" w14:textId="77777777" w:rsidR="00601DCE" w:rsidRPr="009E6F50" w:rsidRDefault="00601DCE" w:rsidP="00601DCE">
      <w:pPr>
        <w:pStyle w:val="Lignedecode"/>
        <w:rPr>
          <w:lang w:val="en-US"/>
        </w:rPr>
      </w:pPr>
      <w:r w:rsidRPr="009E6F50">
        <w:rPr>
          <w:lang w:val="en-US"/>
        </w:rPr>
        <w:tab/>
      </w:r>
      <w:r w:rsidRPr="009E6F50">
        <w:rPr>
          <w:lang w:val="en-US"/>
        </w:rPr>
        <w:tab/>
        <w:t>&lt;value&gt;653000&lt;/value&gt;</w:t>
      </w:r>
    </w:p>
    <w:p w14:paraId="4BBC81C3" w14:textId="77777777" w:rsidR="00601DCE" w:rsidRPr="009E6F50" w:rsidRDefault="00601DCE" w:rsidP="00601DCE">
      <w:pPr>
        <w:pStyle w:val="Lignedecode"/>
        <w:rPr>
          <w:lang w:val="en-US"/>
        </w:rPr>
      </w:pPr>
      <w:r w:rsidRPr="009E6F50">
        <w:rPr>
          <w:lang w:val="en-US"/>
        </w:rPr>
        <w:tab/>
      </w:r>
      <w:r w:rsidRPr="009E6F50">
        <w:rPr>
          <w:lang w:val="en-US"/>
        </w:rPr>
        <w:tab/>
        <w:t>&lt;value&gt;640300&lt;/value&gt;</w:t>
      </w:r>
    </w:p>
    <w:p w14:paraId="19CAE5A4" w14:textId="77777777" w:rsidR="00601DCE" w:rsidRPr="009E6F50" w:rsidRDefault="00601DCE" w:rsidP="00601DCE">
      <w:pPr>
        <w:pStyle w:val="Lignedecode"/>
        <w:rPr>
          <w:lang w:val="en-US"/>
        </w:rPr>
      </w:pPr>
      <w:r w:rsidRPr="009E6F50">
        <w:rPr>
          <w:lang w:val="en-US"/>
        </w:rPr>
        <w:tab/>
      </w:r>
      <w:r w:rsidRPr="009E6F50">
        <w:rPr>
          <w:lang w:val="en-US"/>
        </w:rPr>
        <w:tab/>
        <w:t>&lt;value&gt;600500&lt;/value&gt;</w:t>
      </w:r>
    </w:p>
    <w:p w14:paraId="17D88937" w14:textId="77777777" w:rsidR="00601DCE" w:rsidRPr="009E6F50" w:rsidRDefault="00601DCE" w:rsidP="00601DCE">
      <w:pPr>
        <w:pStyle w:val="Lignedecode"/>
        <w:rPr>
          <w:lang w:val="en-US"/>
        </w:rPr>
      </w:pPr>
      <w:r w:rsidRPr="009E6F50">
        <w:rPr>
          <w:lang w:val="en-US"/>
        </w:rPr>
        <w:tab/>
      </w:r>
      <w:r w:rsidRPr="009E6F50">
        <w:rPr>
          <w:lang w:val="en-US"/>
        </w:rPr>
        <w:tab/>
        <w:t>&lt;value&gt;600100&lt;/value&gt;</w:t>
      </w:r>
    </w:p>
    <w:p w14:paraId="6914C524" w14:textId="77777777" w:rsidR="00601DCE" w:rsidRPr="009E6F50" w:rsidRDefault="00601DCE" w:rsidP="00601DCE">
      <w:pPr>
        <w:pStyle w:val="Lignedecode"/>
        <w:rPr>
          <w:lang w:val="en-US"/>
        </w:rPr>
      </w:pPr>
      <w:r w:rsidRPr="009E6F50">
        <w:rPr>
          <w:lang w:val="en-US"/>
        </w:rPr>
        <w:t xml:space="preserve">      &lt;/modification&gt;</w:t>
      </w:r>
    </w:p>
    <w:p w14:paraId="5CDBDED4" w14:textId="77777777" w:rsidR="00601DCE" w:rsidRPr="009E6F50" w:rsidRDefault="00601DCE" w:rsidP="00601DCE">
      <w:pPr>
        <w:pStyle w:val="Lignedecode"/>
        <w:rPr>
          <w:lang w:val="en-US"/>
        </w:rPr>
      </w:pPr>
      <w:r w:rsidRPr="009E6F50">
        <w:rPr>
          <w:lang w:val="en-US"/>
        </w:rPr>
        <w:t xml:space="preserve">      &lt;modification name="ENTEleveEnseignements" operation="replace"&gt;</w:t>
      </w:r>
    </w:p>
    <w:p w14:paraId="7A00424E" w14:textId="77777777" w:rsidR="00601DCE" w:rsidRPr="009E6F50" w:rsidRDefault="00601DCE" w:rsidP="00601DCE">
      <w:pPr>
        <w:pStyle w:val="Lignedecode"/>
        <w:rPr>
          <w:lang w:val="en-US"/>
        </w:rPr>
      </w:pPr>
      <w:r w:rsidRPr="009E6F50">
        <w:rPr>
          <w:lang w:val="en-US"/>
        </w:rPr>
        <w:t xml:space="preserve">        &lt;value&gt;ANGLAIS&lt;/value&gt;</w:t>
      </w:r>
    </w:p>
    <w:p w14:paraId="76FC9BA0" w14:textId="77777777" w:rsidR="00601DCE" w:rsidRPr="009E6F50" w:rsidRDefault="00601DCE" w:rsidP="00601DCE">
      <w:pPr>
        <w:pStyle w:val="Lignedecode"/>
        <w:rPr>
          <w:lang w:val="en-US"/>
        </w:rPr>
      </w:pPr>
      <w:r w:rsidRPr="009E6F50">
        <w:rPr>
          <w:lang w:val="en-US"/>
        </w:rPr>
        <w:tab/>
      </w:r>
      <w:r w:rsidRPr="009E6F50">
        <w:rPr>
          <w:lang w:val="en-US"/>
        </w:rPr>
        <w:tab/>
        <w:t>&lt;value&gt;PHYSIQUE-CHIMIE&lt;/value</w:t>
      </w:r>
    </w:p>
    <w:p w14:paraId="53EB3B8A" w14:textId="77777777" w:rsidR="00601DCE" w:rsidRPr="009E6F50" w:rsidRDefault="00601DCE" w:rsidP="00601DCE">
      <w:pPr>
        <w:pStyle w:val="Lignedecode"/>
        <w:rPr>
          <w:lang w:val="en-US"/>
        </w:rPr>
      </w:pPr>
      <w:r w:rsidRPr="009E6F50">
        <w:rPr>
          <w:lang w:val="en-US"/>
        </w:rPr>
        <w:tab/>
      </w:r>
      <w:r w:rsidRPr="009E6F50">
        <w:rPr>
          <w:lang w:val="en-US"/>
        </w:rPr>
        <w:tab/>
        <w:t>value&gt;BIOLOGIE-ECOLOGIE&lt;/value&gt;</w:t>
      </w:r>
    </w:p>
    <w:p w14:paraId="02580510" w14:textId="77777777" w:rsidR="00601DCE" w:rsidRPr="009E6F50" w:rsidRDefault="00601DCE" w:rsidP="00601DCE">
      <w:pPr>
        <w:pStyle w:val="Lignedecode"/>
        <w:rPr>
          <w:lang w:val="en-US"/>
        </w:rPr>
      </w:pPr>
      <w:r w:rsidRPr="009E6F50">
        <w:rPr>
          <w:lang w:val="en-US"/>
        </w:rPr>
        <w:tab/>
      </w:r>
      <w:r w:rsidRPr="009E6F50">
        <w:rPr>
          <w:lang w:val="en-US"/>
        </w:rPr>
        <w:tab/>
        <w:t>&lt;value&gt;INFORMATIQUE&lt;/value&gt;</w:t>
      </w:r>
    </w:p>
    <w:p w14:paraId="05C6E7D2" w14:textId="77777777" w:rsidR="00601DCE" w:rsidRPr="009E6F50" w:rsidRDefault="00601DCE" w:rsidP="00601DCE">
      <w:pPr>
        <w:pStyle w:val="Lignedecode"/>
        <w:rPr>
          <w:lang w:val="en-US"/>
        </w:rPr>
      </w:pPr>
      <w:r w:rsidRPr="009E6F50">
        <w:rPr>
          <w:lang w:val="en-US"/>
        </w:rPr>
        <w:tab/>
      </w:r>
      <w:r w:rsidRPr="009E6F50">
        <w:rPr>
          <w:lang w:val="en-US"/>
        </w:rPr>
        <w:tab/>
        <w:t>&lt;value&gt;MATHEMATIQUES&lt;/value&gt;</w:t>
      </w:r>
    </w:p>
    <w:p w14:paraId="3AB80ED3" w14:textId="77777777" w:rsidR="00601DCE" w:rsidRPr="009E6F50" w:rsidRDefault="00601DCE" w:rsidP="00601DCE">
      <w:pPr>
        <w:pStyle w:val="Lignedecode"/>
        <w:rPr>
          <w:lang w:val="en-US"/>
        </w:rPr>
      </w:pPr>
      <w:r w:rsidRPr="009E6F50">
        <w:rPr>
          <w:lang w:val="en-US"/>
        </w:rPr>
        <w:tab/>
      </w:r>
      <w:r w:rsidRPr="009E6F50">
        <w:rPr>
          <w:lang w:val="en-US"/>
        </w:rPr>
        <w:tab/>
        <w:t>&lt;value&gt;E.P.S.&lt;/value&gt;</w:t>
      </w:r>
    </w:p>
    <w:p w14:paraId="421D9394" w14:textId="77777777" w:rsidR="00601DCE" w:rsidRPr="009E6F50" w:rsidRDefault="00601DCE" w:rsidP="00601DCE">
      <w:pPr>
        <w:pStyle w:val="Lignedecode"/>
        <w:rPr>
          <w:lang w:val="en-US"/>
        </w:rPr>
      </w:pPr>
      <w:r w:rsidRPr="009E6F50">
        <w:rPr>
          <w:lang w:val="en-US"/>
        </w:rPr>
        <w:tab/>
      </w:r>
      <w:r w:rsidRPr="009E6F50">
        <w:rPr>
          <w:lang w:val="en-US"/>
        </w:rPr>
        <w:tab/>
        <w:t>&lt;value&gt;DOCUMENTATION&lt;/value&gt;</w:t>
      </w:r>
    </w:p>
    <w:p w14:paraId="03B364A5" w14:textId="77777777" w:rsidR="00601DCE" w:rsidRPr="009E6F50" w:rsidRDefault="00601DCE" w:rsidP="00601DCE">
      <w:pPr>
        <w:pStyle w:val="Lignedecode"/>
        <w:rPr>
          <w:lang w:val="en-US"/>
        </w:rPr>
      </w:pPr>
      <w:r w:rsidRPr="009E6F50">
        <w:rPr>
          <w:lang w:val="en-US"/>
        </w:rPr>
        <w:tab/>
      </w:r>
      <w:r w:rsidRPr="009E6F50">
        <w:rPr>
          <w:lang w:val="en-US"/>
        </w:rPr>
        <w:tab/>
        <w:t>&lt;value&gt;HISTOIRE-GEOGRAPHIE&lt;/value&gt;</w:t>
      </w:r>
    </w:p>
    <w:p w14:paraId="1428B32F" w14:textId="77777777" w:rsidR="00601DCE" w:rsidRPr="009E6F50" w:rsidRDefault="00601DCE" w:rsidP="00601DCE">
      <w:pPr>
        <w:pStyle w:val="Lignedecode"/>
        <w:rPr>
          <w:lang w:val="en-US"/>
        </w:rPr>
      </w:pPr>
      <w:r w:rsidRPr="009E6F50">
        <w:rPr>
          <w:lang w:val="en-US"/>
        </w:rPr>
        <w:tab/>
      </w:r>
      <w:r w:rsidRPr="009E6F50">
        <w:rPr>
          <w:lang w:val="en-US"/>
        </w:rPr>
        <w:tab/>
        <w:t>&lt;value&gt;EDUCATION SOCIOCULTURELLE&lt;/value&gt;</w:t>
      </w:r>
    </w:p>
    <w:p w14:paraId="786ED01D" w14:textId="77777777" w:rsidR="00601DCE" w:rsidRPr="009E6F50" w:rsidRDefault="00601DCE" w:rsidP="00601DCE">
      <w:pPr>
        <w:pStyle w:val="Lignedecode"/>
        <w:rPr>
          <w:lang w:val="en-US"/>
        </w:rPr>
      </w:pPr>
      <w:r w:rsidRPr="009E6F50">
        <w:rPr>
          <w:lang w:val="en-US"/>
        </w:rPr>
        <w:tab/>
      </w:r>
      <w:r w:rsidRPr="009E6F50">
        <w:rPr>
          <w:lang w:val="en-US"/>
        </w:rPr>
        <w:tab/>
        <w:t>&lt;value&gt;FRAN&amp;#199;AIS&lt;/value&gt;</w:t>
      </w:r>
    </w:p>
    <w:p w14:paraId="4E32D1A9" w14:textId="77777777" w:rsidR="00601DCE" w:rsidRPr="009E6F50" w:rsidRDefault="00601DCE" w:rsidP="00601DCE">
      <w:pPr>
        <w:pStyle w:val="Lignedecode"/>
        <w:rPr>
          <w:lang w:val="en-US"/>
        </w:rPr>
      </w:pPr>
      <w:r w:rsidRPr="009E6F50">
        <w:rPr>
          <w:lang w:val="en-US"/>
        </w:rPr>
        <w:tab/>
      </w:r>
      <w:r w:rsidRPr="009E6F50">
        <w:rPr>
          <w:lang w:val="en-US"/>
        </w:rPr>
        <w:tab/>
        <w:t>&lt;value&gt;AGRO-EQUIPEMENTS&lt;/value&gt;</w:t>
      </w:r>
    </w:p>
    <w:p w14:paraId="0EA2143E" w14:textId="77777777" w:rsidR="00601DCE" w:rsidRPr="009E6F50" w:rsidRDefault="00601DCE" w:rsidP="00601DCE">
      <w:pPr>
        <w:pStyle w:val="Lignedecode"/>
        <w:rPr>
          <w:lang w:val="en-US"/>
        </w:rPr>
      </w:pPr>
      <w:r w:rsidRPr="009E6F50">
        <w:rPr>
          <w:lang w:val="en-US"/>
        </w:rPr>
        <w:tab/>
      </w:r>
      <w:r w:rsidRPr="009E6F50">
        <w:rPr>
          <w:lang w:val="en-US"/>
        </w:rPr>
        <w:tab/>
        <w:t>&lt;value&gt;HIPPOLOGIE&lt;/value&gt;</w:t>
      </w:r>
    </w:p>
    <w:p w14:paraId="7AEF4BD0" w14:textId="77777777" w:rsidR="00601DCE" w:rsidRPr="009E6F50" w:rsidRDefault="00601DCE" w:rsidP="00601DCE">
      <w:pPr>
        <w:pStyle w:val="Lignedecode"/>
        <w:rPr>
          <w:lang w:val="en-US"/>
        </w:rPr>
      </w:pPr>
      <w:r w:rsidRPr="009E6F50">
        <w:rPr>
          <w:lang w:val="en-US"/>
        </w:rPr>
        <w:tab/>
      </w:r>
      <w:r w:rsidRPr="009E6F50">
        <w:rPr>
          <w:lang w:val="en-US"/>
        </w:rPr>
        <w:tab/>
        <w:t>&lt;value&gt;EQUITATION&lt;/value&gt;</w:t>
      </w:r>
    </w:p>
    <w:p w14:paraId="493C5ABB" w14:textId="77777777" w:rsidR="00601DCE" w:rsidRPr="009E6F50" w:rsidRDefault="00601DCE" w:rsidP="00601DCE">
      <w:pPr>
        <w:pStyle w:val="Lignedecode"/>
        <w:rPr>
          <w:lang w:val="en-US"/>
        </w:rPr>
      </w:pPr>
      <w:r w:rsidRPr="009E6F50">
        <w:rPr>
          <w:lang w:val="en-US"/>
        </w:rPr>
        <w:tab/>
      </w:r>
      <w:r w:rsidRPr="009E6F50">
        <w:rPr>
          <w:lang w:val="en-US"/>
        </w:rPr>
        <w:tab/>
        <w:t>&lt;value&gt;PRODUCTIONS VEGETALES&lt;/value&gt;</w:t>
      </w:r>
    </w:p>
    <w:p w14:paraId="2B718EA1" w14:textId="77777777" w:rsidR="00601DCE" w:rsidRPr="009E6F50" w:rsidRDefault="00601DCE" w:rsidP="00601DCE">
      <w:pPr>
        <w:pStyle w:val="Lignedecode"/>
        <w:rPr>
          <w:lang w:val="en-US"/>
        </w:rPr>
      </w:pPr>
      <w:r w:rsidRPr="009E6F50">
        <w:rPr>
          <w:lang w:val="en-US"/>
        </w:rPr>
        <w:lastRenderedPageBreak/>
        <w:tab/>
      </w:r>
      <w:r w:rsidRPr="009E6F50">
        <w:rPr>
          <w:lang w:val="en-US"/>
        </w:rPr>
        <w:tab/>
        <w:t>&lt;value&gt;ECONOMIE D&amp;#39;ENTREPRISE&lt;/value&gt;</w:t>
      </w:r>
    </w:p>
    <w:p w14:paraId="3E797009" w14:textId="77777777" w:rsidR="00601DCE" w:rsidRPr="009E6F50" w:rsidRDefault="00601DCE" w:rsidP="00601DCE">
      <w:pPr>
        <w:pStyle w:val="Lignedecode"/>
        <w:rPr>
          <w:lang w:val="en-US"/>
        </w:rPr>
      </w:pPr>
      <w:r w:rsidRPr="009E6F50">
        <w:rPr>
          <w:lang w:val="en-US"/>
        </w:rPr>
        <w:tab/>
      </w:r>
      <w:r w:rsidRPr="009E6F50">
        <w:rPr>
          <w:lang w:val="en-US"/>
        </w:rPr>
        <w:tab/>
        <w:t>&lt;value&gt;PRATIQUES PROF.&lt;/value&gt;</w:t>
      </w:r>
    </w:p>
    <w:p w14:paraId="53CBCFED" w14:textId="77777777" w:rsidR="00601DCE" w:rsidRPr="009E6F50" w:rsidRDefault="00601DCE" w:rsidP="00601DCE">
      <w:pPr>
        <w:pStyle w:val="Lignedecode"/>
        <w:rPr>
          <w:lang w:val="en-US"/>
        </w:rPr>
      </w:pPr>
      <w:r w:rsidRPr="009E6F50">
        <w:rPr>
          <w:lang w:val="en-US"/>
        </w:rPr>
        <w:t xml:space="preserve">      &lt;/modification&gt;&lt;modification name="ENTEleveStatutEleve" operation="replace"&gt;&lt;value&gt;SCOLAIRE&lt;/value&gt;&lt;/modification&gt;</w:t>
      </w:r>
    </w:p>
    <w:p w14:paraId="4CF49BF3" w14:textId="77777777" w:rsidR="00601DCE" w:rsidRPr="009E6F50" w:rsidRDefault="00601DCE" w:rsidP="00601DCE">
      <w:pPr>
        <w:pStyle w:val="Lignedecode"/>
        <w:rPr>
          <w:lang w:val="en-US"/>
        </w:rPr>
      </w:pPr>
      <w:r w:rsidRPr="009E6F50">
        <w:rPr>
          <w:lang w:val="en-US"/>
        </w:rPr>
        <w:t xml:space="preserve">      &lt;modification name="ENTEleveMEF" operation="replace"&gt;&lt;value&gt;27621211330&lt;/value&gt;&lt;/modification&gt;</w:t>
      </w:r>
    </w:p>
    <w:p w14:paraId="5F0FA5D9" w14:textId="77777777" w:rsidR="00601DCE" w:rsidRPr="009E6F50" w:rsidRDefault="00601DCE" w:rsidP="00601DCE">
      <w:pPr>
        <w:pStyle w:val="Lignedecode"/>
        <w:rPr>
          <w:lang w:val="en-US"/>
        </w:rPr>
      </w:pPr>
      <w:r w:rsidRPr="009E6F50">
        <w:rPr>
          <w:lang w:val="en-US"/>
        </w:rPr>
        <w:t xml:space="preserve">      &lt;modification name="ENTEleveLibelleMEF" operation="replace"&gt;&lt;value&gt;TLPROA COND GEST ENTR HIPPIQUE&lt;/value&gt;&lt;/modification&gt;</w:t>
      </w:r>
    </w:p>
    <w:p w14:paraId="765A573C" w14:textId="77777777" w:rsidR="00601DCE" w:rsidRPr="009E6F50" w:rsidRDefault="00601DCE" w:rsidP="00601DCE">
      <w:pPr>
        <w:pStyle w:val="Lignedecode"/>
        <w:rPr>
          <w:lang w:val="en-US"/>
        </w:rPr>
      </w:pPr>
      <w:r w:rsidRPr="009E6F50">
        <w:rPr>
          <w:lang w:val="en-US"/>
        </w:rPr>
        <w:t xml:space="preserve">      &lt;modification name="ENTEleveNivFormation" operation="replace"&gt;&lt;value&gt;BAC PRO 3 ANS : TERM PRO (OU 3EME ANNEE)&lt;/value&gt;&lt;/modification&gt;</w:t>
      </w:r>
    </w:p>
    <w:p w14:paraId="02D19E19" w14:textId="77777777" w:rsidR="00601DCE" w:rsidRPr="009E6F50" w:rsidRDefault="00601DCE" w:rsidP="00601DCE">
      <w:pPr>
        <w:pStyle w:val="Lignedecode"/>
        <w:rPr>
          <w:lang w:val="en-US"/>
        </w:rPr>
      </w:pPr>
      <w:r w:rsidRPr="009E6F50">
        <w:rPr>
          <w:lang w:val="en-US"/>
        </w:rPr>
        <w:t xml:space="preserve">      &lt;modification name="ENTEleveFiliere" operation="replace"&gt;&lt;value&gt;BAC PRO AGRICOLE EN 3 ANS : TERM PRO&lt;/value&gt;&lt;/modification&gt;</w:t>
      </w:r>
    </w:p>
    <w:p w14:paraId="3EAADDF4" w14:textId="77777777" w:rsidR="00601DCE" w:rsidRDefault="00601DCE" w:rsidP="00601DCE">
      <w:pPr>
        <w:pStyle w:val="Lignedecode"/>
        <w:rPr>
          <w:lang w:val="en-US"/>
        </w:rPr>
      </w:pPr>
      <w:r w:rsidRPr="009E6F50">
        <w:rPr>
          <w:lang w:val="en-US"/>
        </w:rPr>
        <w:t xml:space="preserve">      &lt;modification name="ENTPersonStructRattach" operation="replace"&gt;&lt;value&gt;9800928000000&lt;/value&gt;&lt;/modification&gt;</w:t>
      </w:r>
    </w:p>
    <w:p w14:paraId="3C11AE50" w14:textId="77777777" w:rsidR="00601DCE" w:rsidRDefault="00601DCE" w:rsidP="00601DCE">
      <w:pPr>
        <w:pStyle w:val="Lignedecode"/>
        <w:rPr>
          <w:lang w:val="en-GB"/>
        </w:rPr>
      </w:pPr>
      <w:r w:rsidRPr="009E6F50">
        <w:rPr>
          <w:lang w:val="en-US"/>
        </w:rPr>
        <w:t xml:space="preserve">      </w:t>
      </w:r>
      <w:r>
        <w:rPr>
          <w:lang w:val="en-GB"/>
        </w:rPr>
        <w:t>&lt;modification name="ENTEleveDateEntreeClasses"</w:t>
      </w:r>
      <w:r w:rsidRPr="008B3BE4">
        <w:rPr>
          <w:lang w:val="en-US"/>
        </w:rPr>
        <w:t xml:space="preserve"> </w:t>
      </w:r>
      <w:r w:rsidRPr="009E6F50">
        <w:rPr>
          <w:lang w:val="en-US"/>
        </w:rPr>
        <w:t>operation="replace</w:t>
      </w:r>
      <w:r>
        <w:rPr>
          <w:lang w:val="en-GB"/>
        </w:rPr>
        <w:t>&gt;&lt;value&gt;&lt;/value</w:t>
      </w:r>
      <w:r w:rsidRPr="009E6F50">
        <w:rPr>
          <w:lang w:val="en-US"/>
        </w:rPr>
        <w:t>&gt;&lt;/modification&gt;</w:t>
      </w:r>
    </w:p>
    <w:p w14:paraId="0D590749" w14:textId="77777777" w:rsidR="00601DCE" w:rsidRPr="009E6F50" w:rsidRDefault="00601DCE" w:rsidP="00601DCE">
      <w:pPr>
        <w:pStyle w:val="Lignedecode"/>
        <w:rPr>
          <w:lang w:val="en-US"/>
        </w:rPr>
      </w:pPr>
      <w:r w:rsidRPr="009E6F50">
        <w:rPr>
          <w:lang w:val="en-US"/>
        </w:rPr>
        <w:t xml:space="preserve">      </w:t>
      </w:r>
      <w:r>
        <w:rPr>
          <w:lang w:val="en-GB"/>
        </w:rPr>
        <w:t>&lt;</w:t>
      </w:r>
      <w:r w:rsidRPr="008B3BE4">
        <w:rPr>
          <w:lang w:val="en-GB"/>
        </w:rPr>
        <w:t xml:space="preserve"> </w:t>
      </w:r>
      <w:r>
        <w:rPr>
          <w:lang w:val="en-GB"/>
        </w:rPr>
        <w:t>modification name="ENTEleveDateSortieClasses"</w:t>
      </w:r>
      <w:r w:rsidRPr="008B3BE4">
        <w:rPr>
          <w:lang w:val="en-US"/>
        </w:rPr>
        <w:t xml:space="preserve"> </w:t>
      </w:r>
      <w:r w:rsidRPr="009E6F50">
        <w:rPr>
          <w:lang w:val="en-US"/>
        </w:rPr>
        <w:t>operation="replace</w:t>
      </w:r>
      <w:r>
        <w:rPr>
          <w:lang w:val="en-GB"/>
        </w:rPr>
        <w:t>&gt;&lt;value&gt;&lt;/value&gt;</w:t>
      </w:r>
      <w:r w:rsidRPr="009E6F50">
        <w:rPr>
          <w:lang w:val="en-US"/>
        </w:rPr>
        <w:t>&lt;/modification</w:t>
      </w:r>
      <w:r>
        <w:rPr>
          <w:lang w:val="en-GB"/>
        </w:rPr>
        <w:t>&gt;</w:t>
      </w:r>
    </w:p>
    <w:p w14:paraId="2B79354A" w14:textId="77777777" w:rsidR="00601DCE" w:rsidRPr="009E6F50" w:rsidRDefault="00601DCE" w:rsidP="00601DCE">
      <w:pPr>
        <w:pStyle w:val="Lignedecode"/>
        <w:rPr>
          <w:lang w:val="en-US"/>
        </w:rPr>
      </w:pPr>
      <w:r w:rsidRPr="009E6F50">
        <w:rPr>
          <w:lang w:val="en-US"/>
        </w:rPr>
        <w:t xml:space="preserve">      &lt;modification name="ENTEleveClasses" operation="replace"&gt;&lt;value&gt;9800928000000$TaleCGEH&lt;/value&gt;&lt;/modification&gt;</w:t>
      </w:r>
    </w:p>
    <w:p w14:paraId="63FE3371" w14:textId="77777777" w:rsidR="00601DCE" w:rsidRPr="009E6F50" w:rsidRDefault="00601DCE" w:rsidP="00601DCE">
      <w:pPr>
        <w:pStyle w:val="Lignedecode"/>
        <w:rPr>
          <w:lang w:val="en-US"/>
        </w:rPr>
      </w:pPr>
      <w:r w:rsidRPr="009E6F50">
        <w:rPr>
          <w:lang w:val="en-US"/>
        </w:rPr>
        <w:t xml:space="preserve">      &lt;modification name="ENTEleveBoursier" operation="replace"&gt;&lt;value&gt;O&lt;/value&gt;&lt;/modification&gt;</w:t>
      </w:r>
    </w:p>
    <w:p w14:paraId="2A0874E8" w14:textId="77777777" w:rsidR="00601DCE" w:rsidRPr="009E6F50" w:rsidRDefault="00601DCE" w:rsidP="00601DCE">
      <w:pPr>
        <w:pStyle w:val="Lignedecode"/>
        <w:rPr>
          <w:lang w:val="en-US"/>
        </w:rPr>
      </w:pPr>
      <w:r w:rsidRPr="009E6F50">
        <w:rPr>
          <w:lang w:val="en-US"/>
        </w:rPr>
        <w:t xml:space="preserve">      &lt;modification name="ENTEleveGroupes" operation="replace"&gt;&lt;value/&gt;&lt;/modification&gt;</w:t>
      </w:r>
    </w:p>
    <w:p w14:paraId="2179AF9D" w14:textId="77777777" w:rsidR="00601DCE" w:rsidRPr="009E6F50" w:rsidRDefault="00601DCE" w:rsidP="00601DCE">
      <w:pPr>
        <w:pStyle w:val="Lignedecode"/>
        <w:rPr>
          <w:lang w:val="en-US"/>
        </w:rPr>
      </w:pPr>
      <w:r w:rsidRPr="009E6F50">
        <w:rPr>
          <w:lang w:val="en-US"/>
        </w:rPr>
        <w:t xml:space="preserve">      &lt;modification name="ENTEleveRegime" operation="replace"&gt;&lt;value&gt;DEMI-PENSIONNAIRE DANS L&amp;#39;ETABLISSEMENT&lt;/value&gt;&lt;/modification&gt;</w:t>
      </w:r>
    </w:p>
    <w:p w14:paraId="5452F0E0" w14:textId="77777777" w:rsidR="00601DCE" w:rsidRPr="009E6F50" w:rsidRDefault="00601DCE" w:rsidP="00601DCE">
      <w:pPr>
        <w:pStyle w:val="Lignedecode"/>
        <w:rPr>
          <w:lang w:val="en-US"/>
        </w:rPr>
      </w:pPr>
      <w:r w:rsidRPr="009E6F50">
        <w:rPr>
          <w:lang w:val="en-US"/>
        </w:rPr>
        <w:t xml:space="preserve">      &lt;modification name="ENTEleveTransport" operation="replace"&gt;&lt;value&gt;N&lt;/value&gt;&lt;/modification&gt;</w:t>
      </w:r>
    </w:p>
    <w:p w14:paraId="0CEFAF39" w14:textId="77777777" w:rsidR="00601DCE" w:rsidRDefault="00601DCE" w:rsidP="00601DCE">
      <w:pPr>
        <w:pStyle w:val="Lignedecode"/>
        <w:rPr>
          <w:lang w:val="en-US"/>
        </w:rPr>
      </w:pPr>
      <w:r w:rsidRPr="009E6F50">
        <w:rPr>
          <w:lang w:val="en-US"/>
        </w:rPr>
        <w:t xml:space="preserve">      &lt;modification name="ENTEleveStructRattachId" operation="replace"&gt;&lt;value&gt;302108&lt;/value&gt;&lt;/modification&gt;</w:t>
      </w:r>
    </w:p>
    <w:p w14:paraId="6221DC1F" w14:textId="77777777" w:rsidR="00601DCE" w:rsidRPr="009E6F50" w:rsidRDefault="00601DCE" w:rsidP="00601DCE">
      <w:pPr>
        <w:pStyle w:val="Lignedecode"/>
        <w:rPr>
          <w:lang w:val="en-US"/>
        </w:rPr>
      </w:pPr>
      <w:r w:rsidRPr="009E6F50">
        <w:rPr>
          <w:lang w:val="en-US"/>
        </w:rPr>
        <w:t xml:space="preserve">      &lt;modification name="ENTEleveStructRattachId</w:t>
      </w:r>
      <w:r>
        <w:rPr>
          <w:lang w:val="en-US"/>
        </w:rPr>
        <w:t>MEN</w:t>
      </w:r>
      <w:r w:rsidRPr="009E6F50">
        <w:rPr>
          <w:lang w:val="en-US"/>
        </w:rPr>
        <w:t>" operation="replace"&gt;&lt;value&gt;</w:t>
      </w:r>
      <w:r>
        <w:rPr>
          <w:lang w:val="en-US"/>
        </w:rPr>
        <w:t>79</w:t>
      </w:r>
      <w:r w:rsidRPr="009E6F50">
        <w:rPr>
          <w:lang w:val="en-US"/>
        </w:rPr>
        <w:t>210</w:t>
      </w:r>
      <w:r>
        <w:rPr>
          <w:lang w:val="en-US"/>
        </w:rPr>
        <w:t>7</w:t>
      </w:r>
      <w:r w:rsidRPr="009E6F50">
        <w:rPr>
          <w:lang w:val="en-US"/>
        </w:rPr>
        <w:t>&lt;/value&gt;&lt;/modification&gt;</w:t>
      </w:r>
    </w:p>
    <w:p w14:paraId="480676DD" w14:textId="77777777" w:rsidR="00601DCE" w:rsidRPr="009E6F50" w:rsidRDefault="00601DCE" w:rsidP="00601DCE">
      <w:pPr>
        <w:pStyle w:val="Lignedecode"/>
        <w:rPr>
          <w:lang w:val="en-US"/>
        </w:rPr>
      </w:pPr>
      <w:r w:rsidRPr="009E6F50">
        <w:rPr>
          <w:lang w:val="en-US"/>
        </w:rPr>
        <w:t xml:space="preserve">      &lt;modification name="ENTElevePersRelEleve" operation="replace"&gt;</w:t>
      </w:r>
    </w:p>
    <w:p w14:paraId="3B0AE1D0" w14:textId="77777777" w:rsidR="00601DCE" w:rsidRPr="009E6F50" w:rsidRDefault="00601DCE" w:rsidP="00601DCE">
      <w:pPr>
        <w:pStyle w:val="Lignedecode"/>
        <w:rPr>
          <w:lang w:val="en-US"/>
        </w:rPr>
      </w:pPr>
      <w:r w:rsidRPr="009E6F50">
        <w:rPr>
          <w:lang w:val="en-US"/>
        </w:rPr>
        <w:tab/>
      </w:r>
      <w:r w:rsidRPr="009E6F50">
        <w:rPr>
          <w:lang w:val="en-US"/>
        </w:rPr>
        <w:tab/>
        <w:t>&lt;value&gt;9801307502854$</w:t>
      </w:r>
      <w:r>
        <w:rPr>
          <w:lang w:val="en-GB"/>
        </w:rPr>
        <w:t>10</w:t>
      </w:r>
      <w:r w:rsidRPr="009E6F50">
        <w:rPr>
          <w:lang w:val="en-US"/>
        </w:rPr>
        <w:t>$0$1$0$0&lt;/value&gt;</w:t>
      </w:r>
    </w:p>
    <w:p w14:paraId="2B85C720" w14:textId="77777777" w:rsidR="00601DCE" w:rsidRPr="009E6F50" w:rsidRDefault="00601DCE" w:rsidP="00601DCE">
      <w:pPr>
        <w:pStyle w:val="Lignedecode"/>
        <w:rPr>
          <w:lang w:val="en-US"/>
        </w:rPr>
      </w:pPr>
      <w:r w:rsidRPr="009E6F50">
        <w:rPr>
          <w:lang w:val="en-US"/>
        </w:rPr>
        <w:tab/>
      </w:r>
      <w:r w:rsidRPr="009E6F50">
        <w:rPr>
          <w:lang w:val="en-US"/>
        </w:rPr>
        <w:tab/>
        <w:t>&lt;value&gt;9801307502853$2</w:t>
      </w:r>
      <w:r>
        <w:rPr>
          <w:lang w:val="en-GB"/>
        </w:rPr>
        <w:t>0</w:t>
      </w:r>
      <w:r w:rsidRPr="00462D7D">
        <w:rPr>
          <w:lang w:val="en-GB"/>
        </w:rPr>
        <w:t>$0$1</w:t>
      </w:r>
      <w:r w:rsidRPr="009E6F50">
        <w:rPr>
          <w:lang w:val="en-US"/>
        </w:rPr>
        <w:t>$0$0&lt;/value&gt;</w:t>
      </w:r>
    </w:p>
    <w:p w14:paraId="4634D2F1" w14:textId="77777777" w:rsidR="00601DCE" w:rsidRPr="009E6F50" w:rsidRDefault="00601DCE" w:rsidP="00601DCE">
      <w:pPr>
        <w:pStyle w:val="Lignedecode"/>
        <w:rPr>
          <w:lang w:val="en-US"/>
        </w:rPr>
      </w:pPr>
      <w:r w:rsidRPr="009E6F50">
        <w:rPr>
          <w:lang w:val="en-US"/>
        </w:rPr>
        <w:t xml:space="preserve">      &lt;/modifications&gt;</w:t>
      </w:r>
    </w:p>
    <w:p w14:paraId="738D49DB" w14:textId="77777777" w:rsidR="00601DCE" w:rsidRPr="009E6F50" w:rsidRDefault="00601DCE" w:rsidP="00601DCE">
      <w:pPr>
        <w:pStyle w:val="Lignedecode"/>
        <w:rPr>
          <w:lang w:val="en-US"/>
        </w:rPr>
      </w:pPr>
      <w:r w:rsidRPr="009E6F50">
        <w:rPr>
          <w:lang w:val="en-US"/>
        </w:rPr>
        <w:t xml:space="preserve">  &lt;/modifyRequest&gt;</w:t>
      </w:r>
    </w:p>
    <w:p w14:paraId="0E573C64" w14:textId="77777777" w:rsidR="00601DCE" w:rsidRPr="009E6F50" w:rsidRDefault="00601DCE" w:rsidP="00601DCE">
      <w:pPr>
        <w:pStyle w:val="Lignedecode"/>
        <w:rPr>
          <w:lang w:val="en-US"/>
        </w:rPr>
      </w:pPr>
      <w:r w:rsidRPr="009E6F50">
        <w:rPr>
          <w:lang w:val="en-US"/>
        </w:rPr>
        <w:t xml:space="preserve">  </w:t>
      </w:r>
    </w:p>
    <w:p w14:paraId="43B4761C" w14:textId="77777777" w:rsidR="00601DCE" w:rsidRPr="009E6F50" w:rsidRDefault="00601DCE" w:rsidP="00601DCE">
      <w:pPr>
        <w:pStyle w:val="Lignedecode"/>
        <w:rPr>
          <w:lang w:val="en-US"/>
        </w:rPr>
      </w:pPr>
      <w:r w:rsidRPr="009E6F50">
        <w:rPr>
          <w:lang w:val="en-US"/>
        </w:rPr>
        <w:t xml:space="preserve">  &lt;deleteRequest&gt;</w:t>
      </w:r>
    </w:p>
    <w:p w14:paraId="7D23E955" w14:textId="77777777" w:rsidR="00601DCE" w:rsidRPr="009E6F50" w:rsidRDefault="00601DCE" w:rsidP="00601DCE">
      <w:pPr>
        <w:pStyle w:val="Lignedecode"/>
        <w:rPr>
          <w:lang w:val="en-US"/>
        </w:rPr>
      </w:pPr>
      <w:r w:rsidRPr="009E6F50">
        <w:rPr>
          <w:lang w:val="en-US"/>
        </w:rPr>
        <w:t xml:space="preserve">    &lt;operationalAttributes&gt;</w:t>
      </w:r>
    </w:p>
    <w:p w14:paraId="65BB67EC" w14:textId="77777777" w:rsidR="00601DCE" w:rsidRPr="009E6F50" w:rsidRDefault="00601DCE" w:rsidP="00601DCE">
      <w:pPr>
        <w:pStyle w:val="Lignedecode"/>
        <w:rPr>
          <w:lang w:val="en-US"/>
        </w:rPr>
      </w:pPr>
      <w:r w:rsidRPr="009E6F50">
        <w:rPr>
          <w:lang w:val="en-US"/>
        </w:rPr>
        <w:t xml:space="preserve">      &lt;attr name="categoriePersonne"&gt;</w:t>
      </w:r>
    </w:p>
    <w:p w14:paraId="618EC749" w14:textId="77777777" w:rsidR="00601DCE" w:rsidRPr="009E6F50" w:rsidRDefault="00601DCE" w:rsidP="00601DCE">
      <w:pPr>
        <w:pStyle w:val="Lignedecode"/>
        <w:rPr>
          <w:lang w:val="en-US"/>
        </w:rPr>
      </w:pPr>
      <w:r w:rsidRPr="009E6F50">
        <w:rPr>
          <w:lang w:val="en-US"/>
        </w:rPr>
        <w:t xml:space="preserve">        &lt;value&gt;Eleve&lt;/value&gt;</w:t>
      </w:r>
    </w:p>
    <w:p w14:paraId="3D8033B4" w14:textId="77777777" w:rsidR="00601DCE" w:rsidRPr="009E6F50" w:rsidRDefault="00601DCE" w:rsidP="00601DCE">
      <w:pPr>
        <w:pStyle w:val="Lignedecode"/>
        <w:rPr>
          <w:lang w:val="en-US"/>
        </w:rPr>
      </w:pPr>
      <w:r w:rsidRPr="009E6F50">
        <w:rPr>
          <w:lang w:val="en-US"/>
        </w:rPr>
        <w:t xml:space="preserve">      &lt;/attr&gt;</w:t>
      </w:r>
    </w:p>
    <w:p w14:paraId="7A4C67B7" w14:textId="77777777" w:rsidR="00601DCE" w:rsidRPr="009E6F50" w:rsidRDefault="00601DCE" w:rsidP="00601DCE">
      <w:pPr>
        <w:pStyle w:val="Lignedecode"/>
        <w:rPr>
          <w:lang w:val="en-US"/>
        </w:rPr>
      </w:pPr>
      <w:r w:rsidRPr="009E6F50">
        <w:rPr>
          <w:lang w:val="en-US"/>
        </w:rPr>
        <w:t xml:space="preserve">    &lt;/operationalAttributes&gt;</w:t>
      </w:r>
    </w:p>
    <w:p w14:paraId="6033C3D3" w14:textId="77777777" w:rsidR="00601DCE" w:rsidRPr="002805C0" w:rsidRDefault="00601DCE" w:rsidP="00601DCE">
      <w:pPr>
        <w:pStyle w:val="Lignedecode"/>
      </w:pPr>
      <w:r w:rsidRPr="009E6F50">
        <w:rPr>
          <w:lang w:val="en-US"/>
        </w:rPr>
        <w:t xml:space="preserve">    </w:t>
      </w:r>
      <w:r w:rsidRPr="002805C0">
        <w:t>&lt;identifier&gt;</w:t>
      </w:r>
    </w:p>
    <w:p w14:paraId="3CEC68AB" w14:textId="77777777" w:rsidR="00601DCE" w:rsidRPr="002805C0" w:rsidRDefault="00601DCE" w:rsidP="00601DCE">
      <w:pPr>
        <w:pStyle w:val="Lignedecode"/>
      </w:pPr>
      <w:r w:rsidRPr="002805C0">
        <w:t xml:space="preserve">      &lt;id&gt;9801312304063&lt;/id&gt;</w:t>
      </w:r>
    </w:p>
    <w:p w14:paraId="54783AFE" w14:textId="77777777" w:rsidR="00601DCE" w:rsidRPr="002805C0" w:rsidRDefault="00601DCE" w:rsidP="00601DCE">
      <w:pPr>
        <w:pStyle w:val="Lignedecode"/>
      </w:pPr>
      <w:r w:rsidRPr="002805C0">
        <w:t xml:space="preserve">    &lt;/identifier&gt;</w:t>
      </w:r>
    </w:p>
    <w:p w14:paraId="237BF812" w14:textId="77777777" w:rsidR="00601DCE" w:rsidRPr="002805C0" w:rsidRDefault="00601DCE" w:rsidP="00601DCE">
      <w:pPr>
        <w:pStyle w:val="Lignedecode"/>
      </w:pPr>
      <w:r w:rsidRPr="002805C0">
        <w:t xml:space="preserve">  &lt;/deleteRequest&gt;</w:t>
      </w:r>
    </w:p>
    <w:p w14:paraId="65E87D30" w14:textId="77777777" w:rsidR="00601DCE" w:rsidRPr="002805C0" w:rsidRDefault="00601DCE" w:rsidP="00601DCE">
      <w:pPr>
        <w:pStyle w:val="Lignedecode"/>
      </w:pPr>
      <w:r w:rsidRPr="002805C0">
        <w:t xml:space="preserve">  </w:t>
      </w:r>
    </w:p>
    <w:p w14:paraId="2317928D" w14:textId="77777777" w:rsidR="00601DCE" w:rsidRPr="002805C0" w:rsidRDefault="00601DCE" w:rsidP="00601DCE">
      <w:pPr>
        <w:pStyle w:val="Lignedecode"/>
      </w:pPr>
      <w:r w:rsidRPr="002805C0">
        <w:t xml:space="preserve"> &lt;/ficAlimAGRI&gt;</w:t>
      </w:r>
    </w:p>
    <w:p w14:paraId="7FD04245" w14:textId="77777777" w:rsidR="006C4D6D" w:rsidRDefault="006C4D6D">
      <w:pPr>
        <w:jc w:val="left"/>
        <w:rPr>
          <w:rFonts w:cs="Arial"/>
          <w:b/>
          <w:bCs/>
          <w:iCs/>
          <w:color w:val="5770BE"/>
          <w:sz w:val="44"/>
          <w:szCs w:val="30"/>
        </w:rPr>
      </w:pPr>
      <w:r>
        <w:br w:type="page"/>
      </w:r>
    </w:p>
    <w:p w14:paraId="645300EA" w14:textId="09CC5B1E" w:rsidR="004B1F8B" w:rsidRDefault="00B30A79">
      <w:pPr>
        <w:pStyle w:val="Titre2"/>
      </w:pPr>
      <w:bookmarkStart w:id="91" w:name="_Toc169772199"/>
      <w:r>
        <w:lastRenderedPageBreak/>
        <w:t>Exemple de fichier d</w:t>
      </w:r>
      <w:r w:rsidR="001346DB">
        <w:t>’informations</w:t>
      </w:r>
      <w:bookmarkEnd w:id="91"/>
    </w:p>
    <w:p w14:paraId="41DBF312" w14:textId="7A414A7C" w:rsidR="00EB0634" w:rsidRDefault="001346DB" w:rsidP="00EB0634">
      <w:pPr>
        <w:pStyle w:val="Corpsdetexte"/>
      </w:pPr>
      <w:r w:rsidRPr="001346DB">
        <w:t>Les fichiers d’alimentation sont accompagnés par un fichier d'informations (InfosEducNat)</w:t>
      </w:r>
      <w:r w:rsidR="00EB0634">
        <w:t>.</w:t>
      </w:r>
    </w:p>
    <w:p w14:paraId="35D38317" w14:textId="38213D5B" w:rsidR="00601DCE" w:rsidRPr="00601DCE" w:rsidRDefault="00601DCE" w:rsidP="00EB0634">
      <w:pPr>
        <w:pStyle w:val="Corpsdetexte"/>
        <w:rPr>
          <w:b/>
          <w:u w:val="single"/>
        </w:rPr>
      </w:pPr>
      <w:r w:rsidRPr="00601DCE">
        <w:rPr>
          <w:b/>
          <w:u w:val="single"/>
        </w:rPr>
        <w:t>Pour le premier degré :</w:t>
      </w:r>
    </w:p>
    <w:p w14:paraId="43E8360B" w14:textId="77777777" w:rsidR="00601DCE" w:rsidRPr="007B02F7" w:rsidRDefault="00601DCE" w:rsidP="00601DCE">
      <w:pPr>
        <w:pStyle w:val="Lignedecode"/>
        <w:pBdr>
          <w:left w:val="single" w:sz="4" w:space="0" w:color="auto"/>
        </w:pBdr>
      </w:pPr>
      <w:r w:rsidRPr="007B02F7">
        <w:t>&lt;?xml version="1.0" encoding="UTF-8"?&gt;</w:t>
      </w:r>
    </w:p>
    <w:p w14:paraId="3E6E1DD6" w14:textId="77777777" w:rsidR="00601DCE" w:rsidRPr="00D13D14" w:rsidRDefault="00601DCE" w:rsidP="00601DCE">
      <w:pPr>
        <w:pStyle w:val="Lignedecode"/>
        <w:pBdr>
          <w:left w:val="single" w:sz="4" w:space="0" w:color="auto"/>
        </w:pBdr>
        <w:rPr>
          <w:lang w:val="en-GB"/>
        </w:rPr>
      </w:pPr>
      <w:r w:rsidRPr="00D13D14">
        <w:rPr>
          <w:lang w:val="en-GB"/>
        </w:rPr>
        <w:t>&lt;!DOCTYPE ficAlimMENESR SYSTEM "ficAlimMENESR.dtd"&gt;</w:t>
      </w:r>
    </w:p>
    <w:p w14:paraId="217B6C6B" w14:textId="77777777" w:rsidR="00601DCE" w:rsidRPr="00D13D14" w:rsidRDefault="00601DCE" w:rsidP="00601DCE">
      <w:pPr>
        <w:pStyle w:val="Lignedecode"/>
        <w:pBdr>
          <w:left w:val="single" w:sz="4" w:space="0" w:color="auto"/>
        </w:pBdr>
        <w:rPr>
          <w:lang w:val="en-GB"/>
        </w:rPr>
      </w:pPr>
      <w:r w:rsidRPr="00D13D14">
        <w:rPr>
          <w:lang w:val="en-GB"/>
        </w:rPr>
        <w:t>-&lt;ficAlimMENESR&gt;</w:t>
      </w:r>
    </w:p>
    <w:p w14:paraId="16FAF7E6" w14:textId="77777777" w:rsidR="00601DCE" w:rsidRPr="00D13D14" w:rsidRDefault="00601DCE" w:rsidP="00601DCE">
      <w:pPr>
        <w:pStyle w:val="Lignedecode"/>
        <w:pBdr>
          <w:left w:val="single" w:sz="4" w:space="0" w:color="auto"/>
        </w:pBdr>
        <w:rPr>
          <w:lang w:val="en-GB"/>
        </w:rPr>
      </w:pPr>
      <w:r w:rsidRPr="00D13D14">
        <w:rPr>
          <w:lang w:val="en-GB"/>
        </w:rPr>
        <w:t xml:space="preserve">    &lt;parametres&gt;</w:t>
      </w:r>
    </w:p>
    <w:p w14:paraId="350500C8" w14:textId="77777777" w:rsidR="00601DCE" w:rsidRPr="00D13D14" w:rsidRDefault="00601DCE" w:rsidP="00601DCE">
      <w:pPr>
        <w:pStyle w:val="Lignedecode"/>
        <w:pBdr>
          <w:left w:val="single" w:sz="4" w:space="0" w:color="auto"/>
        </w:pBdr>
        <w:rPr>
          <w:lang w:val="en-GB"/>
        </w:rPr>
      </w:pPr>
      <w:r w:rsidRPr="00D13D14">
        <w:rPr>
          <w:lang w:val="en-GB"/>
        </w:rPr>
        <w:t xml:space="preserve">         &lt;param name="</w:t>
      </w:r>
      <w:r>
        <w:rPr>
          <w:lang w:val="en-GB"/>
        </w:rPr>
        <w:t>ENT</w:t>
      </w:r>
      <w:r w:rsidRPr="00D13D14">
        <w:rPr>
          <w:lang w:val="en-GB"/>
        </w:rPr>
        <w:t>AnneeScolaire"&gt;&lt;value&gt;2020&lt;/value&gt;&lt;/param&gt;</w:t>
      </w:r>
    </w:p>
    <w:p w14:paraId="1BFBC469" w14:textId="77777777" w:rsidR="00601DCE" w:rsidRPr="00D13D14" w:rsidRDefault="00601DCE" w:rsidP="00601DCE">
      <w:pPr>
        <w:pStyle w:val="Lignedecode"/>
        <w:pBdr>
          <w:left w:val="single" w:sz="4" w:space="0" w:color="auto"/>
        </w:pBdr>
        <w:rPr>
          <w:lang w:val="en-GB"/>
        </w:rPr>
      </w:pPr>
      <w:r w:rsidRPr="00D13D14">
        <w:rPr>
          <w:lang w:val="en-GB"/>
        </w:rPr>
        <w:t xml:space="preserve">         &lt;param name="</w:t>
      </w:r>
      <w:r>
        <w:rPr>
          <w:lang w:val="en-GB"/>
        </w:rPr>
        <w:t>ENT</w:t>
      </w:r>
      <w:r w:rsidRPr="00D13D14">
        <w:rPr>
          <w:lang w:val="en-GB"/>
        </w:rPr>
        <w:t>DateExport"&gt;&lt;value&gt;06/05/2021&lt;/value&gt;&lt;/param&gt;</w:t>
      </w:r>
    </w:p>
    <w:p w14:paraId="24AABC20" w14:textId="77777777" w:rsidR="00601DCE" w:rsidRDefault="00601DCE" w:rsidP="00601DCE">
      <w:pPr>
        <w:pStyle w:val="Lignedecode"/>
        <w:pBdr>
          <w:left w:val="single" w:sz="4" w:space="0" w:color="auto"/>
        </w:pBdr>
        <w:rPr>
          <w:lang w:val="en-GB"/>
        </w:rPr>
      </w:pPr>
      <w:r w:rsidRPr="00D13D14">
        <w:rPr>
          <w:lang w:val="en-GB"/>
        </w:rPr>
        <w:t xml:space="preserve">         &lt;param name="</w:t>
      </w:r>
      <w:r>
        <w:rPr>
          <w:lang w:val="en-GB"/>
        </w:rPr>
        <w:t>ENT</w:t>
      </w:r>
      <w:r w:rsidRPr="00D13D14">
        <w:rPr>
          <w:lang w:val="en-GB"/>
        </w:rPr>
        <w:t>Horodatage"&gt;&lt;value&gt;06/05/2021 14:54:14&lt;/value&gt;&lt;/param&gt;</w:t>
      </w:r>
    </w:p>
    <w:p w14:paraId="44FFD225" w14:textId="77777777" w:rsidR="00601DCE" w:rsidRPr="00D13D14" w:rsidRDefault="00601DCE" w:rsidP="00601DCE">
      <w:pPr>
        <w:pStyle w:val="Lignedecode"/>
        <w:pBdr>
          <w:left w:val="single" w:sz="4" w:space="0" w:color="auto"/>
        </w:pBdr>
        <w:rPr>
          <w:lang w:val="en-GB"/>
        </w:rPr>
      </w:pPr>
      <w:r w:rsidRPr="00D13D14">
        <w:rPr>
          <w:lang w:val="en-GB"/>
        </w:rPr>
        <w:t xml:space="preserve">         </w:t>
      </w:r>
      <w:r w:rsidRPr="007D1FCC">
        <w:rPr>
          <w:lang w:val="en-GB"/>
        </w:rPr>
        <w:t>&lt;param name=”DateImportSco1D”&gt;&lt;value&gt;01/02/2024&lt;/value&gt;&lt;/param&gt;</w:t>
      </w:r>
    </w:p>
    <w:p w14:paraId="252DA9F6" w14:textId="77777777" w:rsidR="00601DCE" w:rsidRPr="007B02F7" w:rsidRDefault="00601DCE" w:rsidP="00601DCE">
      <w:pPr>
        <w:pStyle w:val="Lignedecode"/>
        <w:pBdr>
          <w:left w:val="single" w:sz="4" w:space="0" w:color="auto"/>
        </w:pBdr>
      </w:pPr>
      <w:r w:rsidRPr="00D13D14">
        <w:rPr>
          <w:lang w:val="en-GB"/>
        </w:rPr>
        <w:t xml:space="preserve">    </w:t>
      </w:r>
      <w:r w:rsidRPr="007B02F7">
        <w:t>&lt;/parametres&gt;</w:t>
      </w:r>
    </w:p>
    <w:p w14:paraId="1A6CB1B3" w14:textId="729925CB" w:rsidR="00601DCE" w:rsidRPr="007B02F7" w:rsidRDefault="00601DCE" w:rsidP="006C4D6D">
      <w:pPr>
        <w:pStyle w:val="Lignedecode"/>
        <w:pBdr>
          <w:left w:val="single" w:sz="4" w:space="0" w:color="auto"/>
        </w:pBdr>
      </w:pPr>
      <w:r w:rsidRPr="007B02F7">
        <w:t>&lt;/ficAlimMENESR&gt;</w:t>
      </w:r>
    </w:p>
    <w:p w14:paraId="32DD8958" w14:textId="734BD5E5" w:rsidR="00601DCE" w:rsidRPr="00601DCE" w:rsidRDefault="00601DCE" w:rsidP="00EB0634">
      <w:pPr>
        <w:pStyle w:val="Corpsdetexte"/>
        <w:rPr>
          <w:b/>
          <w:u w:val="single"/>
        </w:rPr>
      </w:pPr>
      <w:r w:rsidRPr="00601DCE">
        <w:rPr>
          <w:b/>
          <w:u w:val="single"/>
        </w:rPr>
        <w:t>Pour le second degré :</w:t>
      </w:r>
    </w:p>
    <w:p w14:paraId="7D626E84" w14:textId="77777777" w:rsidR="00601DCE" w:rsidRPr="00D13D14" w:rsidRDefault="00601DCE" w:rsidP="00601DCE">
      <w:pPr>
        <w:pStyle w:val="Lignedecode"/>
        <w:pBdr>
          <w:left w:val="single" w:sz="4" w:space="3" w:color="auto"/>
        </w:pBdr>
        <w:rPr>
          <w:lang w:val="en-GB"/>
        </w:rPr>
      </w:pPr>
      <w:r w:rsidRPr="00D13D14">
        <w:rPr>
          <w:lang w:val="en-GB"/>
        </w:rPr>
        <w:t>&lt;?xml version="1.0" encoding="UTF-8"?&gt;</w:t>
      </w:r>
    </w:p>
    <w:p w14:paraId="4436C92C" w14:textId="77777777" w:rsidR="00601DCE" w:rsidRPr="00D13D14" w:rsidRDefault="00601DCE" w:rsidP="00601DCE">
      <w:pPr>
        <w:pStyle w:val="Lignedecode"/>
        <w:pBdr>
          <w:left w:val="single" w:sz="4" w:space="3" w:color="auto"/>
        </w:pBdr>
        <w:rPr>
          <w:lang w:val="en-GB"/>
        </w:rPr>
      </w:pPr>
      <w:r w:rsidRPr="00D13D14">
        <w:rPr>
          <w:lang w:val="en-GB"/>
        </w:rPr>
        <w:t>&lt;!DOCTYPE ficAlimMENESR SYSTEM "ficAlimMENESR.dtd"&gt;</w:t>
      </w:r>
    </w:p>
    <w:p w14:paraId="04D06359" w14:textId="77777777" w:rsidR="00601DCE" w:rsidRPr="00D13D14" w:rsidRDefault="00601DCE" w:rsidP="00601DCE">
      <w:pPr>
        <w:pStyle w:val="Lignedecode"/>
        <w:pBdr>
          <w:left w:val="single" w:sz="4" w:space="3" w:color="auto"/>
        </w:pBdr>
        <w:rPr>
          <w:lang w:val="en-GB"/>
        </w:rPr>
      </w:pPr>
      <w:r w:rsidRPr="00D13D14">
        <w:rPr>
          <w:lang w:val="en-GB"/>
        </w:rPr>
        <w:t>-&lt;ficAlimMENESR&gt;</w:t>
      </w:r>
    </w:p>
    <w:p w14:paraId="497FEFF3" w14:textId="77777777" w:rsidR="00601DCE" w:rsidRPr="00D13D14" w:rsidRDefault="00601DCE" w:rsidP="00601DCE">
      <w:pPr>
        <w:pStyle w:val="Lignedecode"/>
        <w:pBdr>
          <w:left w:val="single" w:sz="4" w:space="3" w:color="auto"/>
        </w:pBdr>
        <w:rPr>
          <w:lang w:val="en-GB"/>
        </w:rPr>
      </w:pPr>
      <w:r w:rsidRPr="00D13D14">
        <w:rPr>
          <w:lang w:val="en-GB"/>
        </w:rPr>
        <w:t xml:space="preserve">    &lt;parametres&gt;</w:t>
      </w:r>
    </w:p>
    <w:p w14:paraId="4C2513F8" w14:textId="77777777" w:rsidR="00601DCE" w:rsidRPr="00D13D14" w:rsidRDefault="00601DCE" w:rsidP="00601DCE">
      <w:pPr>
        <w:pStyle w:val="Lignedecode"/>
        <w:pBdr>
          <w:left w:val="single" w:sz="4" w:space="3" w:color="auto"/>
        </w:pBdr>
        <w:rPr>
          <w:lang w:val="en-GB"/>
        </w:rPr>
      </w:pPr>
      <w:r w:rsidRPr="00D13D14">
        <w:rPr>
          <w:lang w:val="en-GB"/>
        </w:rPr>
        <w:t xml:space="preserve">         &lt;param name="</w:t>
      </w:r>
      <w:r>
        <w:rPr>
          <w:lang w:val="en-GB"/>
        </w:rPr>
        <w:t>ENT</w:t>
      </w:r>
      <w:r w:rsidRPr="00D13D14">
        <w:rPr>
          <w:lang w:val="en-GB"/>
        </w:rPr>
        <w:t>AnneeScolaire"&gt;&lt;value&gt;2020&lt;/value&gt;&lt;/param&gt;</w:t>
      </w:r>
    </w:p>
    <w:p w14:paraId="457BF101" w14:textId="77777777" w:rsidR="00601DCE" w:rsidRPr="00D13D14" w:rsidRDefault="00601DCE" w:rsidP="00601DCE">
      <w:pPr>
        <w:pStyle w:val="Lignedecode"/>
        <w:pBdr>
          <w:left w:val="single" w:sz="4" w:space="3" w:color="auto"/>
        </w:pBdr>
        <w:rPr>
          <w:lang w:val="en-GB"/>
        </w:rPr>
      </w:pPr>
      <w:r w:rsidRPr="00D13D14">
        <w:rPr>
          <w:lang w:val="en-GB"/>
        </w:rPr>
        <w:t xml:space="preserve">         &lt;param name="</w:t>
      </w:r>
      <w:r>
        <w:rPr>
          <w:lang w:val="en-GB"/>
        </w:rPr>
        <w:t>ENT</w:t>
      </w:r>
      <w:r w:rsidRPr="00D13D14">
        <w:rPr>
          <w:lang w:val="en-GB"/>
        </w:rPr>
        <w:t>DateExport"&gt;&lt;value&gt;06/05/2021&lt;/value&gt;&lt;/param&gt;</w:t>
      </w:r>
    </w:p>
    <w:p w14:paraId="3ED97A05" w14:textId="77777777" w:rsidR="00601DCE" w:rsidRPr="00D13D14" w:rsidRDefault="00601DCE" w:rsidP="00601DCE">
      <w:pPr>
        <w:pStyle w:val="Lignedecode"/>
        <w:pBdr>
          <w:left w:val="single" w:sz="4" w:space="3" w:color="auto"/>
        </w:pBdr>
        <w:rPr>
          <w:lang w:val="en-GB"/>
        </w:rPr>
      </w:pPr>
      <w:r w:rsidRPr="00D13D14">
        <w:rPr>
          <w:lang w:val="en-GB"/>
        </w:rPr>
        <w:t xml:space="preserve">         &lt;param</w:t>
      </w:r>
      <w:r>
        <w:rPr>
          <w:lang w:val="en-GB"/>
        </w:rPr>
        <w:t xml:space="preserve"> </w:t>
      </w:r>
      <w:r w:rsidRPr="00D13D14">
        <w:rPr>
          <w:lang w:val="en-GB"/>
        </w:rPr>
        <w:t>name="</w:t>
      </w:r>
      <w:r>
        <w:rPr>
          <w:lang w:val="en-GB"/>
        </w:rPr>
        <w:t>ENT</w:t>
      </w:r>
      <w:r w:rsidRPr="00D13D14">
        <w:rPr>
          <w:lang w:val="en-GB"/>
        </w:rPr>
        <w:t>Horodatage"&gt;&lt;value&gt;06/05/202114:54:14&lt;/value&gt;&lt;/param&gt;</w:t>
      </w:r>
    </w:p>
    <w:p w14:paraId="382AF6AC" w14:textId="77777777" w:rsidR="00601DCE" w:rsidRDefault="00601DCE" w:rsidP="00601DCE">
      <w:pPr>
        <w:pStyle w:val="Lignedecode"/>
        <w:pBdr>
          <w:left w:val="single" w:sz="4" w:space="3" w:color="auto"/>
        </w:pBdr>
        <w:rPr>
          <w:lang w:val="en-GB"/>
        </w:rPr>
      </w:pPr>
      <w:r w:rsidRPr="00D13D14">
        <w:rPr>
          <w:lang w:val="en-GB"/>
        </w:rPr>
        <w:t xml:space="preserve">         &lt;param name=</w:t>
      </w:r>
      <w:r>
        <w:rPr>
          <w:lang w:val="en-GB"/>
        </w:rPr>
        <w:t>”</w:t>
      </w:r>
      <w:r w:rsidRPr="00C96683">
        <w:rPr>
          <w:lang w:val="en-GB"/>
        </w:rPr>
        <w:t>DateImportSco2D</w:t>
      </w:r>
      <w:r>
        <w:rPr>
          <w:lang w:val="en-GB"/>
        </w:rPr>
        <w:t>”&gt;</w:t>
      </w:r>
      <w:r w:rsidRPr="00D13D14">
        <w:rPr>
          <w:lang w:val="en-GB"/>
        </w:rPr>
        <w:t>&lt;value&gt;</w:t>
      </w:r>
      <w:r>
        <w:rPr>
          <w:lang w:val="en-GB"/>
        </w:rPr>
        <w:t>01/02/2024</w:t>
      </w:r>
      <w:r w:rsidRPr="00D13D14">
        <w:rPr>
          <w:lang w:val="en-GB"/>
        </w:rPr>
        <w:t xml:space="preserve">&lt;/value&gt;&lt;/param&gt; </w:t>
      </w:r>
    </w:p>
    <w:p w14:paraId="6345EAB1" w14:textId="77777777" w:rsidR="00601DCE" w:rsidRPr="00D13D14" w:rsidRDefault="00601DCE" w:rsidP="00601DCE">
      <w:pPr>
        <w:pStyle w:val="Lignedecode"/>
        <w:pBdr>
          <w:left w:val="single" w:sz="4" w:space="3" w:color="auto"/>
        </w:pBdr>
        <w:rPr>
          <w:lang w:val="en-GB"/>
        </w:rPr>
      </w:pPr>
      <w:r w:rsidRPr="00D13D14">
        <w:rPr>
          <w:lang w:val="en-GB"/>
        </w:rPr>
        <w:t xml:space="preserve">    &lt;/parametres&gt;</w:t>
      </w:r>
    </w:p>
    <w:p w14:paraId="0C4969B6" w14:textId="77777777" w:rsidR="00601DCE" w:rsidRPr="002A355D" w:rsidRDefault="00601DCE" w:rsidP="00601DCE">
      <w:pPr>
        <w:pStyle w:val="Lignedecode"/>
        <w:pBdr>
          <w:left w:val="single" w:sz="4" w:space="3" w:color="auto"/>
        </w:pBdr>
        <w:rPr>
          <w:lang w:val="en-GB"/>
        </w:rPr>
      </w:pPr>
      <w:r w:rsidRPr="00D13D14">
        <w:rPr>
          <w:lang w:val="en-GB"/>
        </w:rPr>
        <w:t>&lt;/ficAlimMENESR&gt;</w:t>
      </w:r>
    </w:p>
    <w:p w14:paraId="7702F40E" w14:textId="77777777" w:rsidR="00601DCE" w:rsidRPr="00A41A0B" w:rsidRDefault="00601DCE" w:rsidP="00EB0634">
      <w:pPr>
        <w:pStyle w:val="Corpsdetexte"/>
      </w:pPr>
    </w:p>
    <w:p w14:paraId="0E989CCF" w14:textId="77777777" w:rsidR="003A0896" w:rsidRPr="00553995" w:rsidRDefault="003A0896" w:rsidP="00221EC2">
      <w:pPr>
        <w:pStyle w:val="Titre2"/>
      </w:pPr>
      <w:bookmarkStart w:id="92" w:name="_Toc169772200"/>
      <w:r w:rsidRPr="00553995">
        <w:t>DTD</w:t>
      </w:r>
      <w:bookmarkEnd w:id="86"/>
      <w:bookmarkEnd w:id="87"/>
      <w:bookmarkEnd w:id="92"/>
    </w:p>
    <w:p w14:paraId="0FC456F8" w14:textId="77777777" w:rsidR="003A0896" w:rsidRPr="00553995" w:rsidRDefault="003A0896" w:rsidP="00221EC2">
      <w:pPr>
        <w:pStyle w:val="Corpsdetexte"/>
      </w:pPr>
      <w:r w:rsidRPr="00553995">
        <w:t>La DTD (</w:t>
      </w:r>
      <w:r w:rsidRPr="00553995">
        <w:rPr>
          <w:i/>
          <w:iCs/>
        </w:rPr>
        <w:t>Document Type Definition</w:t>
      </w:r>
      <w:r w:rsidRPr="00553995">
        <w:t xml:space="preserve">) des fichiers d’alimentation est donnée ci-dessous : </w:t>
      </w:r>
    </w:p>
    <w:p w14:paraId="7A492130" w14:textId="77777777" w:rsidR="003A0896" w:rsidRPr="00034AA9" w:rsidRDefault="003A0896" w:rsidP="00221EC2">
      <w:pPr>
        <w:pStyle w:val="Lignedecode"/>
        <w:rPr>
          <w:lang w:val="en-US"/>
        </w:rPr>
      </w:pPr>
      <w:r w:rsidRPr="00034AA9">
        <w:rPr>
          <w:lang w:val="en-US"/>
        </w:rPr>
        <w:t>&lt;!ELEMENT ficAlimMENESR (addRequest|modifyRequest|deleteRequest)*&gt;</w:t>
      </w:r>
    </w:p>
    <w:p w14:paraId="628B1802" w14:textId="77777777" w:rsidR="003A0896" w:rsidRPr="00034AA9" w:rsidRDefault="003A0896" w:rsidP="00221EC2">
      <w:pPr>
        <w:pStyle w:val="Lignedecode"/>
        <w:rPr>
          <w:lang w:val="en-US"/>
        </w:rPr>
      </w:pPr>
      <w:r w:rsidRPr="00034AA9">
        <w:rPr>
          <w:lang w:val="en-US"/>
        </w:rPr>
        <w:t>&lt;!ELEMENT addRequest (operationalAttributes, identifier, attributes)&gt;</w:t>
      </w:r>
    </w:p>
    <w:p w14:paraId="0D250262" w14:textId="77777777" w:rsidR="003A0896" w:rsidRPr="00034AA9" w:rsidRDefault="003A0896" w:rsidP="00221EC2">
      <w:pPr>
        <w:pStyle w:val="Lignedecode"/>
        <w:rPr>
          <w:lang w:val="en-US"/>
        </w:rPr>
      </w:pPr>
      <w:r w:rsidRPr="00034AA9">
        <w:rPr>
          <w:lang w:val="en-US"/>
        </w:rPr>
        <w:t>&lt;!ELEMENT modifyRequest (operationalAttributes, identifier, modifications)&gt;</w:t>
      </w:r>
    </w:p>
    <w:p w14:paraId="5FD93487" w14:textId="77777777" w:rsidR="003A0896" w:rsidRPr="00034AA9" w:rsidRDefault="003A0896" w:rsidP="00221EC2">
      <w:pPr>
        <w:pStyle w:val="Lignedecode"/>
        <w:rPr>
          <w:lang w:val="en-US"/>
        </w:rPr>
      </w:pPr>
      <w:r w:rsidRPr="00034AA9">
        <w:rPr>
          <w:lang w:val="en-US"/>
        </w:rPr>
        <w:t>&lt;!ELEMENT deleteRequest (operationalAttributes, identifier)&gt;</w:t>
      </w:r>
    </w:p>
    <w:p w14:paraId="2AC11176" w14:textId="77777777" w:rsidR="003A0896" w:rsidRPr="00034AA9" w:rsidRDefault="003A0896" w:rsidP="00221EC2">
      <w:pPr>
        <w:pStyle w:val="Lignedecode"/>
        <w:rPr>
          <w:lang w:val="en-US"/>
        </w:rPr>
      </w:pPr>
      <w:r w:rsidRPr="00034AA9">
        <w:rPr>
          <w:lang w:val="en-US"/>
        </w:rPr>
        <w:t>&lt;!ELEMENT operationalAttributes (attr)&gt; &lt;!-- Pas de controle : l'attribut "name" de l'element "attr" doit etre egal a "categoriePersonne" ou "categorieStructure" --&gt;</w:t>
      </w:r>
    </w:p>
    <w:p w14:paraId="4BC79D5B" w14:textId="77777777" w:rsidR="003A0896" w:rsidRPr="00034AA9" w:rsidRDefault="003A0896" w:rsidP="00221EC2">
      <w:pPr>
        <w:pStyle w:val="Lignedecode"/>
        <w:rPr>
          <w:lang w:val="en-US"/>
        </w:rPr>
      </w:pPr>
      <w:r w:rsidRPr="00034AA9">
        <w:rPr>
          <w:lang w:val="en-US"/>
        </w:rPr>
        <w:t>&lt;!ELEMENT identifier (id)&gt;</w:t>
      </w:r>
    </w:p>
    <w:p w14:paraId="43EC7C75" w14:textId="77777777" w:rsidR="003A0896" w:rsidRPr="00034AA9" w:rsidRDefault="003A0896" w:rsidP="00221EC2">
      <w:pPr>
        <w:pStyle w:val="Lignedecode"/>
        <w:rPr>
          <w:lang w:val="en-US"/>
        </w:rPr>
      </w:pPr>
      <w:r w:rsidRPr="00034AA9">
        <w:rPr>
          <w:lang w:val="en-US"/>
        </w:rPr>
        <w:t>&lt;!ELEMENT attributes (attr+)&gt;</w:t>
      </w:r>
    </w:p>
    <w:p w14:paraId="626F6A85" w14:textId="77777777" w:rsidR="003A0896" w:rsidRPr="00034AA9" w:rsidRDefault="003A0896" w:rsidP="00221EC2">
      <w:pPr>
        <w:pStyle w:val="Lignedecode"/>
        <w:rPr>
          <w:lang w:val="en-US"/>
        </w:rPr>
      </w:pPr>
      <w:r w:rsidRPr="00034AA9">
        <w:rPr>
          <w:lang w:val="en-US"/>
        </w:rPr>
        <w:t>&lt;!ELEMENT attr (value+)&gt;</w:t>
      </w:r>
    </w:p>
    <w:p w14:paraId="67565E3C" w14:textId="77777777" w:rsidR="003A0896" w:rsidRPr="00034AA9" w:rsidRDefault="003A0896" w:rsidP="00221EC2">
      <w:pPr>
        <w:pStyle w:val="Lignedecode"/>
        <w:rPr>
          <w:lang w:val="en-US"/>
        </w:rPr>
      </w:pPr>
      <w:r w:rsidRPr="00034AA9">
        <w:rPr>
          <w:lang w:val="en-US"/>
        </w:rPr>
        <w:t>&lt;!ELEMENT modifications (modification+)&gt;</w:t>
      </w:r>
    </w:p>
    <w:p w14:paraId="776A0F8A" w14:textId="77777777" w:rsidR="003A0896" w:rsidRPr="00034AA9" w:rsidRDefault="003A0896" w:rsidP="00221EC2">
      <w:pPr>
        <w:pStyle w:val="Lignedecode"/>
        <w:rPr>
          <w:lang w:val="en-US"/>
        </w:rPr>
      </w:pPr>
      <w:r w:rsidRPr="00034AA9">
        <w:rPr>
          <w:lang w:val="en-US"/>
        </w:rPr>
        <w:t>&lt;!ELEMENT modification (value+)&gt;</w:t>
      </w:r>
    </w:p>
    <w:p w14:paraId="3AE328FA" w14:textId="77777777" w:rsidR="003A0896" w:rsidRPr="00034AA9" w:rsidRDefault="003A0896" w:rsidP="00221EC2">
      <w:pPr>
        <w:pStyle w:val="Lignedecode"/>
        <w:rPr>
          <w:lang w:val="en-US"/>
        </w:rPr>
      </w:pPr>
      <w:r w:rsidRPr="00034AA9">
        <w:rPr>
          <w:lang w:val="en-US"/>
        </w:rPr>
        <w:t>&lt;!ELEMENT value (#PCDATA)&gt;</w:t>
      </w:r>
    </w:p>
    <w:p w14:paraId="37A7E4CC" w14:textId="77777777" w:rsidR="003A0896" w:rsidRPr="00034AA9" w:rsidRDefault="003A0896" w:rsidP="00221EC2">
      <w:pPr>
        <w:pStyle w:val="Lignedecode"/>
        <w:rPr>
          <w:lang w:val="en-US"/>
        </w:rPr>
      </w:pPr>
      <w:r w:rsidRPr="00034AA9">
        <w:rPr>
          <w:lang w:val="en-US"/>
        </w:rPr>
        <w:t>&lt;!ELEMENT id (#PCDATA)&gt;</w:t>
      </w:r>
    </w:p>
    <w:p w14:paraId="3F01481E" w14:textId="77777777" w:rsidR="003A0896" w:rsidRPr="00034AA9" w:rsidRDefault="003A0896" w:rsidP="00221EC2">
      <w:pPr>
        <w:pStyle w:val="Lignedecode"/>
        <w:rPr>
          <w:lang w:val="en-US"/>
        </w:rPr>
      </w:pPr>
      <w:r w:rsidRPr="00034AA9">
        <w:rPr>
          <w:lang w:val="en-US"/>
        </w:rPr>
        <w:t>&lt;!ATTLIST attr name CDATA #REQUIRED&gt;</w:t>
      </w:r>
    </w:p>
    <w:p w14:paraId="2F3870DB" w14:textId="77777777" w:rsidR="003A0896" w:rsidRPr="00034AA9" w:rsidRDefault="003A0896" w:rsidP="00221EC2">
      <w:pPr>
        <w:pStyle w:val="Lignedecode"/>
        <w:rPr>
          <w:lang w:val="en-US"/>
        </w:rPr>
      </w:pPr>
      <w:r w:rsidRPr="00034AA9">
        <w:rPr>
          <w:lang w:val="en-US"/>
        </w:rPr>
        <w:t>&lt;!ATTLIST modification</w:t>
      </w:r>
    </w:p>
    <w:p w14:paraId="234E3FC0" w14:textId="77777777" w:rsidR="003A0896" w:rsidRPr="00034AA9" w:rsidRDefault="003A0896" w:rsidP="00221EC2">
      <w:pPr>
        <w:pStyle w:val="Lignedecode"/>
        <w:rPr>
          <w:lang w:val="en-US"/>
        </w:rPr>
      </w:pPr>
      <w:r w:rsidRPr="00034AA9">
        <w:rPr>
          <w:lang w:val="en-US"/>
        </w:rPr>
        <w:tab/>
        <w:t>name CDATA #REQUIRED</w:t>
      </w:r>
    </w:p>
    <w:p w14:paraId="0BF07974" w14:textId="77777777" w:rsidR="003A0896" w:rsidRPr="00034AA9" w:rsidRDefault="003A0896" w:rsidP="00221EC2">
      <w:pPr>
        <w:pStyle w:val="Lignedecode"/>
        <w:rPr>
          <w:lang w:val="en-US"/>
        </w:rPr>
      </w:pPr>
      <w:r w:rsidRPr="00034AA9">
        <w:rPr>
          <w:lang w:val="en-US"/>
        </w:rPr>
        <w:tab/>
        <w:t>operation (replace) #REQUIRED&gt;</w:t>
      </w:r>
    </w:p>
    <w:p w14:paraId="236FFC4F" w14:textId="0B6F263E" w:rsidR="003A0896" w:rsidRDefault="003A0896" w:rsidP="00221EC2">
      <w:pPr>
        <w:pStyle w:val="Corpsdetexte"/>
      </w:pPr>
      <w:bookmarkStart w:id="93" w:name="_Toc132130885"/>
      <w:r w:rsidRPr="00F70734">
        <w:lastRenderedPageBreak/>
        <w:t>Remarque :</w:t>
      </w:r>
      <w:r w:rsidRPr="00553995">
        <w:t xml:space="preserve"> il est également possible de formaliser la structure du fichier XML au travers d’un «</w:t>
      </w:r>
      <w:r w:rsidR="000720D1">
        <w:t> </w:t>
      </w:r>
      <w:r w:rsidRPr="00553995">
        <w:rPr>
          <w:i/>
        </w:rPr>
        <w:t>schema</w:t>
      </w:r>
      <w:r w:rsidRPr="00553995">
        <w:t xml:space="preserve"> » (.xsd) au lieu d’une DTD (.dtd). Celui-ci pourra être généré à partir de la DTD fournie.</w:t>
      </w:r>
    </w:p>
    <w:p w14:paraId="6C72241B" w14:textId="77777777" w:rsidR="003240BD" w:rsidRDefault="003240BD" w:rsidP="003240BD">
      <w:pPr>
        <w:pStyle w:val="Titre2"/>
      </w:pPr>
      <w:bookmarkStart w:id="94" w:name="_Toc169772201"/>
      <w:r>
        <w:t xml:space="preserve">Spécificité </w:t>
      </w:r>
      <w:r w:rsidRPr="00AA05BA">
        <w:t>enseignement</w:t>
      </w:r>
      <w:r>
        <w:t xml:space="preserve"> agricole</w:t>
      </w:r>
      <w:bookmarkEnd w:id="94"/>
      <w:r>
        <w:t xml:space="preserve"> </w:t>
      </w:r>
    </w:p>
    <w:p w14:paraId="71E01375" w14:textId="77777777" w:rsidR="003240BD" w:rsidRDefault="003240BD" w:rsidP="003240BD">
      <w:pPr>
        <w:pStyle w:val="Titre3"/>
      </w:pPr>
      <w:bookmarkStart w:id="95" w:name="_Toc169772202"/>
      <w:r>
        <w:t>Présentation du format</w:t>
      </w:r>
      <w:bookmarkEnd w:id="95"/>
      <w:r>
        <w:t xml:space="preserve"> </w:t>
      </w:r>
    </w:p>
    <w:p w14:paraId="3C576A76" w14:textId="77777777" w:rsidR="003240BD" w:rsidRDefault="003240BD" w:rsidP="003240BD">
      <w:pPr>
        <w:pStyle w:val="Corpsdetexte"/>
        <w:rPr>
          <w:rFonts w:ascii="Courier New" w:hAnsi="Courier New" w:cs="Courier New"/>
          <w:noProof/>
          <w:sz w:val="18"/>
          <w:szCs w:val="18"/>
        </w:rPr>
      </w:pPr>
      <w:r>
        <w:t>L’ensemble des éléments décrivant le format du fichier d’alimentation s’applique aux fichiers générés pour l’enseignement agricole.</w:t>
      </w:r>
    </w:p>
    <w:p w14:paraId="009C0D8F" w14:textId="77777777" w:rsidR="003240BD" w:rsidRDefault="003240BD" w:rsidP="003240BD">
      <w:pPr>
        <w:pStyle w:val="Titre3"/>
      </w:pPr>
      <w:bookmarkStart w:id="96" w:name="_Toc169772203"/>
      <w:r>
        <w:t>Syntaxe du fichier d’alimentation</w:t>
      </w:r>
      <w:bookmarkEnd w:id="96"/>
      <w:r>
        <w:t xml:space="preserve"> </w:t>
      </w:r>
    </w:p>
    <w:p w14:paraId="7DC0CE82" w14:textId="77777777" w:rsidR="003240BD" w:rsidRDefault="003240BD" w:rsidP="003240BD">
      <w:pPr>
        <w:pStyle w:val="Corpsdetexte"/>
      </w:pPr>
      <w:r>
        <w:t xml:space="preserve">Le fichier d’alimentation doit commencer par les lignes d’en-tête suivantes : </w:t>
      </w:r>
    </w:p>
    <w:p w14:paraId="68BF4DD5" w14:textId="77777777" w:rsidR="003240BD" w:rsidRDefault="003240BD" w:rsidP="003240BD">
      <w:pPr>
        <w:pStyle w:val="Lignedecode"/>
      </w:pPr>
      <w:r>
        <w:t>&lt;?xml version="1.0" encoding="UTF-8"?&gt;</w:t>
      </w:r>
    </w:p>
    <w:p w14:paraId="0E19CC75" w14:textId="77777777" w:rsidR="003240BD" w:rsidRPr="00816B31" w:rsidRDefault="003240BD" w:rsidP="003240BD">
      <w:pPr>
        <w:pStyle w:val="Lignedecode"/>
      </w:pPr>
      <w:r w:rsidRPr="00816B31">
        <w:t>&lt;!DOCTYPE ficAlimAGRI SYSTEM "ficAlimAGRI.dtd"&gt;</w:t>
      </w:r>
    </w:p>
    <w:p w14:paraId="0587D60A" w14:textId="77777777" w:rsidR="003240BD" w:rsidRDefault="003240BD" w:rsidP="003240BD">
      <w:pPr>
        <w:pStyle w:val="Corpsdetexte"/>
      </w:pPr>
    </w:p>
    <w:p w14:paraId="0EC56372" w14:textId="57D46964" w:rsidR="003240BD" w:rsidRDefault="003240BD" w:rsidP="003240BD">
      <w:pPr>
        <w:pStyle w:val="Corpsdetexte"/>
      </w:pPr>
      <w:r>
        <w:t xml:space="preserve">Le corps du fichier d’alimentation est inséré à la suite des lignes d’en-tête au sein d’un bloc racine </w:t>
      </w:r>
      <w:r>
        <w:rPr>
          <w:i/>
          <w:iCs/>
        </w:rPr>
        <w:t>&lt;ficAlimAGRI&gt;</w:t>
      </w:r>
      <w:r>
        <w:t> :</w:t>
      </w:r>
    </w:p>
    <w:p w14:paraId="0ADBF999" w14:textId="77777777" w:rsidR="003240BD" w:rsidRDefault="003240BD" w:rsidP="003240BD">
      <w:pPr>
        <w:pStyle w:val="Corpsdetexte"/>
      </w:pPr>
    </w:p>
    <w:p w14:paraId="4584D612" w14:textId="77777777" w:rsidR="003240BD" w:rsidRDefault="003240BD" w:rsidP="003240BD">
      <w:pPr>
        <w:pStyle w:val="Lignedecode"/>
      </w:pPr>
      <w:r>
        <w:t>&lt;ficAlimAGRI&gt;</w:t>
      </w:r>
    </w:p>
    <w:p w14:paraId="14153939" w14:textId="77777777" w:rsidR="003240BD" w:rsidRDefault="003240BD" w:rsidP="003240BD">
      <w:pPr>
        <w:pStyle w:val="Lignedecode"/>
      </w:pPr>
    </w:p>
    <w:p w14:paraId="0D40FA87" w14:textId="77777777" w:rsidR="003240BD" w:rsidRDefault="003240BD" w:rsidP="003240BD">
      <w:pPr>
        <w:pStyle w:val="Lignedecode"/>
      </w:pPr>
      <w:r>
        <w:rPr>
          <w:i/>
          <w:iCs/>
        </w:rPr>
        <w:t>(corps du fichier d’alimentation)</w:t>
      </w:r>
    </w:p>
    <w:p w14:paraId="10D7D713" w14:textId="77777777" w:rsidR="003240BD" w:rsidRDefault="003240BD" w:rsidP="003240BD">
      <w:pPr>
        <w:pStyle w:val="Lignedecode"/>
      </w:pPr>
    </w:p>
    <w:p w14:paraId="4362B910" w14:textId="77777777" w:rsidR="003240BD" w:rsidRDefault="003240BD" w:rsidP="003240BD">
      <w:pPr>
        <w:pStyle w:val="Lignedecode"/>
      </w:pPr>
      <w:r>
        <w:t>&lt;/ficAlimAGRI&gt;</w:t>
      </w:r>
    </w:p>
    <w:p w14:paraId="3D626764" w14:textId="77777777" w:rsidR="003240BD" w:rsidRDefault="003240BD" w:rsidP="003240BD">
      <w:pPr>
        <w:pStyle w:val="Encadr"/>
      </w:pPr>
      <w:r>
        <w:t xml:space="preserve">La description du bloc racine et des différents blocs qui le constituent est identique à celle des fichiers du MEN. </w:t>
      </w:r>
    </w:p>
    <w:p w14:paraId="0325333C" w14:textId="77777777" w:rsidR="003240BD" w:rsidRDefault="003240BD" w:rsidP="003240BD">
      <w:pPr>
        <w:pStyle w:val="Titre3"/>
      </w:pPr>
      <w:bookmarkStart w:id="97" w:name="_Toc169772204"/>
      <w:r>
        <w:t>DTD</w:t>
      </w:r>
      <w:bookmarkEnd w:id="97"/>
      <w:r>
        <w:t xml:space="preserve"> </w:t>
      </w:r>
    </w:p>
    <w:p w14:paraId="452B3859" w14:textId="77777777" w:rsidR="003240BD" w:rsidRDefault="003240BD" w:rsidP="003240BD">
      <w:pPr>
        <w:pStyle w:val="Corpsdetexte"/>
      </w:pPr>
      <w:r>
        <w:t>La DTD (</w:t>
      </w:r>
      <w:r>
        <w:rPr>
          <w:i/>
          <w:iCs/>
        </w:rPr>
        <w:t>Document Type Definition</w:t>
      </w:r>
      <w:r>
        <w:t xml:space="preserve">) des fichiers d’alimentation est donnée ci-dessous : </w:t>
      </w:r>
    </w:p>
    <w:p w14:paraId="261D86FA" w14:textId="77777777" w:rsidR="003240BD" w:rsidRPr="00816B31" w:rsidRDefault="003240BD" w:rsidP="003240BD">
      <w:pPr>
        <w:pStyle w:val="Lignedecode"/>
      </w:pPr>
      <w:r w:rsidRPr="00816B31">
        <w:t>&lt;!ELEMENT ficAlimAGRI (addRequest|modifyRequest|deleteRequest)*&gt;</w:t>
      </w:r>
    </w:p>
    <w:p w14:paraId="55CFEABA" w14:textId="77777777" w:rsidR="003240BD" w:rsidRPr="00816B31" w:rsidRDefault="003240BD" w:rsidP="003240BD">
      <w:pPr>
        <w:pStyle w:val="Lignedecode"/>
      </w:pPr>
      <w:r w:rsidRPr="00816B31">
        <w:t>&lt;!ELEMENT addRequest (operationalAttributes, identifier, attributes)&gt;</w:t>
      </w:r>
    </w:p>
    <w:p w14:paraId="246CCD78" w14:textId="77777777" w:rsidR="003240BD" w:rsidRPr="00816B31" w:rsidRDefault="003240BD" w:rsidP="003240BD">
      <w:pPr>
        <w:pStyle w:val="Lignedecode"/>
      </w:pPr>
      <w:r w:rsidRPr="00816B31">
        <w:t>&lt;!ELEMENT modifyRequest (operationalAttributes, identifier, modifications)&gt;</w:t>
      </w:r>
    </w:p>
    <w:p w14:paraId="7D133DA5" w14:textId="77777777" w:rsidR="003240BD" w:rsidRPr="00816B31" w:rsidRDefault="003240BD" w:rsidP="003240BD">
      <w:pPr>
        <w:pStyle w:val="Lignedecode"/>
      </w:pPr>
      <w:r w:rsidRPr="00816B31">
        <w:t>&lt;!ELEMENT deleteRequest (operationalAttributes, identifier)&gt;</w:t>
      </w:r>
    </w:p>
    <w:p w14:paraId="6630E6F7" w14:textId="77777777" w:rsidR="003240BD" w:rsidRPr="00816B31" w:rsidRDefault="003240BD" w:rsidP="003240BD">
      <w:pPr>
        <w:pStyle w:val="Lignedecode"/>
      </w:pPr>
      <w:r w:rsidRPr="00816B31">
        <w:t>&lt;!ELEMENT operationalAttributes (attr)&gt; &lt;!-- Pas de controle : l'attribut "name" de l'element "attr" doit etre egal a "categoriePersonne" ou "categorieStructure" --&gt;</w:t>
      </w:r>
    </w:p>
    <w:p w14:paraId="7D196DAA" w14:textId="77777777" w:rsidR="003240BD" w:rsidRPr="00816B31" w:rsidRDefault="003240BD" w:rsidP="003240BD">
      <w:pPr>
        <w:pStyle w:val="Lignedecode"/>
      </w:pPr>
      <w:r w:rsidRPr="00816B31">
        <w:t>&lt;!ELEMENT identifier (id)&gt;</w:t>
      </w:r>
    </w:p>
    <w:p w14:paraId="53910E17" w14:textId="77777777" w:rsidR="003240BD" w:rsidRPr="00816B31" w:rsidRDefault="003240BD" w:rsidP="003240BD">
      <w:pPr>
        <w:pStyle w:val="Lignedecode"/>
      </w:pPr>
      <w:r w:rsidRPr="00816B31">
        <w:t>&lt;!ELEMENT attributes (attr+)&gt;</w:t>
      </w:r>
    </w:p>
    <w:p w14:paraId="7ED66197" w14:textId="77777777" w:rsidR="003240BD" w:rsidRPr="00816B31" w:rsidRDefault="003240BD" w:rsidP="003240BD">
      <w:pPr>
        <w:pStyle w:val="Lignedecode"/>
      </w:pPr>
      <w:r w:rsidRPr="00816B31">
        <w:lastRenderedPageBreak/>
        <w:t>&lt;!ELEMENT attr (value+)&gt;</w:t>
      </w:r>
    </w:p>
    <w:p w14:paraId="016AEAE0" w14:textId="77777777" w:rsidR="003240BD" w:rsidRPr="00E66E98" w:rsidRDefault="003240BD" w:rsidP="003240BD">
      <w:pPr>
        <w:pStyle w:val="Lignedecode"/>
      </w:pPr>
      <w:r w:rsidRPr="00E66E98">
        <w:t>&lt;!ELEMENT modifications (modification+)&gt;</w:t>
      </w:r>
    </w:p>
    <w:p w14:paraId="7DC14127" w14:textId="77777777" w:rsidR="003240BD" w:rsidRPr="00E66E98" w:rsidRDefault="003240BD" w:rsidP="003240BD">
      <w:pPr>
        <w:pStyle w:val="Lignedecode"/>
      </w:pPr>
      <w:r w:rsidRPr="00E66E98">
        <w:t>&lt;!ELEMENT modification (value+)&gt;</w:t>
      </w:r>
    </w:p>
    <w:p w14:paraId="79ED74B2" w14:textId="77777777" w:rsidR="003240BD" w:rsidRPr="00E66E98" w:rsidRDefault="003240BD" w:rsidP="003240BD">
      <w:pPr>
        <w:pStyle w:val="Lignedecode"/>
      </w:pPr>
      <w:r w:rsidRPr="00E66E98">
        <w:t>&lt;!ELEMENT value (#PCDATA)&gt;</w:t>
      </w:r>
    </w:p>
    <w:p w14:paraId="25A2BBE3" w14:textId="77777777" w:rsidR="003240BD" w:rsidRPr="00E66E98" w:rsidRDefault="003240BD" w:rsidP="003240BD">
      <w:pPr>
        <w:pStyle w:val="Lignedecode"/>
      </w:pPr>
      <w:r w:rsidRPr="00E66E98">
        <w:t>&lt;!ELEMENT id (#PCDATA)&gt;</w:t>
      </w:r>
    </w:p>
    <w:p w14:paraId="6F0ECA9B" w14:textId="77777777" w:rsidR="003240BD" w:rsidRDefault="003240BD" w:rsidP="003240BD">
      <w:pPr>
        <w:pStyle w:val="Lignedecode"/>
        <w:rPr>
          <w:lang w:val="en-GB"/>
        </w:rPr>
      </w:pPr>
      <w:r>
        <w:rPr>
          <w:lang w:val="en-GB"/>
        </w:rPr>
        <w:t>&lt;!ATTLIST attr name CDATA #REQUIRED&gt;</w:t>
      </w:r>
    </w:p>
    <w:p w14:paraId="257F7FAA" w14:textId="77777777" w:rsidR="003240BD" w:rsidRDefault="003240BD" w:rsidP="003240BD">
      <w:pPr>
        <w:pStyle w:val="Lignedecode"/>
        <w:rPr>
          <w:lang w:val="en-GB"/>
        </w:rPr>
      </w:pPr>
      <w:r>
        <w:rPr>
          <w:lang w:val="en-GB"/>
        </w:rPr>
        <w:t>&lt;!ATTLIST modification</w:t>
      </w:r>
    </w:p>
    <w:p w14:paraId="27517134" w14:textId="77777777" w:rsidR="003240BD" w:rsidRDefault="003240BD" w:rsidP="003240BD">
      <w:pPr>
        <w:pStyle w:val="Lignedecode"/>
        <w:rPr>
          <w:lang w:val="en-GB"/>
        </w:rPr>
      </w:pPr>
      <w:r>
        <w:rPr>
          <w:lang w:val="en-GB"/>
        </w:rPr>
        <w:tab/>
        <w:t>name CDATA #REQUIRED</w:t>
      </w:r>
    </w:p>
    <w:p w14:paraId="7A70A690" w14:textId="77777777" w:rsidR="003240BD" w:rsidRDefault="003240BD" w:rsidP="003240BD">
      <w:pPr>
        <w:pStyle w:val="Lignedecode"/>
        <w:rPr>
          <w:lang w:val="en-GB"/>
        </w:rPr>
      </w:pPr>
      <w:r>
        <w:rPr>
          <w:lang w:val="en-GB"/>
        </w:rPr>
        <w:tab/>
        <w:t>operation (replace) #REQUIRED&gt;</w:t>
      </w:r>
    </w:p>
    <w:p w14:paraId="4EB2D7E0" w14:textId="77777777" w:rsidR="003240BD" w:rsidRPr="00553995" w:rsidRDefault="003240BD" w:rsidP="003240BD">
      <w:pPr>
        <w:pStyle w:val="Corpsdetexte"/>
      </w:pPr>
      <w:r>
        <w:rPr>
          <w:u w:val="single"/>
        </w:rPr>
        <w:t>Remarque :</w:t>
      </w:r>
      <w:r>
        <w:t xml:space="preserve"> il est également possible de formaliser la structure du fichier XML au travers d’un « </w:t>
      </w:r>
      <w:r>
        <w:rPr>
          <w:i/>
        </w:rPr>
        <w:t>schéma</w:t>
      </w:r>
      <w:r>
        <w:t> » (.xsd) au lieu d’une DTD (.dtd). Celui-ci pourra être généré à partir de la DTD fournie.</w:t>
      </w:r>
    </w:p>
    <w:p w14:paraId="1A2F19C6" w14:textId="77777777" w:rsidR="003A0896" w:rsidRPr="00553995" w:rsidRDefault="003A0896" w:rsidP="0038337C">
      <w:pPr>
        <w:pStyle w:val="Titre1"/>
      </w:pPr>
      <w:bookmarkStart w:id="98" w:name="_Toc132130886"/>
      <w:bookmarkStart w:id="99" w:name="_Toc420620135"/>
      <w:bookmarkStart w:id="100" w:name="_Toc169772205"/>
      <w:bookmarkStart w:id="101" w:name="_Ref130962886"/>
      <w:bookmarkStart w:id="102" w:name="_Toc47425470"/>
      <w:bookmarkEnd w:id="88"/>
      <w:bookmarkEnd w:id="89"/>
      <w:bookmarkEnd w:id="93"/>
      <w:r w:rsidRPr="00553995">
        <w:lastRenderedPageBreak/>
        <w:t>Données échangées et règles de gestion</w:t>
      </w:r>
      <w:bookmarkEnd w:id="98"/>
      <w:bookmarkEnd w:id="99"/>
      <w:bookmarkEnd w:id="100"/>
    </w:p>
    <w:p w14:paraId="1BFC87D0" w14:textId="77777777" w:rsidR="003A0896" w:rsidRPr="00553995" w:rsidRDefault="003A0896" w:rsidP="0038337C">
      <w:pPr>
        <w:pStyle w:val="Titre2"/>
      </w:pPr>
      <w:bookmarkStart w:id="103" w:name="_Ref132103657"/>
      <w:bookmarkStart w:id="104" w:name="_Ref132105495"/>
      <w:bookmarkStart w:id="105" w:name="_Toc132130887"/>
      <w:bookmarkStart w:id="106" w:name="_Toc420620136"/>
      <w:bookmarkStart w:id="107" w:name="_Toc169772206"/>
      <w:r w:rsidRPr="00553995">
        <w:t>Catégories de personnes et de structures</w:t>
      </w:r>
      <w:bookmarkEnd w:id="103"/>
      <w:bookmarkEnd w:id="104"/>
      <w:bookmarkEnd w:id="105"/>
      <w:bookmarkEnd w:id="106"/>
      <w:bookmarkEnd w:id="107"/>
    </w:p>
    <w:p w14:paraId="41F309F5" w14:textId="77777777" w:rsidR="003A0896" w:rsidRPr="00553995" w:rsidRDefault="003A0896">
      <w:pPr>
        <w:pStyle w:val="Titre3"/>
      </w:pPr>
      <w:bookmarkStart w:id="108" w:name="_Ref132104723"/>
      <w:bookmarkStart w:id="109" w:name="_Toc169772207"/>
      <w:r w:rsidRPr="00553995">
        <w:t xml:space="preserve">Correspondance entre les </w:t>
      </w:r>
      <w:r w:rsidRPr="0038337C">
        <w:t>catégories</w:t>
      </w:r>
      <w:r w:rsidRPr="00553995">
        <w:t xml:space="preserve"> de l’annuaire ENT et les catégories du fichier d’alimentation</w:t>
      </w:r>
      <w:bookmarkEnd w:id="108"/>
      <w:bookmarkEnd w:id="109"/>
    </w:p>
    <w:p w14:paraId="23D1DC37" w14:textId="60B697BE" w:rsidR="003A0896" w:rsidRPr="00553995" w:rsidRDefault="003A0896" w:rsidP="0038337C">
      <w:pPr>
        <w:pStyle w:val="Corpsdetexte"/>
      </w:pPr>
      <w:r w:rsidRPr="00553995">
        <w:t>Le</w:t>
      </w:r>
      <w:r w:rsidR="002B456D">
        <w:t>s</w:t>
      </w:r>
      <w:r w:rsidRPr="00553995">
        <w:t xml:space="preserve"> tableau</w:t>
      </w:r>
      <w:r w:rsidR="002B456D">
        <w:t>x</w:t>
      </w:r>
      <w:r w:rsidRPr="00553995">
        <w:t xml:space="preserve"> ci-</w:t>
      </w:r>
      <w:r w:rsidR="002B456D">
        <w:t>après</w:t>
      </w:r>
      <w:r w:rsidRPr="00553995">
        <w:t xml:space="preserve"> présente</w:t>
      </w:r>
      <w:r w:rsidR="002B456D">
        <w:t>nt</w:t>
      </w:r>
      <w:r w:rsidRPr="00553995">
        <w:t xml:space="preserve"> les catégories de structures </w:t>
      </w:r>
      <w:r w:rsidR="002B456D">
        <w:t>(</w:t>
      </w:r>
      <w:r w:rsidR="002B456D">
        <w:fldChar w:fldCharType="begin"/>
      </w:r>
      <w:r w:rsidR="002B456D">
        <w:instrText xml:space="preserve"> REF _Ref454469501 \h </w:instrText>
      </w:r>
      <w:r w:rsidR="002B456D">
        <w:fldChar w:fldCharType="separate"/>
      </w:r>
      <w:r w:rsidR="00D83D3E">
        <w:t xml:space="preserve">Tableau </w:t>
      </w:r>
      <w:r w:rsidR="00D83D3E">
        <w:rPr>
          <w:noProof/>
        </w:rPr>
        <w:t>3</w:t>
      </w:r>
      <w:r w:rsidR="002B456D">
        <w:fldChar w:fldCharType="end"/>
      </w:r>
      <w:r w:rsidR="002B456D">
        <w:t xml:space="preserve">) et </w:t>
      </w:r>
      <w:r w:rsidR="002B456D" w:rsidRPr="00553995">
        <w:t xml:space="preserve">de personnes </w:t>
      </w:r>
      <w:r w:rsidR="002B456D">
        <w:t>(</w:t>
      </w:r>
      <w:r w:rsidR="002B456D">
        <w:fldChar w:fldCharType="begin"/>
      </w:r>
      <w:r w:rsidR="002B456D">
        <w:instrText xml:space="preserve"> REF _Ref454469512 \h </w:instrText>
      </w:r>
      <w:r w:rsidR="002B456D">
        <w:fldChar w:fldCharType="separate"/>
      </w:r>
      <w:r w:rsidR="00111510">
        <w:t xml:space="preserve">Tableau </w:t>
      </w:r>
      <w:r w:rsidR="00111510">
        <w:rPr>
          <w:noProof/>
        </w:rPr>
        <w:t>4</w:t>
      </w:r>
      <w:r w:rsidR="002B456D">
        <w:fldChar w:fldCharType="end"/>
      </w:r>
      <w:r w:rsidR="002B456D">
        <w:t xml:space="preserve">) </w:t>
      </w:r>
      <w:r w:rsidRPr="00553995">
        <w:t>de l’</w:t>
      </w:r>
      <w:r>
        <w:t>a</w:t>
      </w:r>
      <w:r w:rsidRPr="00553995">
        <w:t xml:space="preserve">nnuaire ENT en correspondance avec les catégories présentes dans le fichier d’alimentation. </w:t>
      </w:r>
    </w:p>
    <w:p w14:paraId="44F9E626" w14:textId="77777777" w:rsidR="003A0896" w:rsidRPr="00553995" w:rsidRDefault="003A0896" w:rsidP="0038337C">
      <w:pPr>
        <w:pStyle w:val="Corpsdetexte"/>
      </w:pPr>
      <w:r w:rsidRPr="00553995">
        <w:t>L’information « Code » indique la dénomination qui est utilisée dans le fichier d’alimentation.</w:t>
      </w:r>
    </w:p>
    <w:tbl>
      <w:tblPr>
        <w:tblStyle w:val="Grillemoyenne2-Accent2"/>
        <w:tblW w:w="5000" w:type="pct"/>
        <w:tblLook w:val="04A0" w:firstRow="1" w:lastRow="0" w:firstColumn="1" w:lastColumn="0" w:noHBand="0" w:noVBand="1"/>
      </w:tblPr>
      <w:tblGrid>
        <w:gridCol w:w="4535"/>
        <w:gridCol w:w="4535"/>
      </w:tblGrid>
      <w:tr w:rsidR="00F520ED" w:rsidRPr="00F520ED" w14:paraId="66154E67" w14:textId="77777777" w:rsidTr="002B11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1FF142D" w14:textId="5B72A28C" w:rsidR="003A0896" w:rsidRPr="00930432" w:rsidRDefault="002B456D" w:rsidP="0038337C">
            <w:pPr>
              <w:pStyle w:val="TableHeaderTitleW"/>
              <w:rPr>
                <w:b w:val="0"/>
                <w:color w:val="FFFFFF" w:themeColor="background1"/>
              </w:rPr>
            </w:pPr>
            <w:r w:rsidRPr="00930432">
              <w:rPr>
                <w:color w:val="FFFFFF" w:themeColor="background1"/>
              </w:rPr>
              <w:t>Catégorie</w:t>
            </w:r>
            <w:r w:rsidR="003A0896" w:rsidRPr="00930432">
              <w:rPr>
                <w:color w:val="FFFFFF" w:themeColor="background1"/>
              </w:rPr>
              <w:t xml:space="preserve"> de structures de l’annuaire ENT</w:t>
            </w:r>
          </w:p>
        </w:tc>
        <w:tc>
          <w:tcPr>
            <w:tcW w:w="2500" w:type="pct"/>
          </w:tcPr>
          <w:p w14:paraId="71B5CA0D" w14:textId="390437F7" w:rsidR="003A0896" w:rsidRPr="00930432" w:rsidRDefault="002B456D" w:rsidP="0038337C">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930432">
              <w:rPr>
                <w:color w:val="FFFFFF" w:themeColor="background1"/>
              </w:rPr>
              <w:t>Catégorie correspondante</w:t>
            </w:r>
            <w:r w:rsidR="003A0896" w:rsidRPr="00930432">
              <w:rPr>
                <w:color w:val="FFFFFF" w:themeColor="background1"/>
              </w:rPr>
              <w:t xml:space="preserve"> dans le fichier d’alimentation</w:t>
            </w:r>
          </w:p>
        </w:tc>
      </w:tr>
      <w:tr w:rsidR="003A29C2" w:rsidRPr="00553995" w14:paraId="1FFC95F4" w14:textId="77777777" w:rsidTr="006B002D">
        <w:trPr>
          <w:cnfStyle w:val="000000100000" w:firstRow="0" w:lastRow="0" w:firstColumn="0" w:lastColumn="0" w:oddVBand="0" w:evenVBand="0" w:oddHBand="1" w:evenHBand="0" w:firstRowFirstColumn="0" w:firstRowLastColumn="0" w:lastRowFirstColumn="0" w:lastRowLastColumn="0"/>
          <w:trHeight w:val="1609"/>
        </w:trPr>
        <w:tc>
          <w:tcPr>
            <w:cnfStyle w:val="001000000000" w:firstRow="0" w:lastRow="0" w:firstColumn="1" w:lastColumn="0" w:oddVBand="0" w:evenVBand="0" w:oddHBand="0" w:evenHBand="0" w:firstRowFirstColumn="0" w:firstRowLastColumn="0" w:lastRowFirstColumn="0" w:lastRowLastColumn="0"/>
            <w:tcW w:w="2500" w:type="pct"/>
          </w:tcPr>
          <w:p w14:paraId="7DFB9213" w14:textId="77777777" w:rsidR="003D58FC" w:rsidRPr="003D58FC" w:rsidRDefault="003D58FC" w:rsidP="003D58FC">
            <w:pPr>
              <w:pStyle w:val="Paragrapheintercalaire"/>
              <w:rPr>
                <w:rFonts w:ascii="Marianne Light" w:hAnsi="Marianne Light"/>
                <w:b w:val="0"/>
                <w:color w:val="auto"/>
              </w:rPr>
            </w:pPr>
            <w:r w:rsidRPr="003D58FC">
              <w:rPr>
                <w:rFonts w:ascii="Marianne Light" w:hAnsi="Marianne Light"/>
                <w:b w:val="0"/>
                <w:color w:val="auto"/>
              </w:rPr>
              <w:t>École</w:t>
            </w:r>
          </w:p>
          <w:p w14:paraId="41132A32" w14:textId="77777777" w:rsidR="0038337C" w:rsidRPr="003D58FC" w:rsidRDefault="0038337C" w:rsidP="003D58FC">
            <w:pPr>
              <w:pStyle w:val="Paragrapheintercalaire"/>
              <w:rPr>
                <w:rFonts w:ascii="Marianne Light" w:hAnsi="Marianne Light"/>
                <w:b w:val="0"/>
                <w:color w:val="auto"/>
              </w:rPr>
            </w:pPr>
            <w:r w:rsidRPr="003D58FC">
              <w:rPr>
                <w:rFonts w:ascii="Marianne Light" w:hAnsi="Marianne Light"/>
                <w:b w:val="0"/>
                <w:color w:val="auto"/>
              </w:rPr>
              <w:t>(</w:t>
            </w:r>
            <w:r w:rsidRPr="003D58FC">
              <w:rPr>
                <w:rFonts w:ascii="Marianne Light" w:hAnsi="Marianne Light" w:cs="Courier New"/>
                <w:b w:val="0"/>
                <w:color w:val="auto"/>
              </w:rPr>
              <w:t>ENTEcole</w:t>
            </w:r>
            <w:r w:rsidRPr="003D58FC">
              <w:rPr>
                <w:rFonts w:ascii="Marianne Light" w:hAnsi="Marianne Light"/>
                <w:b w:val="0"/>
                <w:color w:val="auto"/>
              </w:rPr>
              <w:t>)</w:t>
            </w:r>
          </w:p>
          <w:p w14:paraId="52D21150" w14:textId="77777777" w:rsidR="003D58FC" w:rsidRPr="003D58FC" w:rsidRDefault="003D58FC" w:rsidP="003D58FC">
            <w:pPr>
              <w:pStyle w:val="Paragrapheintercalaire"/>
              <w:rPr>
                <w:rFonts w:ascii="Marianne Light" w:hAnsi="Marianne Light"/>
                <w:b w:val="0"/>
                <w:color w:val="auto"/>
              </w:rPr>
            </w:pPr>
            <w:r w:rsidRPr="003D58FC">
              <w:rPr>
                <w:rFonts w:ascii="Marianne Light" w:hAnsi="Marianne Light"/>
                <w:b w:val="0"/>
                <w:color w:val="auto"/>
              </w:rPr>
              <w:t>Établissements d’enseignement secondaire</w:t>
            </w:r>
          </w:p>
          <w:p w14:paraId="5FEF12E3" w14:textId="7091BE02" w:rsidR="003D58FC" w:rsidRPr="003D58FC" w:rsidRDefault="003D58FC" w:rsidP="003D58FC">
            <w:pPr>
              <w:pStyle w:val="Paragrapheintercalaire"/>
              <w:rPr>
                <w:rFonts w:ascii="Marianne Light" w:hAnsi="Marianne Light"/>
                <w:b w:val="0"/>
                <w:color w:val="auto"/>
              </w:rPr>
            </w:pPr>
            <w:r w:rsidRPr="003D58FC">
              <w:rPr>
                <w:rFonts w:ascii="Marianne Light" w:hAnsi="Marianne Light"/>
                <w:b w:val="0"/>
                <w:color w:val="auto"/>
              </w:rPr>
              <w:t>(ENTEtablissement)</w:t>
            </w:r>
          </w:p>
          <w:p w14:paraId="2233430C" w14:textId="43746247" w:rsidR="003D58FC" w:rsidRPr="003D58FC" w:rsidRDefault="003D58FC" w:rsidP="003D58FC">
            <w:pPr>
              <w:pStyle w:val="Paragrapheintercalaire"/>
              <w:rPr>
                <w:rFonts w:ascii="Marianne Light" w:hAnsi="Marianne Light"/>
                <w:b w:val="0"/>
                <w:color w:val="auto"/>
              </w:rPr>
            </w:pPr>
          </w:p>
          <w:p w14:paraId="5A6DC505" w14:textId="70271F31" w:rsidR="003D58FC" w:rsidRPr="003D58FC" w:rsidRDefault="003D58FC" w:rsidP="003D58FC">
            <w:pPr>
              <w:pStyle w:val="Paragrapheintercalaire"/>
              <w:rPr>
                <w:rFonts w:ascii="Marianne Light" w:hAnsi="Marianne Light"/>
                <w:b w:val="0"/>
                <w:color w:val="auto"/>
              </w:rPr>
            </w:pPr>
            <w:r w:rsidRPr="003D58FC">
              <w:rPr>
                <w:rFonts w:ascii="Marianne Light" w:hAnsi="Marianne Light"/>
                <w:b w:val="0"/>
                <w:color w:val="auto"/>
              </w:rPr>
              <w:t>Couvre a minima les écoles, les collèges et les lycées, qu’ils soient publics ou privés.</w:t>
            </w:r>
          </w:p>
        </w:tc>
        <w:tc>
          <w:tcPr>
            <w:tcW w:w="2500" w:type="pct"/>
          </w:tcPr>
          <w:p w14:paraId="402C3778" w14:textId="77777777" w:rsidR="0038337C" w:rsidRPr="003D58FC" w:rsidRDefault="0038337C" w:rsidP="002A4D91">
            <w:pPr>
              <w:pStyle w:val="TableTextBullet"/>
              <w:cnfStyle w:val="000000100000" w:firstRow="0" w:lastRow="0" w:firstColumn="0" w:lastColumn="0" w:oddVBand="0" w:evenVBand="0" w:oddHBand="1" w:evenHBand="0" w:firstRowFirstColumn="0" w:firstRowLastColumn="0" w:lastRowFirstColumn="0" w:lastRowLastColumn="0"/>
            </w:pPr>
            <w:r w:rsidRPr="003D58FC">
              <w:t xml:space="preserve">Code : </w:t>
            </w:r>
            <w:r w:rsidRPr="003D58FC">
              <w:rPr>
                <w:rFonts w:cs="Courier New"/>
              </w:rPr>
              <w:t>EtabEducNat</w:t>
            </w:r>
          </w:p>
          <w:p w14:paraId="54CEE38E" w14:textId="6B9B95FF" w:rsidR="0038337C" w:rsidRPr="003D58FC" w:rsidRDefault="0038337C" w:rsidP="002C59AF">
            <w:pPr>
              <w:pStyle w:val="TableTextBullet"/>
              <w:cnfStyle w:val="000000100000" w:firstRow="0" w:lastRow="0" w:firstColumn="0" w:lastColumn="0" w:oddVBand="0" w:evenVBand="0" w:oddHBand="1" w:evenHBand="0" w:firstRowFirstColumn="0" w:firstRowLastColumn="0" w:lastRowFirstColumn="0" w:lastRowLastColumn="0"/>
            </w:pPr>
            <w:r w:rsidRPr="003D58FC">
              <w:t>Règle d’alimentation :</w:t>
            </w:r>
            <w:r w:rsidR="004F6FA5" w:rsidRPr="003D58FC">
              <w:t xml:space="preserve"> </w:t>
            </w:r>
            <w:r w:rsidR="002C59AF" w:rsidRPr="003D58FC">
              <w:br/>
            </w:r>
            <w:r w:rsidRPr="003D58FC">
              <w:t>Inclut toutes les structures appartenant à la liste transmise par le projet ENT</w:t>
            </w:r>
            <w:r w:rsidR="002A4D91" w:rsidRPr="003D58FC">
              <w:t>.</w:t>
            </w:r>
          </w:p>
        </w:tc>
      </w:tr>
      <w:tr w:rsidR="003A29C2" w:rsidRPr="00553995" w14:paraId="019F6DE1" w14:textId="77777777" w:rsidTr="002B117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E13D8BF" w14:textId="77777777" w:rsidR="002B456D" w:rsidRPr="003D58FC" w:rsidRDefault="002B456D" w:rsidP="00285A79">
            <w:pPr>
              <w:pStyle w:val="TableHeaderTitleW"/>
              <w:rPr>
                <w:b w:val="0"/>
                <w:color w:val="auto"/>
              </w:rPr>
            </w:pPr>
            <w:r w:rsidRPr="003D58FC">
              <w:rPr>
                <w:b w:val="0"/>
                <w:color w:val="auto"/>
              </w:rPr>
              <w:t>Services académiques de l’académie (</w:t>
            </w:r>
            <w:r w:rsidRPr="003D58FC">
              <w:rPr>
                <w:rFonts w:cs="Courier New"/>
                <w:b w:val="0"/>
                <w:color w:val="auto"/>
              </w:rPr>
              <w:t>ENTServAc</w:t>
            </w:r>
            <w:r w:rsidRPr="003D58FC">
              <w:rPr>
                <w:b w:val="0"/>
                <w:color w:val="auto"/>
              </w:rPr>
              <w:t>)</w:t>
            </w:r>
          </w:p>
          <w:p w14:paraId="4088A786" w14:textId="7A6EEA2E" w:rsidR="002B456D" w:rsidRPr="003D58FC" w:rsidRDefault="002B456D" w:rsidP="00285A79">
            <w:pPr>
              <w:pStyle w:val="TableHeaderTitleW"/>
              <w:rPr>
                <w:b w:val="0"/>
                <w:color w:val="auto"/>
              </w:rPr>
            </w:pPr>
            <w:r w:rsidRPr="003D58FC">
              <w:rPr>
                <w:b w:val="0"/>
                <w:color w:val="auto"/>
              </w:rPr>
              <w:t>Couvre le rectorat ou vice-rectorat, les directions des services départementaux de l’éducation nationale, les services des DSDEN et les circonscriptions.</w:t>
            </w:r>
          </w:p>
        </w:tc>
        <w:tc>
          <w:tcPr>
            <w:tcW w:w="2500" w:type="pct"/>
          </w:tcPr>
          <w:p w14:paraId="7666F4E8" w14:textId="77777777" w:rsidR="002B456D" w:rsidRPr="003D58FC" w:rsidRDefault="002B456D" w:rsidP="002A4D91">
            <w:pPr>
              <w:pStyle w:val="TableTextBullet"/>
              <w:cnfStyle w:val="000000010000" w:firstRow="0" w:lastRow="0" w:firstColumn="0" w:lastColumn="0" w:oddVBand="0" w:evenVBand="0" w:oddHBand="0" w:evenHBand="1" w:firstRowFirstColumn="0" w:firstRowLastColumn="0" w:lastRowFirstColumn="0" w:lastRowLastColumn="0"/>
            </w:pPr>
            <w:r w:rsidRPr="003D58FC">
              <w:t xml:space="preserve">Code : </w:t>
            </w:r>
            <w:r w:rsidRPr="003D58FC">
              <w:rPr>
                <w:rFonts w:cs="Courier New"/>
              </w:rPr>
              <w:t>EtabEducNat</w:t>
            </w:r>
          </w:p>
          <w:p w14:paraId="558F9DA4" w14:textId="365115F5" w:rsidR="002B456D" w:rsidRPr="003D58FC" w:rsidRDefault="002B456D" w:rsidP="002C59AF">
            <w:pPr>
              <w:pStyle w:val="TableTextBullet"/>
              <w:cnfStyle w:val="000000010000" w:firstRow="0" w:lastRow="0" w:firstColumn="0" w:lastColumn="0" w:oddVBand="0" w:evenVBand="0" w:oddHBand="0" w:evenHBand="1" w:firstRowFirstColumn="0" w:firstRowLastColumn="0" w:lastRowFirstColumn="0" w:lastRowLastColumn="0"/>
              <w:rPr>
                <w:u w:val="single"/>
              </w:rPr>
            </w:pPr>
            <w:r w:rsidRPr="003D58FC">
              <w:t>Règle d’alimentation :</w:t>
            </w:r>
            <w:r w:rsidR="004F6FA5" w:rsidRPr="003D58FC">
              <w:t xml:space="preserve"> </w:t>
            </w:r>
            <w:r w:rsidR="002C59AF" w:rsidRPr="003D58FC">
              <w:br/>
            </w:r>
            <w:r w:rsidRPr="003D58FC">
              <w:t xml:space="preserve">Inclut les structures de l’annuaire académique fédérateur ayant un code FrEduOrgUnit.BusinessCategory appartenant à </w:t>
            </w:r>
            <w:r w:rsidR="0018472A" w:rsidRPr="003D58FC">
              <w:br/>
            </w:r>
            <w:r w:rsidRPr="003D58FC">
              <w:rPr>
                <w:rFonts w:cs="Courier New"/>
              </w:rPr>
              <w:t>{802 (RECTORAT), 804(VICE-RECTORAT TOM), 805 (DIRECTION SERVICES DEPARTEMENTAUX EN), 806 (SERVICE DE LA DSDEN), 809 (CIRCONSCRIPTIONS INSPECTION EDUC NAT)}</w:t>
            </w:r>
            <w:r w:rsidRPr="003D58FC">
              <w:t>.</w:t>
            </w:r>
          </w:p>
        </w:tc>
      </w:tr>
    </w:tbl>
    <w:p w14:paraId="364AB5CC" w14:textId="37C3A4A7" w:rsidR="003A0896" w:rsidRDefault="002B456D" w:rsidP="002B456D">
      <w:pPr>
        <w:pStyle w:val="Lgende"/>
      </w:pPr>
      <w:bookmarkStart w:id="110" w:name="_Ref454469501"/>
      <w:bookmarkStart w:id="111" w:name="_Toc169772259"/>
      <w:r>
        <w:t xml:space="preserve">Tableau </w:t>
      </w:r>
      <w:r w:rsidR="00F56C50">
        <w:rPr>
          <w:noProof/>
        </w:rPr>
        <w:fldChar w:fldCharType="begin"/>
      </w:r>
      <w:r w:rsidR="00F56C50">
        <w:rPr>
          <w:noProof/>
        </w:rPr>
        <w:instrText xml:space="preserve"> SEQ Tableau \* ARABIC </w:instrText>
      </w:r>
      <w:r w:rsidR="00F56C50">
        <w:rPr>
          <w:noProof/>
        </w:rPr>
        <w:fldChar w:fldCharType="separate"/>
      </w:r>
      <w:r w:rsidR="00D83D3E">
        <w:rPr>
          <w:noProof/>
        </w:rPr>
        <w:t>3</w:t>
      </w:r>
      <w:r w:rsidR="00F56C50">
        <w:rPr>
          <w:noProof/>
        </w:rPr>
        <w:fldChar w:fldCharType="end"/>
      </w:r>
      <w:bookmarkEnd w:id="110"/>
      <w:r>
        <w:t xml:space="preserve"> : </w:t>
      </w:r>
      <w:r w:rsidRPr="00392478">
        <w:t>Catégories de structures</w:t>
      </w:r>
      <w:bookmarkEnd w:id="111"/>
    </w:p>
    <w:p w14:paraId="5E53D5E3" w14:textId="77777777" w:rsidR="002B456D" w:rsidRPr="002B456D" w:rsidRDefault="002B456D" w:rsidP="002B456D">
      <w:pPr>
        <w:pStyle w:val="Corpsdetexte"/>
      </w:pPr>
    </w:p>
    <w:tbl>
      <w:tblPr>
        <w:tblStyle w:val="Grillemoyenne2-Accent2"/>
        <w:tblW w:w="5000" w:type="pct"/>
        <w:tblLook w:val="04A0" w:firstRow="1" w:lastRow="0" w:firstColumn="1" w:lastColumn="0" w:noHBand="0" w:noVBand="1"/>
      </w:tblPr>
      <w:tblGrid>
        <w:gridCol w:w="4491"/>
        <w:gridCol w:w="4579"/>
      </w:tblGrid>
      <w:tr w:rsidR="00F520ED" w:rsidRPr="00F520ED" w14:paraId="7FDE895D" w14:textId="77777777" w:rsidTr="002C59A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76" w:type="pct"/>
          </w:tcPr>
          <w:p w14:paraId="6B2D1545" w14:textId="77777777" w:rsidR="003A0896" w:rsidRPr="00930432" w:rsidRDefault="003A0896" w:rsidP="002B456D">
            <w:pPr>
              <w:pStyle w:val="TableHeaderTitleW"/>
              <w:keepNext/>
              <w:rPr>
                <w:b w:val="0"/>
                <w:color w:val="FFFFFF" w:themeColor="background1"/>
              </w:rPr>
            </w:pPr>
            <w:r w:rsidRPr="00930432">
              <w:rPr>
                <w:color w:val="FFFFFF" w:themeColor="background1"/>
              </w:rPr>
              <w:lastRenderedPageBreak/>
              <w:t>Catégories de personnes de l’annuaire ENT</w:t>
            </w:r>
          </w:p>
        </w:tc>
        <w:tc>
          <w:tcPr>
            <w:tcW w:w="2524" w:type="pct"/>
          </w:tcPr>
          <w:p w14:paraId="3B95E0D1" w14:textId="77777777" w:rsidR="003A0896" w:rsidRPr="00930432" w:rsidRDefault="003A0896" w:rsidP="002B456D">
            <w:pPr>
              <w:pStyle w:val="TableHeaderTitleW"/>
              <w:cnfStyle w:val="100000000000" w:firstRow="1" w:lastRow="0" w:firstColumn="0" w:lastColumn="0" w:oddVBand="0" w:evenVBand="0" w:oddHBand="0" w:evenHBand="0" w:firstRowFirstColumn="0" w:firstRowLastColumn="0" w:lastRowFirstColumn="0" w:lastRowLastColumn="0"/>
              <w:rPr>
                <w:b w:val="0"/>
                <w:color w:val="FFFFFF" w:themeColor="background1"/>
              </w:rPr>
            </w:pPr>
            <w:r w:rsidRPr="00930432">
              <w:rPr>
                <w:color w:val="FFFFFF" w:themeColor="background1"/>
              </w:rPr>
              <w:t>Catégories correspondantes dans le fichier d’alimentation</w:t>
            </w:r>
          </w:p>
        </w:tc>
      </w:tr>
      <w:tr w:rsidR="003A29C2" w:rsidRPr="00553995" w14:paraId="52322DB0" w14:textId="77777777" w:rsidTr="002C59AF">
        <w:trPr>
          <w:cnfStyle w:val="000000100000" w:firstRow="0" w:lastRow="0" w:firstColumn="0" w:lastColumn="0" w:oddVBand="0" w:evenVBand="0" w:oddHBand="1" w:evenHBand="0"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2476" w:type="pct"/>
          </w:tcPr>
          <w:p w14:paraId="56CF9BDA" w14:textId="77777777" w:rsidR="003D58FC" w:rsidRDefault="003A0896" w:rsidP="003D58FC">
            <w:pPr>
              <w:pStyle w:val="TableHeaderTitleW"/>
              <w:rPr>
                <w:b w:val="0"/>
                <w:color w:val="auto"/>
              </w:rPr>
            </w:pPr>
            <w:r w:rsidRPr="003D58FC">
              <w:rPr>
                <w:b w:val="0"/>
                <w:color w:val="auto"/>
              </w:rPr>
              <w:t>Élèves du primaire</w:t>
            </w:r>
            <w:r w:rsidR="003D58FC" w:rsidRPr="003D58FC">
              <w:rPr>
                <w:b w:val="0"/>
                <w:color w:val="auto"/>
              </w:rPr>
              <w:t xml:space="preserve"> </w:t>
            </w:r>
            <w:r w:rsidR="003D58FC">
              <w:rPr>
                <w:b w:val="0"/>
                <w:color w:val="auto"/>
              </w:rPr>
              <w:t>et/ou</w:t>
            </w:r>
            <w:r w:rsidR="003D58FC" w:rsidRPr="003D58FC">
              <w:rPr>
                <w:b w:val="0"/>
                <w:color w:val="auto"/>
              </w:rPr>
              <w:t xml:space="preserve"> du secondaire scolarisés dans l’académie</w:t>
            </w:r>
          </w:p>
          <w:p w14:paraId="1748B404" w14:textId="2493D7EE" w:rsidR="003A0896" w:rsidRPr="003D58FC" w:rsidRDefault="003A0896" w:rsidP="003D58FC">
            <w:pPr>
              <w:pStyle w:val="TableHeaderTitleW"/>
              <w:rPr>
                <w:b w:val="0"/>
                <w:color w:val="auto"/>
              </w:rPr>
            </w:pPr>
            <w:r w:rsidRPr="003D58FC">
              <w:rPr>
                <w:b w:val="0"/>
                <w:color w:val="auto"/>
              </w:rPr>
              <w:t>(</w:t>
            </w:r>
            <w:r w:rsidRPr="003D58FC">
              <w:rPr>
                <w:rFonts w:cs="Courier New"/>
                <w:b w:val="0"/>
                <w:color w:val="auto"/>
              </w:rPr>
              <w:t>ENTEleve</w:t>
            </w:r>
            <w:r w:rsidRPr="003D58FC">
              <w:rPr>
                <w:b w:val="0"/>
                <w:color w:val="auto"/>
              </w:rPr>
              <w:t>)</w:t>
            </w:r>
          </w:p>
        </w:tc>
        <w:tc>
          <w:tcPr>
            <w:tcW w:w="2524" w:type="pct"/>
          </w:tcPr>
          <w:p w14:paraId="5B2EC169" w14:textId="77777777" w:rsidR="003A0896" w:rsidRPr="003D58FC" w:rsidRDefault="003A0896" w:rsidP="002C59AF">
            <w:pPr>
              <w:pStyle w:val="TableTextBullet"/>
              <w:cnfStyle w:val="000000100000" w:firstRow="0" w:lastRow="0" w:firstColumn="0" w:lastColumn="0" w:oddVBand="0" w:evenVBand="0" w:oddHBand="1" w:evenHBand="0" w:firstRowFirstColumn="0" w:firstRowLastColumn="0" w:lastRowFirstColumn="0" w:lastRowLastColumn="0"/>
            </w:pPr>
            <w:r w:rsidRPr="003D58FC">
              <w:t xml:space="preserve">Code : </w:t>
            </w:r>
            <w:r w:rsidRPr="003D58FC">
              <w:rPr>
                <w:rFonts w:cs="Courier New"/>
              </w:rPr>
              <w:t>Eleve</w:t>
            </w:r>
          </w:p>
          <w:p w14:paraId="6B0A1396" w14:textId="7E882359" w:rsidR="00447848" w:rsidRPr="00447848" w:rsidRDefault="003D58FC" w:rsidP="00447848">
            <w:pPr>
              <w:pStyle w:val="TableTextBullet"/>
              <w:cnfStyle w:val="000000100000" w:firstRow="0" w:lastRow="0" w:firstColumn="0" w:lastColumn="0" w:oddVBand="0" w:evenVBand="0" w:oddHBand="1" w:evenHBand="0" w:firstRowFirstColumn="0" w:firstRowLastColumn="0" w:lastRowFirstColumn="0" w:lastRowLastColumn="0"/>
              <w:rPr>
                <w:rFonts w:cs="Courier New"/>
              </w:rPr>
            </w:pPr>
            <w:r>
              <w:t>Règle d’alimentation MEN :</w:t>
            </w:r>
            <w:r w:rsidR="003C297E" w:rsidRPr="003D58FC">
              <w:br/>
              <w:t>I</w:t>
            </w:r>
            <w:r w:rsidR="003A0896" w:rsidRPr="003D58FC">
              <w:t xml:space="preserve">nclut tous les élèves issus </w:t>
            </w:r>
            <w:r w:rsidR="00447848">
              <w:t>d</w:t>
            </w:r>
            <w:r w:rsidR="00447848" w:rsidRPr="003D58FC">
              <w:t xml:space="preserve">u système d'information </w:t>
            </w:r>
          </w:p>
          <w:p w14:paraId="0F0C9051" w14:textId="77777777" w:rsidR="003A0896" w:rsidRPr="00447848" w:rsidRDefault="003A0896" w:rsidP="00447848">
            <w:pPr>
              <w:pStyle w:val="TableTextBullet"/>
              <w:numPr>
                <w:ilvl w:val="1"/>
                <w:numId w:val="11"/>
              </w:numPr>
              <w:cnfStyle w:val="000000100000" w:firstRow="0" w:lastRow="0" w:firstColumn="0" w:lastColumn="0" w:oddVBand="0" w:evenVBand="0" w:oddHBand="1" w:evenHBand="0" w:firstRowFirstColumn="0" w:firstRowLastColumn="0" w:lastRowFirstColumn="0" w:lastRowLastColumn="0"/>
              <w:rPr>
                <w:rFonts w:cs="Courier New"/>
              </w:rPr>
            </w:pPr>
            <w:r w:rsidRPr="003D58FC">
              <w:t>Base Élèves Premier Degré ayant un INE renseigné, admis définitivement et répartis dans une classe et dont l’école de rattachement (</w:t>
            </w:r>
            <w:r w:rsidRPr="003D58FC">
              <w:rPr>
                <w:i/>
                <w:iCs/>
              </w:rPr>
              <w:t>ENTPersonStructRattach</w:t>
            </w:r>
            <w:r w:rsidRPr="003D58FC">
              <w:t>) appartient à la liste transmise par le porteur de projet ENT.</w:t>
            </w:r>
          </w:p>
          <w:p w14:paraId="2BBECFAF" w14:textId="1D6A27C1" w:rsidR="00447848" w:rsidRPr="003D58FC" w:rsidRDefault="00447848" w:rsidP="00447848">
            <w:pPr>
              <w:pStyle w:val="TableTextBullet"/>
              <w:numPr>
                <w:ilvl w:val="1"/>
                <w:numId w:val="11"/>
              </w:numPr>
              <w:cnfStyle w:val="000000100000" w:firstRow="0" w:lastRow="0" w:firstColumn="0" w:lastColumn="0" w:oddVBand="0" w:evenVBand="0" w:oddHBand="1" w:evenHBand="0" w:firstRowFirstColumn="0" w:firstRowLastColumn="0" w:lastRowFirstColumn="0" w:lastRowLastColumn="0"/>
              <w:rPr>
                <w:rFonts w:cs="Courier New"/>
              </w:rPr>
            </w:pPr>
            <w:r>
              <w:t>SIECLE (ex-SCONET)</w:t>
            </w:r>
            <w:r w:rsidRPr="00553995">
              <w:t xml:space="preserve"> et dont l'établissement de rattachement (</w:t>
            </w:r>
            <w:r w:rsidRPr="00553995">
              <w:rPr>
                <w:i/>
                <w:iCs/>
              </w:rPr>
              <w:t>ENTPersonStructRattach</w:t>
            </w:r>
            <w:r w:rsidRPr="00553995">
              <w:t>) appartient à la liste des établissements de l'ENT.</w:t>
            </w:r>
          </w:p>
        </w:tc>
      </w:tr>
      <w:tr w:rsidR="003A29C2" w:rsidRPr="00553995" w14:paraId="53DC7DD4" w14:textId="77777777" w:rsidTr="002C59AF">
        <w:trPr>
          <w:cnfStyle w:val="000000010000" w:firstRow="0" w:lastRow="0" w:firstColumn="0" w:lastColumn="0" w:oddVBand="0" w:evenVBand="0" w:oddHBand="0" w:evenHBand="1" w:firstRowFirstColumn="0" w:firstRowLastColumn="0" w:lastRowFirstColumn="0" w:lastRowLastColumn="0"/>
          <w:trHeight w:val="212"/>
        </w:trPr>
        <w:tc>
          <w:tcPr>
            <w:cnfStyle w:val="001000000000" w:firstRow="0" w:lastRow="0" w:firstColumn="1" w:lastColumn="0" w:oddVBand="0" w:evenVBand="0" w:oddHBand="0" w:evenHBand="0" w:firstRowFirstColumn="0" w:firstRowLastColumn="0" w:lastRowFirstColumn="0" w:lastRowLastColumn="0"/>
            <w:tcW w:w="2476" w:type="pct"/>
          </w:tcPr>
          <w:p w14:paraId="6A0F8CDB" w14:textId="2CF82E57" w:rsidR="003A0896" w:rsidRPr="00447848" w:rsidRDefault="003A0896" w:rsidP="002B456D">
            <w:pPr>
              <w:pStyle w:val="TableHeaderTitleW"/>
              <w:rPr>
                <w:b w:val="0"/>
                <w:color w:val="auto"/>
              </w:rPr>
            </w:pPr>
            <w:r w:rsidRPr="00447848">
              <w:rPr>
                <w:b w:val="0"/>
                <w:color w:val="auto"/>
              </w:rPr>
              <w:t>Personnes en relation avec les élèves du primaire scolarisés dans l’académie (</w:t>
            </w:r>
            <w:r w:rsidRPr="00447848">
              <w:rPr>
                <w:rFonts w:cs="Courier New"/>
                <w:b w:val="0"/>
                <w:color w:val="auto"/>
              </w:rPr>
              <w:t>ENTPersRelEleve</w:t>
            </w:r>
            <w:r w:rsidRPr="00447848">
              <w:rPr>
                <w:b w:val="0"/>
                <w:color w:val="auto"/>
              </w:rPr>
              <w:t>)</w:t>
            </w:r>
          </w:p>
          <w:p w14:paraId="4816836A" w14:textId="2F7E22DE" w:rsidR="00447848" w:rsidRPr="00447848" w:rsidRDefault="00447848" w:rsidP="00447848">
            <w:pPr>
              <w:pStyle w:val="TableHeaderTitleW"/>
              <w:rPr>
                <w:b w:val="0"/>
                <w:color w:val="auto"/>
              </w:rPr>
            </w:pPr>
            <w:r w:rsidRPr="00447848">
              <w:rPr>
                <w:b w:val="0"/>
                <w:color w:val="auto"/>
              </w:rPr>
              <w:t>Personnes en relation avec les élèves du secondaire scolarisés dans l’académie (</w:t>
            </w:r>
            <w:r w:rsidRPr="00447848">
              <w:rPr>
                <w:rFonts w:cs="Courier New"/>
                <w:b w:val="0"/>
                <w:color w:val="auto"/>
              </w:rPr>
              <w:t>ENTAuxPersRelEleve</w:t>
            </w:r>
            <w:r w:rsidRPr="00447848">
              <w:rPr>
                <w:b w:val="0"/>
                <w:color w:val="auto"/>
              </w:rPr>
              <w:t>)</w:t>
            </w:r>
          </w:p>
          <w:p w14:paraId="719B982E" w14:textId="5E6381EF" w:rsidR="003A0896" w:rsidRPr="003D58FC" w:rsidRDefault="00447848" w:rsidP="002C59AF">
            <w:pPr>
              <w:pStyle w:val="TableHeaderTitleW"/>
              <w:rPr>
                <w:b w:val="0"/>
                <w:color w:val="auto"/>
              </w:rPr>
            </w:pPr>
            <w:r w:rsidRPr="00447848">
              <w:rPr>
                <w:b w:val="0"/>
                <w:color w:val="auto"/>
              </w:rPr>
              <w:t>Couvre a minima les représentants légaux, les personnes en charge des élèves, les personnes à contacter.</w:t>
            </w:r>
          </w:p>
        </w:tc>
        <w:tc>
          <w:tcPr>
            <w:tcW w:w="2524" w:type="pct"/>
          </w:tcPr>
          <w:p w14:paraId="792A08C1" w14:textId="106B2B8D" w:rsidR="003A0896" w:rsidRPr="003D58FC" w:rsidRDefault="003A0896" w:rsidP="002C59AF">
            <w:pPr>
              <w:pStyle w:val="TableTextBullet"/>
              <w:cnfStyle w:val="000000010000" w:firstRow="0" w:lastRow="0" w:firstColumn="0" w:lastColumn="0" w:oddVBand="0" w:evenVBand="0" w:oddHBand="0" w:evenHBand="1" w:firstRowFirstColumn="0" w:firstRowLastColumn="0" w:lastRowFirstColumn="0" w:lastRowLastColumn="0"/>
              <w:rPr>
                <w:u w:val="single"/>
              </w:rPr>
            </w:pPr>
            <w:r w:rsidRPr="003D58FC">
              <w:t>Code :</w:t>
            </w:r>
            <w:r w:rsidR="003C297E" w:rsidRPr="003D58FC">
              <w:t xml:space="preserve"> </w:t>
            </w:r>
            <w:r w:rsidRPr="003D58FC">
              <w:rPr>
                <w:rFonts w:cs="Courier New"/>
              </w:rPr>
              <w:t>PersRelEleve</w:t>
            </w:r>
          </w:p>
          <w:p w14:paraId="5C9ED19E" w14:textId="36BBEA9E" w:rsidR="003A0896" w:rsidRPr="003D58FC" w:rsidRDefault="003A0896" w:rsidP="003C297E">
            <w:pPr>
              <w:pStyle w:val="TableTextBullet"/>
              <w:cnfStyle w:val="000000010000" w:firstRow="0" w:lastRow="0" w:firstColumn="0" w:lastColumn="0" w:oddVBand="0" w:evenVBand="0" w:oddHBand="0" w:evenHBand="1" w:firstRowFirstColumn="0" w:firstRowLastColumn="0" w:lastRowFirstColumn="0" w:lastRowLastColumn="0"/>
              <w:rPr>
                <w:u w:val="single"/>
              </w:rPr>
            </w:pPr>
            <w:r w:rsidRPr="003D58FC">
              <w:t xml:space="preserve">Règle d’alimentation : </w:t>
            </w:r>
            <w:r w:rsidR="003C297E" w:rsidRPr="003D58FC">
              <w:br/>
              <w:t>I</w:t>
            </w:r>
            <w:r w:rsidRPr="003D58FC">
              <w:t xml:space="preserve">nclut toutes les personnes et les organismes </w:t>
            </w:r>
            <w:r w:rsidR="00447848" w:rsidRPr="00553995">
              <w:t>en relation avec les élèves</w:t>
            </w:r>
            <w:r w:rsidR="00447848" w:rsidRPr="003D58FC">
              <w:t xml:space="preserve"> </w:t>
            </w:r>
            <w:r w:rsidRPr="003D58FC">
              <w:t>du périmètre du projet ENT.</w:t>
            </w:r>
          </w:p>
        </w:tc>
      </w:tr>
      <w:tr w:rsidR="003A29C2" w:rsidRPr="00553995" w14:paraId="789F6EBA" w14:textId="77777777" w:rsidTr="00447848">
        <w:trPr>
          <w:cnfStyle w:val="000000100000" w:firstRow="0" w:lastRow="0" w:firstColumn="0" w:lastColumn="0" w:oddVBand="0" w:evenVBand="0" w:oddHBand="1" w:evenHBand="0" w:firstRowFirstColumn="0" w:firstRowLastColumn="0" w:lastRowFirstColumn="0" w:lastRowLastColumn="0"/>
          <w:trHeight w:val="3484"/>
        </w:trPr>
        <w:tc>
          <w:tcPr>
            <w:cnfStyle w:val="001000000000" w:firstRow="0" w:lastRow="0" w:firstColumn="1" w:lastColumn="0" w:oddVBand="0" w:evenVBand="0" w:oddHBand="0" w:evenHBand="0" w:firstRowFirstColumn="0" w:firstRowLastColumn="0" w:lastRowFirstColumn="0" w:lastRowLastColumn="0"/>
            <w:tcW w:w="2476" w:type="pct"/>
          </w:tcPr>
          <w:p w14:paraId="45D56521" w14:textId="77777777" w:rsidR="003A0896" w:rsidRPr="00447848" w:rsidRDefault="003A0896" w:rsidP="002C59AF">
            <w:pPr>
              <w:pStyle w:val="TableBullet1"/>
              <w:rPr>
                <w:color w:val="auto"/>
              </w:rPr>
            </w:pPr>
            <w:r w:rsidRPr="00447848">
              <w:rPr>
                <w:color w:val="auto"/>
              </w:rPr>
              <w:t>Enseignants du primaire exerçant dans l’académie (</w:t>
            </w:r>
            <w:r w:rsidRPr="00447848">
              <w:rPr>
                <w:rFonts w:cs="Courier New"/>
                <w:color w:val="auto"/>
              </w:rPr>
              <w:t>ENTEnseignant</w:t>
            </w:r>
            <w:r w:rsidRPr="00447848">
              <w:rPr>
                <w:color w:val="auto"/>
              </w:rPr>
              <w:t>)</w:t>
            </w:r>
          </w:p>
          <w:p w14:paraId="0EEEB373" w14:textId="6BCB2106" w:rsidR="00FE6A4E" w:rsidRDefault="00FE6A4E" w:rsidP="006D4561">
            <w:pPr>
              <w:pStyle w:val="TableBullet1"/>
              <w:rPr>
                <w:color w:val="auto"/>
              </w:rPr>
            </w:pPr>
            <w:r w:rsidRPr="00447848">
              <w:rPr>
                <w:color w:val="auto"/>
              </w:rPr>
              <w:t>Non enseignants rattachés administrativement à des écoles gérées par l’académie (</w:t>
            </w:r>
            <w:r w:rsidRPr="00447848">
              <w:rPr>
                <w:rFonts w:cs="Courier New"/>
                <w:color w:val="auto"/>
              </w:rPr>
              <w:t>ENTNonEnsEcole</w:t>
            </w:r>
            <w:r w:rsidRPr="00447848">
              <w:rPr>
                <w:color w:val="auto"/>
              </w:rPr>
              <w:t>)</w:t>
            </w:r>
            <w:r w:rsidR="006D4561" w:rsidRPr="00447848">
              <w:rPr>
                <w:color w:val="auto"/>
              </w:rPr>
              <w:br/>
            </w:r>
            <w:r w:rsidRPr="00447848">
              <w:rPr>
                <w:color w:val="auto"/>
              </w:rPr>
              <w:t>Couvre a minima les personnels administratifs, les gestionnaires, les ATSEM gérés dans le SI du MEN, les vacataires, les infirmiers.</w:t>
            </w:r>
          </w:p>
          <w:p w14:paraId="6ABED2AC" w14:textId="77777777" w:rsidR="00447848" w:rsidRPr="00447848" w:rsidRDefault="00447848" w:rsidP="00447848">
            <w:pPr>
              <w:pStyle w:val="TableBullet1"/>
              <w:numPr>
                <w:ilvl w:val="0"/>
                <w:numId w:val="0"/>
              </w:numPr>
              <w:ind w:left="176"/>
              <w:rPr>
                <w:color w:val="auto"/>
              </w:rPr>
            </w:pPr>
          </w:p>
          <w:p w14:paraId="630811F7" w14:textId="77777777" w:rsidR="00447848" w:rsidRPr="00447848" w:rsidRDefault="00447848" w:rsidP="00447848">
            <w:pPr>
              <w:pStyle w:val="TableBullet1"/>
              <w:rPr>
                <w:bCs/>
                <w:color w:val="auto"/>
              </w:rPr>
            </w:pPr>
            <w:r w:rsidRPr="00447848">
              <w:rPr>
                <w:color w:val="auto"/>
              </w:rPr>
              <w:t>Enseignants du secondaire exerçant dans l’académie (</w:t>
            </w:r>
            <w:r w:rsidRPr="00447848">
              <w:rPr>
                <w:rFonts w:cs="Courier New"/>
                <w:color w:val="auto"/>
              </w:rPr>
              <w:t>ENTAuxEnseignant</w:t>
            </w:r>
            <w:r w:rsidRPr="00447848">
              <w:rPr>
                <w:color w:val="auto"/>
              </w:rPr>
              <w:t>)</w:t>
            </w:r>
          </w:p>
          <w:p w14:paraId="4CD40947" w14:textId="47A61ECD" w:rsidR="00447848" w:rsidRPr="003D58FC" w:rsidRDefault="00447848" w:rsidP="00447848">
            <w:pPr>
              <w:pStyle w:val="TableBullet1"/>
              <w:rPr>
                <w:color w:val="auto"/>
              </w:rPr>
            </w:pPr>
            <w:r w:rsidRPr="00447848">
              <w:rPr>
                <w:color w:val="auto"/>
              </w:rPr>
              <w:t>Non enseignants rattachés administrativement à des établissements d’enseignement secondaire gérés par l’académie (</w:t>
            </w:r>
            <w:r w:rsidRPr="00447848">
              <w:rPr>
                <w:rFonts w:cs="Courier New"/>
                <w:color w:val="auto"/>
              </w:rPr>
              <w:t>ENTAuxNonEnsEtab</w:t>
            </w:r>
            <w:r w:rsidRPr="00447848">
              <w:rPr>
                <w:color w:val="auto"/>
              </w:rPr>
              <w:t>)</w:t>
            </w:r>
            <w:r w:rsidRPr="00447848">
              <w:rPr>
                <w:color w:val="auto"/>
              </w:rPr>
              <w:br/>
              <w:t>Couvre a minima les chefs d'établissement, les personnels administratifs, les gestionnaires, les TOS gérés dans le SI du MEN, les vacataires, les infirmiers.</w:t>
            </w:r>
          </w:p>
        </w:tc>
        <w:tc>
          <w:tcPr>
            <w:tcW w:w="2524" w:type="pct"/>
          </w:tcPr>
          <w:p w14:paraId="7D74CBC5" w14:textId="77777777" w:rsidR="003A0896" w:rsidRPr="003D58FC" w:rsidRDefault="003A0896" w:rsidP="002C59AF">
            <w:pPr>
              <w:pStyle w:val="TableTextBullet"/>
              <w:cnfStyle w:val="000000100000" w:firstRow="0" w:lastRow="0" w:firstColumn="0" w:lastColumn="0" w:oddVBand="0" w:evenVBand="0" w:oddHBand="1" w:evenHBand="0" w:firstRowFirstColumn="0" w:firstRowLastColumn="0" w:lastRowFirstColumn="0" w:lastRowLastColumn="0"/>
            </w:pPr>
            <w:r w:rsidRPr="003D58FC">
              <w:t xml:space="preserve">Code : </w:t>
            </w:r>
            <w:r w:rsidRPr="003D58FC">
              <w:rPr>
                <w:rFonts w:cs="Courier New"/>
              </w:rPr>
              <w:t>PersEducNat</w:t>
            </w:r>
          </w:p>
          <w:p w14:paraId="04BA42C0" w14:textId="789E7F8B" w:rsidR="003A0896" w:rsidRPr="003D58FC" w:rsidRDefault="003A0896" w:rsidP="003C297E">
            <w:pPr>
              <w:pStyle w:val="TableTextBullet"/>
              <w:cnfStyle w:val="000000100000" w:firstRow="0" w:lastRow="0" w:firstColumn="0" w:lastColumn="0" w:oddVBand="0" w:evenVBand="0" w:oddHBand="1" w:evenHBand="0" w:firstRowFirstColumn="0" w:firstRowLastColumn="0" w:lastRowFirstColumn="0" w:lastRowLastColumn="0"/>
            </w:pPr>
            <w:r w:rsidRPr="003D58FC">
              <w:t xml:space="preserve">Règle d’alimentation </w:t>
            </w:r>
            <w:r w:rsidR="00447848">
              <w:t xml:space="preserve">MEN </w:t>
            </w:r>
            <w:r w:rsidRPr="003D58FC">
              <w:t xml:space="preserve">: </w:t>
            </w:r>
            <w:r w:rsidR="003C297E" w:rsidRPr="003D58FC">
              <w:br/>
              <w:t>I</w:t>
            </w:r>
            <w:r w:rsidRPr="003D58FC">
              <w:t>nclut tous les personnels issus des systèmes d'information de GRH (EPP, EPP Privé, Agora, Agape, Agape Privé) qui ont une fonction (ENTPersonFonctions) dans une structure qui appartient à la liste transmise par le porteur de projet ENT.</w:t>
            </w:r>
          </w:p>
        </w:tc>
      </w:tr>
    </w:tbl>
    <w:p w14:paraId="74F92AA1" w14:textId="3C030022" w:rsidR="002B456D" w:rsidRDefault="002B456D" w:rsidP="002B456D">
      <w:pPr>
        <w:pStyle w:val="Lgende"/>
      </w:pPr>
      <w:bookmarkStart w:id="112" w:name="_Ref454469512"/>
      <w:bookmarkStart w:id="113" w:name="_Toc169772260"/>
      <w:r>
        <w:t xml:space="preserve">Tableau </w:t>
      </w:r>
      <w:r w:rsidR="00F56C50">
        <w:rPr>
          <w:noProof/>
        </w:rPr>
        <w:fldChar w:fldCharType="begin"/>
      </w:r>
      <w:r w:rsidR="00F56C50">
        <w:rPr>
          <w:noProof/>
        </w:rPr>
        <w:instrText xml:space="preserve"> SEQ Tableau \* ARABIC </w:instrText>
      </w:r>
      <w:r w:rsidR="00F56C50">
        <w:rPr>
          <w:noProof/>
        </w:rPr>
        <w:fldChar w:fldCharType="separate"/>
      </w:r>
      <w:r w:rsidR="00D83D3E">
        <w:rPr>
          <w:noProof/>
        </w:rPr>
        <w:t>4</w:t>
      </w:r>
      <w:r w:rsidR="00F56C50">
        <w:rPr>
          <w:noProof/>
        </w:rPr>
        <w:fldChar w:fldCharType="end"/>
      </w:r>
      <w:bookmarkEnd w:id="112"/>
      <w:r>
        <w:t xml:space="preserve"> : </w:t>
      </w:r>
      <w:r w:rsidRPr="00E5194A">
        <w:t>Catégories de personnes</w:t>
      </w:r>
      <w:bookmarkEnd w:id="113"/>
    </w:p>
    <w:p w14:paraId="4A8B0E61" w14:textId="77777777" w:rsidR="003A0896" w:rsidRPr="00553995" w:rsidRDefault="003A0896">
      <w:pPr>
        <w:pStyle w:val="Titre3"/>
      </w:pPr>
      <w:bookmarkStart w:id="114" w:name="_Toc169772208"/>
      <w:r w:rsidRPr="00553995">
        <w:t xml:space="preserve">Répartition entre </w:t>
      </w:r>
      <w:r w:rsidRPr="002B456D">
        <w:t>les</w:t>
      </w:r>
      <w:r w:rsidRPr="00553995">
        <w:t xml:space="preserve"> catégories de personnes et de structures</w:t>
      </w:r>
      <w:bookmarkEnd w:id="114"/>
    </w:p>
    <w:p w14:paraId="53B38597" w14:textId="07105456" w:rsidR="003A0896" w:rsidRPr="00553995" w:rsidRDefault="003A0896" w:rsidP="002B456D">
      <w:pPr>
        <w:pStyle w:val="Corpsdetexte"/>
      </w:pPr>
      <w:r w:rsidRPr="00553995">
        <w:t>Comme indiqué dans le</w:t>
      </w:r>
      <w:r w:rsidR="002B456D">
        <w:t>s</w:t>
      </w:r>
      <w:r w:rsidRPr="00553995">
        <w:t xml:space="preserve"> tableau</w:t>
      </w:r>
      <w:r w:rsidR="002B456D">
        <w:t>x</w:t>
      </w:r>
      <w:r w:rsidRPr="00553995">
        <w:t xml:space="preserve"> </w:t>
      </w:r>
      <w:r w:rsidR="002B456D">
        <w:t>du chapitre précédent</w:t>
      </w:r>
      <w:r w:rsidRPr="00553995">
        <w:t>, les catégories de structures</w:t>
      </w:r>
      <w:r w:rsidR="002B456D" w:rsidRPr="002B456D">
        <w:t xml:space="preserve"> </w:t>
      </w:r>
      <w:r w:rsidR="002B456D" w:rsidRPr="00553995">
        <w:t>et</w:t>
      </w:r>
      <w:r w:rsidRPr="00553995">
        <w:t xml:space="preserve"> </w:t>
      </w:r>
      <w:r w:rsidR="002B456D" w:rsidRPr="00553995">
        <w:t xml:space="preserve">de personnes </w:t>
      </w:r>
      <w:r w:rsidRPr="00553995">
        <w:t>présentes dans le fichier d’alimentation regroupent certaines catégories de l’annuaire ENT.</w:t>
      </w:r>
    </w:p>
    <w:p w14:paraId="2918D057" w14:textId="77777777" w:rsidR="003A0896" w:rsidRPr="00553995" w:rsidRDefault="003A0896" w:rsidP="002B456D">
      <w:pPr>
        <w:pStyle w:val="Corpsdetexte"/>
      </w:pPr>
      <w:r w:rsidRPr="00553995">
        <w:t>Le service d’alimentation de l</w:t>
      </w:r>
      <w:r>
        <w:t xml:space="preserve">a solution </w:t>
      </w:r>
      <w:r w:rsidRPr="00553995">
        <w:t>ENT doit donc répartir les objets entre les catégories de l’annuaire ENT en se basant sur les caractéristiques de ces objets.</w:t>
      </w:r>
    </w:p>
    <w:p w14:paraId="37FD7552" w14:textId="77777777" w:rsidR="003A0896" w:rsidRPr="00553995" w:rsidRDefault="003A0896" w:rsidP="002B456D">
      <w:pPr>
        <w:pStyle w:val="Titre4"/>
      </w:pPr>
      <w:r w:rsidRPr="00553995">
        <w:lastRenderedPageBreak/>
        <w:t>Répartition des structures</w:t>
      </w:r>
    </w:p>
    <w:p w14:paraId="118A8ADB" w14:textId="77777777" w:rsidR="003A0896" w:rsidRPr="00553995" w:rsidRDefault="003A0896" w:rsidP="002B456D">
      <w:pPr>
        <w:pStyle w:val="Corpsdetexte"/>
      </w:pPr>
      <w:r w:rsidRPr="00553995">
        <w:t xml:space="preserve">La catégorie « EtabEducNat » dispose d’un attribut </w:t>
      </w:r>
      <w:r w:rsidRPr="00553995">
        <w:rPr>
          <w:i/>
          <w:iCs/>
        </w:rPr>
        <w:t>ENTStructureTypeStruct</w:t>
      </w:r>
      <w:r w:rsidRPr="00553995">
        <w:t xml:space="preserve"> qui indique le type de structure.</w:t>
      </w:r>
    </w:p>
    <w:p w14:paraId="0AFDB2A7" w14:textId="77777777" w:rsidR="003A0896" w:rsidRPr="00553995" w:rsidRDefault="003A0896" w:rsidP="002B456D">
      <w:pPr>
        <w:pStyle w:val="Corpsdetexte"/>
      </w:pPr>
      <w:r w:rsidRPr="00553995">
        <w:t>La règle de répartition suivie par</w:t>
      </w:r>
      <w:r>
        <w:t xml:space="preserve"> le service d’alimentation de la solution </w:t>
      </w:r>
      <w:r w:rsidRPr="00553995">
        <w:t xml:space="preserve">ENT est la suivante : </w:t>
      </w:r>
    </w:p>
    <w:p w14:paraId="41BB61E5" w14:textId="1F90AADF" w:rsidR="003A0896" w:rsidRPr="006D4561" w:rsidRDefault="003A0896" w:rsidP="006D4561">
      <w:pPr>
        <w:pStyle w:val="Encadr"/>
        <w:rPr>
          <w:rFonts w:ascii="Courier New" w:hAnsi="Courier New" w:cs="Courier New"/>
        </w:rPr>
      </w:pPr>
      <w:r w:rsidRPr="006D4561">
        <w:rPr>
          <w:rFonts w:ascii="Courier New" w:hAnsi="Courier New" w:cs="Courier New"/>
        </w:rPr>
        <w:t>Si ENTStructureTypeStruct vaut « RECTORAT » ou « VICE-RECTORAT TOM » ou « DIRECTION SERVICES DEPARTEMENTAUX EN » ou « SERVICE DE LA DSDEN » ou « CIRCONSCRIPTIONS INSPECTION EDUC NAT »</w:t>
      </w:r>
      <w:r w:rsidR="00447848" w:rsidRPr="00447848">
        <w:rPr>
          <w:rFonts w:ascii="Courier New" w:hAnsi="Courier New" w:cs="Courier New"/>
        </w:rPr>
        <w:t xml:space="preserve"> </w:t>
      </w:r>
      <w:r w:rsidR="00447848" w:rsidRPr="000F0B63">
        <w:rPr>
          <w:rFonts w:ascii="Courier New" w:hAnsi="Courier New" w:cs="Courier New"/>
        </w:rPr>
        <w:t xml:space="preserve">ou « DRAAF – DAAF », </w:t>
      </w:r>
      <w:r w:rsidR="00447848" w:rsidRPr="000F0B63">
        <w:rPr>
          <w:rFonts w:ascii="Courier New" w:hAnsi="Courier New" w:cs="Courier New"/>
        </w:rPr>
        <w:br/>
      </w:r>
      <w:r w:rsidRPr="006D4561">
        <w:rPr>
          <w:rFonts w:ascii="Courier New" w:hAnsi="Courier New" w:cs="Courier New"/>
        </w:rPr>
        <w:t>, la structure est affectée à la catégorie « ENTServAc », sinon elle est affectée à la catégorie « ENTEcole »</w:t>
      </w:r>
      <w:r w:rsidR="00447848">
        <w:rPr>
          <w:rFonts w:ascii="Courier New" w:hAnsi="Courier New" w:cs="Courier New"/>
        </w:rPr>
        <w:t xml:space="preserve"> pour le premier degré ou </w:t>
      </w:r>
      <w:r w:rsidR="00447848" w:rsidRPr="000F0B63">
        <w:rPr>
          <w:rFonts w:ascii="Courier New" w:hAnsi="Courier New" w:cs="Courier New"/>
        </w:rPr>
        <w:t>à la catégorie « ENTEtablissement »</w:t>
      </w:r>
      <w:r w:rsidR="00447848">
        <w:rPr>
          <w:rFonts w:ascii="Courier New" w:hAnsi="Courier New" w:cs="Courier New"/>
        </w:rPr>
        <w:t xml:space="preserve"> pour le second degré</w:t>
      </w:r>
      <w:r w:rsidRPr="006D4561">
        <w:rPr>
          <w:rFonts w:ascii="Courier New" w:hAnsi="Courier New" w:cs="Courier New"/>
        </w:rPr>
        <w:t>.</w:t>
      </w:r>
    </w:p>
    <w:p w14:paraId="4CA774FE" w14:textId="77777777" w:rsidR="003A0896" w:rsidRDefault="003A0896" w:rsidP="002B456D">
      <w:pPr>
        <w:pStyle w:val="Titre4"/>
      </w:pPr>
      <w:r w:rsidRPr="00553995">
        <w:t>Répartition des personnes</w:t>
      </w:r>
    </w:p>
    <w:p w14:paraId="4F401634" w14:textId="5D9E4AB9" w:rsidR="003A0896" w:rsidRDefault="003A0896" w:rsidP="002B456D">
      <w:pPr>
        <w:pStyle w:val="Corpsdetexte"/>
      </w:pPr>
      <w:r>
        <w:t xml:space="preserve">Le modèle de l’annuaire ENT prévoit plusieurs catégories pour les personnes : </w:t>
      </w:r>
      <w:r w:rsidR="001C736E">
        <w:t xml:space="preserve">les élèves, les responsables d’élèves, </w:t>
      </w:r>
      <w:r>
        <w:t>les enseignants, les personnels non enseignants rattachés à une école</w:t>
      </w:r>
      <w:r w:rsidR="00EA7506">
        <w:t xml:space="preserve"> ou à un établissement</w:t>
      </w:r>
      <w:r>
        <w:t>, les personnels non enseignants rattachés à un service académique, les personnels non enseignants ratta</w:t>
      </w:r>
      <w:r w:rsidR="00EA7506">
        <w:t>chés à une collectivité locale, les personnes extérieures, etc.</w:t>
      </w:r>
    </w:p>
    <w:p w14:paraId="68A0B23D" w14:textId="57DA548A" w:rsidR="003A0896" w:rsidRDefault="003A0896" w:rsidP="002B456D">
      <w:pPr>
        <w:pStyle w:val="Corpsdetexte"/>
      </w:pPr>
      <w:r w:rsidRPr="00EA7506">
        <w:rPr>
          <w:b/>
        </w:rPr>
        <w:t>Pour les personnels de l’éducation nationale</w:t>
      </w:r>
      <w:r w:rsidR="00EA7506" w:rsidRPr="00EA7506">
        <w:rPr>
          <w:b/>
        </w:rPr>
        <w:t xml:space="preserve"> dans le premier degré</w:t>
      </w:r>
      <w:r>
        <w:t>, la règle se définit donc sur la fonction (enseignant ou non)</w:t>
      </w:r>
      <w:r w:rsidR="00B70EA3">
        <w:t xml:space="preserve"> ou sur </w:t>
      </w:r>
      <w:r w:rsidR="00B30770">
        <w:t xml:space="preserve">l’attribut </w:t>
      </w:r>
      <w:r w:rsidR="00B70EA3" w:rsidRPr="00B70EA3">
        <w:t>ENTPerson</w:t>
      </w:r>
      <w:r w:rsidR="00B70EA3">
        <w:t>Categorie</w:t>
      </w:r>
      <w:r w:rsidR="00B70EA3" w:rsidRPr="00B70EA3">
        <w:t xml:space="preserve">Enseignant </w:t>
      </w:r>
      <w:r w:rsidR="00B70EA3">
        <w:t>lorsqu’</w:t>
      </w:r>
      <w:r w:rsidR="006D4561">
        <w:t>il</w:t>
      </w:r>
      <w:r w:rsidR="00B70EA3">
        <w:t xml:space="preserve"> sera disponible</w:t>
      </w:r>
      <w:r>
        <w:t xml:space="preserve"> puis sur la structure de rattachement pour les personnels non enseignants.</w:t>
      </w:r>
    </w:p>
    <w:p w14:paraId="0023DDD0" w14:textId="6F0D9216" w:rsidR="00EA7506" w:rsidRPr="000F0B63" w:rsidRDefault="00EA7506" w:rsidP="00EA7506">
      <w:pPr>
        <w:pStyle w:val="Corpsdetexte"/>
      </w:pPr>
      <w:r w:rsidRPr="00EA7506">
        <w:rPr>
          <w:b/>
        </w:rPr>
        <w:t>Pour les personnels de l’Éducation nationale et de l’enseignement agricole</w:t>
      </w:r>
      <w:r>
        <w:rPr>
          <w:b/>
        </w:rPr>
        <w:t xml:space="preserve"> dans le second degré</w:t>
      </w:r>
      <w:r w:rsidRPr="000F0B63">
        <w:t xml:space="preserve">, la règle d’appartenance doit dorénavant être basée sur l’attribut </w:t>
      </w:r>
      <w:r w:rsidRPr="000F0B63">
        <w:rPr>
          <w:i/>
        </w:rPr>
        <w:t xml:space="preserve">ENTPersonCategorieEnseignant de la catégorie </w:t>
      </w:r>
      <w:r w:rsidRPr="000F0B63">
        <w:t xml:space="preserve">« PersEducNat ». </w:t>
      </w:r>
    </w:p>
    <w:p w14:paraId="7B0122CA" w14:textId="77777777" w:rsidR="00EA7506" w:rsidRPr="000F0B63" w:rsidRDefault="00EA7506" w:rsidP="00EA7506">
      <w:pPr>
        <w:pStyle w:val="Corpsdetexte"/>
      </w:pPr>
      <w:r w:rsidRPr="000F0B63">
        <w:t xml:space="preserve">L’attribut </w:t>
      </w:r>
      <w:r w:rsidRPr="000F0B63">
        <w:rPr>
          <w:i/>
        </w:rPr>
        <w:t xml:space="preserve">ENTPersonCategorieEnseignant </w:t>
      </w:r>
      <w:r w:rsidRPr="000F0B63">
        <w:t>sera valorisé avec la valeur « O » si l’agent exerce au moins une fonction d’affectation enseignant (si l'une des fonctions à l'une de ces valeurs : ENS, DOC, DCT, ALB, PRO, APP, REM, FIJ, FCA, APP, STG, ACP – cf. table BCN N_FONCTION_FILIERE) dans les bases RH, et pour au moins une structure de l’académie (établissement, zone de remplacement, etc.), même si la structure est en dehors du périmètre de l’ENT. Il sera valorisé à « N » dans le cas contraire.</w:t>
      </w:r>
    </w:p>
    <w:p w14:paraId="75A0A25B" w14:textId="77777777" w:rsidR="00EA7506" w:rsidRPr="000F0B63" w:rsidRDefault="00EA7506" w:rsidP="00EA7506">
      <w:pPr>
        <w:pStyle w:val="Corpsdetexte"/>
        <w:keepNext/>
      </w:pPr>
      <w:r w:rsidRPr="000F0B63">
        <w:t xml:space="preserve">Le service d’alimentation de la solution ENT doit suivre la règle de répartition suivante : </w:t>
      </w:r>
    </w:p>
    <w:p w14:paraId="2E8178C4" w14:textId="77777777" w:rsidR="00EA7506" w:rsidRPr="00162F7E" w:rsidRDefault="00EA7506" w:rsidP="00EA7506">
      <w:pPr>
        <w:pStyle w:val="Encadr"/>
        <w:rPr>
          <w:rFonts w:ascii="Courier New" w:hAnsi="Courier New" w:cs="Courier New"/>
        </w:rPr>
      </w:pPr>
      <w:r w:rsidRPr="000F0B63">
        <w:rPr>
          <w:rFonts w:ascii="Courier New" w:hAnsi="Courier New" w:cs="Courier New"/>
        </w:rPr>
        <w:t xml:space="preserve">SI ENTPersonCategorieEnseignant = « O » ALORS </w:t>
      </w:r>
      <w:r w:rsidRPr="000F0B63">
        <w:rPr>
          <w:rFonts w:ascii="Courier New" w:hAnsi="Courier New" w:cs="Courier New"/>
        </w:rPr>
        <w:br/>
      </w:r>
      <w:r w:rsidRPr="000F0B63">
        <w:rPr>
          <w:rFonts w:ascii="Courier New" w:hAnsi="Courier New" w:cs="Courier New"/>
        </w:rPr>
        <w:tab/>
        <w:t>la personne est affectée à la classe « ENTAuxEns »</w:t>
      </w:r>
      <w:r w:rsidRPr="000F0B63">
        <w:rPr>
          <w:rFonts w:ascii="Courier New" w:hAnsi="Courier New" w:cs="Courier New"/>
        </w:rPr>
        <w:br/>
        <w:t>SINON</w:t>
      </w:r>
      <w:r w:rsidRPr="000F0B63">
        <w:rPr>
          <w:rFonts w:ascii="Courier New" w:hAnsi="Courier New" w:cs="Courier New"/>
        </w:rPr>
        <w:br/>
      </w:r>
      <w:r w:rsidRPr="000F0B63">
        <w:rPr>
          <w:rFonts w:ascii="Courier New" w:hAnsi="Courier New" w:cs="Courier New"/>
        </w:rPr>
        <w:tab/>
        <w:t>la personne est affectée à la classe « ENTAuxNonEnsEtab »</w:t>
      </w:r>
    </w:p>
    <w:p w14:paraId="3802CCD9" w14:textId="77777777" w:rsidR="00EA7506" w:rsidRPr="000B3AD3" w:rsidRDefault="00EA7506" w:rsidP="00EA7506">
      <w:pPr>
        <w:pStyle w:val="Corpsdetexte"/>
      </w:pPr>
    </w:p>
    <w:p w14:paraId="5E796BE9" w14:textId="77777777" w:rsidR="00EA7506" w:rsidRDefault="00EA7506" w:rsidP="00EA7506">
      <w:pPr>
        <w:pStyle w:val="Encadr"/>
      </w:pPr>
      <w:r>
        <w:rPr>
          <w:noProof/>
        </w:rPr>
        <w:drawing>
          <wp:inline distT="0" distB="0" distL="0" distR="0" wp14:anchorId="38EB5D76" wp14:editId="386D4904">
            <wp:extent cx="247650" cy="247650"/>
            <wp:effectExtent l="0" t="0" r="0" b="0"/>
            <wp:docPr id="97" name="Picture 11" descr="Logo-EA-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EA-sm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7C304A">
        <w:rPr>
          <w:b/>
          <w:bCs/>
        </w:rPr>
        <w:t>Spécificités pour l’enseignement agricole</w:t>
      </w:r>
      <w:r>
        <w:br/>
        <w:t xml:space="preserve">L’attribut </w:t>
      </w:r>
      <w:r w:rsidRPr="002A1031">
        <w:rPr>
          <w:i/>
        </w:rPr>
        <w:t>ENTPersonCategorieEnseignant</w:t>
      </w:r>
      <w:r w:rsidRPr="00B70EA3">
        <w:t xml:space="preserve"> </w:t>
      </w:r>
      <w:r>
        <w:t>est alimenté avec la valeur « O » si l’agent est défini comme « Enseignant » ou si une fiche de service le met en face d’un ensemble d’élèves</w:t>
      </w:r>
      <w:r w:rsidRPr="00553995">
        <w:t>.</w:t>
      </w:r>
    </w:p>
    <w:p w14:paraId="732DA3A1" w14:textId="1923F341" w:rsidR="00EA7506" w:rsidRPr="00D55344" w:rsidRDefault="00EA7506" w:rsidP="00EA7506">
      <w:pPr>
        <w:pStyle w:val="Corpsdetexte"/>
      </w:pPr>
      <w:r w:rsidRPr="0078678A">
        <w:t>L'agent avec l’attribut ENTPe</w:t>
      </w:r>
      <w:r>
        <w:t>rsonFonctions</w:t>
      </w:r>
      <w:r w:rsidRPr="0078678A">
        <w:t xml:space="preserve"> « ENS » avec une spécialité de poste qui prend la valeur « FD0016 », doit être affecté aux deux classes : Enseignant et Documentaliste.</w:t>
      </w:r>
    </w:p>
    <w:p w14:paraId="6DEA17CF" w14:textId="77777777" w:rsidR="00EA7506" w:rsidRDefault="00EA7506" w:rsidP="002B456D">
      <w:pPr>
        <w:pStyle w:val="Corpsdetexte"/>
      </w:pPr>
    </w:p>
    <w:p w14:paraId="77E2B6D5" w14:textId="77777777" w:rsidR="003A0896" w:rsidRPr="00553995" w:rsidRDefault="003A0896" w:rsidP="002B456D">
      <w:pPr>
        <w:pStyle w:val="Titre2"/>
      </w:pPr>
      <w:bookmarkStart w:id="115" w:name="_Ref132107342"/>
      <w:bookmarkStart w:id="116" w:name="_Ref132107358"/>
      <w:bookmarkStart w:id="117" w:name="_Toc130962884"/>
      <w:bookmarkStart w:id="118" w:name="_Toc132130888"/>
      <w:bookmarkStart w:id="119" w:name="_Toc420620137"/>
      <w:bookmarkStart w:id="120" w:name="_Toc169772209"/>
      <w:r w:rsidRPr="00553995">
        <w:lastRenderedPageBreak/>
        <w:t xml:space="preserve">Description des </w:t>
      </w:r>
      <w:r w:rsidRPr="002B456D">
        <w:t>données</w:t>
      </w:r>
      <w:r w:rsidRPr="00553995">
        <w:t xml:space="preserve"> échangées</w:t>
      </w:r>
      <w:bookmarkEnd w:id="101"/>
      <w:bookmarkEnd w:id="115"/>
      <w:bookmarkEnd w:id="116"/>
      <w:bookmarkEnd w:id="117"/>
      <w:bookmarkEnd w:id="118"/>
      <w:bookmarkEnd w:id="119"/>
      <w:bookmarkEnd w:id="120"/>
    </w:p>
    <w:p w14:paraId="7261C8D5" w14:textId="0A12302F" w:rsidR="00EA7506" w:rsidRDefault="004F20D4" w:rsidP="002B456D">
      <w:pPr>
        <w:pStyle w:val="Corpsdetexte"/>
      </w:pPr>
      <w:r>
        <w:rPr>
          <w:rStyle w:val="Emphaseintense"/>
        </w:rPr>
        <w:t>Pour le premier degré, l</w:t>
      </w:r>
      <w:r w:rsidR="003A0896" w:rsidRPr="002B456D">
        <w:rPr>
          <w:rStyle w:val="Emphaseintense"/>
        </w:rPr>
        <w:t xml:space="preserve">es données échangées depuis le SI du MEN </w:t>
      </w:r>
      <w:r w:rsidR="00EA7506">
        <w:rPr>
          <w:rStyle w:val="Emphaseintense"/>
        </w:rPr>
        <w:t>sont définies dans l’a</w:t>
      </w:r>
      <w:r w:rsidR="00EA7506" w:rsidRPr="00EA7506">
        <w:rPr>
          <w:rStyle w:val="Emphaseintense"/>
        </w:rPr>
        <w:t>nnexe</w:t>
      </w:r>
      <w:r w:rsidR="00EA7506">
        <w:rPr>
          <w:rStyle w:val="Emphaseintense"/>
        </w:rPr>
        <w:t xml:space="preserve"> 1 « Dictionnaire des Donné</w:t>
      </w:r>
      <w:r w:rsidR="00EA7506" w:rsidRPr="00EA7506">
        <w:rPr>
          <w:rStyle w:val="Emphaseintense"/>
        </w:rPr>
        <w:t>es</w:t>
      </w:r>
      <w:r w:rsidR="00EA7506">
        <w:rPr>
          <w:rStyle w:val="Emphaseintense"/>
        </w:rPr>
        <w:t> »</w:t>
      </w:r>
      <w:r w:rsidR="005A6E2C">
        <w:rPr>
          <w:rStyle w:val="Emphaseintense"/>
        </w:rPr>
        <w:t xml:space="preserve"> </w:t>
      </w:r>
      <w:r w:rsidR="002B456D" w:rsidRPr="002B456D">
        <w:t>de l’ensemble annuaire</w:t>
      </w:r>
      <w:r w:rsidR="003A0896">
        <w:t xml:space="preserve">. Ce </w:t>
      </w:r>
      <w:r w:rsidR="003A0896" w:rsidRPr="00553995">
        <w:t>document décrit les attributs attendus par l’annuaire ENT pour chaque catégorie</w:t>
      </w:r>
      <w:r w:rsidR="00EA7506">
        <w:t xml:space="preserve"> de personnes et de structures.</w:t>
      </w:r>
    </w:p>
    <w:p w14:paraId="0A97E5E4" w14:textId="275059B3" w:rsidR="00EA7506" w:rsidRDefault="004F20D4" w:rsidP="002B456D">
      <w:pPr>
        <w:pStyle w:val="Corpsdetexte"/>
      </w:pPr>
      <w:r>
        <w:rPr>
          <w:rStyle w:val="Emphaseintense"/>
        </w:rPr>
        <w:t>Pour le second degré, l</w:t>
      </w:r>
      <w:r w:rsidR="00EA7506" w:rsidRPr="008D4A2C">
        <w:rPr>
          <w:rStyle w:val="Emphaseintense"/>
        </w:rPr>
        <w:t xml:space="preserve">es données échangées depuis le SI du MEN et du ministère en charge </w:t>
      </w:r>
      <w:r>
        <w:rPr>
          <w:rStyle w:val="Emphaseintense"/>
        </w:rPr>
        <w:t xml:space="preserve">de l’Agriculture sont définies dans </w:t>
      </w:r>
      <w:r w:rsidRPr="004F20D4">
        <w:rPr>
          <w:rStyle w:val="Emphaseintense"/>
        </w:rPr>
        <w:t>l’annexe 4 « Alimentation</w:t>
      </w:r>
      <w:r>
        <w:rPr>
          <w:rStyle w:val="Emphaseintense"/>
        </w:rPr>
        <w:t xml:space="preserve"> MEN et </w:t>
      </w:r>
      <w:r w:rsidRPr="004F20D4">
        <w:rPr>
          <w:rStyle w:val="Emphaseintense"/>
        </w:rPr>
        <w:t>SI</w:t>
      </w:r>
      <w:r>
        <w:rPr>
          <w:rStyle w:val="Emphaseintense"/>
        </w:rPr>
        <w:t xml:space="preserve"> </w:t>
      </w:r>
      <w:r w:rsidRPr="004F20D4">
        <w:rPr>
          <w:rStyle w:val="Emphaseintense"/>
        </w:rPr>
        <w:t>externes »</w:t>
      </w:r>
      <w:r w:rsidR="00EA7506">
        <w:t xml:space="preserve">. Ce </w:t>
      </w:r>
      <w:r w:rsidR="00EA7506" w:rsidRPr="00553995">
        <w:t xml:space="preserve">document décrit les attributs attendus par l’annuaire ENT pour chaque catégorie de personnes et de structures. </w:t>
      </w:r>
    </w:p>
    <w:p w14:paraId="4F8D0011" w14:textId="4548880B" w:rsidR="003A0896" w:rsidRPr="00553995" w:rsidRDefault="003A0896" w:rsidP="002B456D">
      <w:pPr>
        <w:pStyle w:val="Corpsdetexte"/>
      </w:pPr>
      <w:r w:rsidRPr="00553995">
        <w:t xml:space="preserve">Les informations suivantes sont précisées : </w:t>
      </w:r>
    </w:p>
    <w:p w14:paraId="6F485B39" w14:textId="77777777" w:rsidR="003A0896" w:rsidRPr="00553995" w:rsidRDefault="003A0896" w:rsidP="002B456D">
      <w:pPr>
        <w:pStyle w:val="Bullet1"/>
      </w:pPr>
      <w:r>
        <w:t>a</w:t>
      </w:r>
      <w:r w:rsidRPr="00553995">
        <w:t>tt</w:t>
      </w:r>
      <w:r>
        <w:t>ribut obligatoire ou facultatif ;</w:t>
      </w:r>
    </w:p>
    <w:p w14:paraId="45E08BBF" w14:textId="05ECB8A1" w:rsidR="003A0896" w:rsidRDefault="003A0896" w:rsidP="002B456D">
      <w:pPr>
        <w:pStyle w:val="Bullet1"/>
      </w:pPr>
      <w:r>
        <w:t>a</w:t>
      </w:r>
      <w:r w:rsidRPr="00553995">
        <w:t>tt</w:t>
      </w:r>
      <w:r>
        <w:t>ribut mono-valué ou multi-valué ;</w:t>
      </w:r>
    </w:p>
    <w:p w14:paraId="6573A299" w14:textId="11A07D8E" w:rsidR="004F20D4" w:rsidRPr="00553995" w:rsidRDefault="004F20D4" w:rsidP="004F20D4">
      <w:pPr>
        <w:pStyle w:val="Bullet1"/>
      </w:pPr>
      <w:r>
        <w:t>a</w:t>
      </w:r>
      <w:r w:rsidRPr="00553995">
        <w:t xml:space="preserve">ttribut </w:t>
      </w:r>
      <w:r>
        <w:t>actuellement livré (ou non) ;</w:t>
      </w:r>
    </w:p>
    <w:p w14:paraId="525E09E8" w14:textId="2BB8D514" w:rsidR="003A0896" w:rsidRPr="00553995" w:rsidRDefault="003A0896" w:rsidP="002B456D">
      <w:pPr>
        <w:pStyle w:val="Bullet1"/>
      </w:pPr>
      <w:r>
        <w:t>r</w:t>
      </w:r>
      <w:r w:rsidRPr="00553995">
        <w:t xml:space="preserve">ègle utilisée par le </w:t>
      </w:r>
      <w:r>
        <w:t>MEN</w:t>
      </w:r>
      <w:r w:rsidRPr="00553995">
        <w:t xml:space="preserve"> </w:t>
      </w:r>
      <w:r w:rsidR="004F20D4">
        <w:t xml:space="preserve">et le MASA </w:t>
      </w:r>
      <w:r w:rsidRPr="00553995">
        <w:t>pour extraire l’attribut depuis les bases de son SI</w:t>
      </w:r>
      <w:r>
        <w:t> ;</w:t>
      </w:r>
    </w:p>
    <w:p w14:paraId="7CAEFC38" w14:textId="2517B5B5" w:rsidR="003A0896" w:rsidRPr="00553995" w:rsidRDefault="003A0896" w:rsidP="002B456D">
      <w:pPr>
        <w:pStyle w:val="Bullet1"/>
      </w:pPr>
      <w:r>
        <w:t>n</w:t>
      </w:r>
      <w:r w:rsidRPr="00553995">
        <w:t>omenclature</w:t>
      </w:r>
      <w:r>
        <w:t xml:space="preserve"> (référence à Base Centrale des Nomenclatures du MEN, </w:t>
      </w:r>
      <w:hyperlink r:id="rId18" w:history="1">
        <w:r w:rsidR="00FB43FE" w:rsidRPr="00A1421E">
          <w:rPr>
            <w:rStyle w:val="Lienhypertexte"/>
            <w:szCs w:val="24"/>
          </w:rPr>
          <w:t>https://infocentre.pleiade.education.fr/bcn/</w:t>
        </w:r>
      </w:hyperlink>
      <w:r>
        <w:t>);</w:t>
      </w:r>
    </w:p>
    <w:p w14:paraId="600EE29C" w14:textId="3259B3D1" w:rsidR="003A0896" w:rsidRDefault="003A0896" w:rsidP="002B456D">
      <w:pPr>
        <w:pStyle w:val="Bullet1"/>
      </w:pPr>
      <w:r>
        <w:t>f</w:t>
      </w:r>
      <w:r w:rsidRPr="00553995">
        <w:t>ormat.</w:t>
      </w:r>
    </w:p>
    <w:p w14:paraId="1C09BD37" w14:textId="77777777" w:rsidR="004F20D4" w:rsidRDefault="004F20D4" w:rsidP="004F20D4">
      <w:pPr>
        <w:pStyle w:val="Corpsdetexte"/>
        <w:keepNext/>
      </w:pPr>
    </w:p>
    <w:p w14:paraId="7E923C05" w14:textId="7AD62947" w:rsidR="004F20D4" w:rsidRPr="00553995" w:rsidRDefault="004F20D4" w:rsidP="004F20D4">
      <w:pPr>
        <w:pStyle w:val="Corpsdetexte"/>
        <w:keepNext/>
      </w:pPr>
      <w:r>
        <w:t>S</w:t>
      </w:r>
      <w:r w:rsidRPr="00553995">
        <w:t xml:space="preserve">on contenu est bien spécifique au fichier d’alimentation. Les différences concernent notamment les points suivants : </w:t>
      </w:r>
    </w:p>
    <w:p w14:paraId="4B157A43" w14:textId="77777777" w:rsidR="004F20D4" w:rsidRPr="00553995" w:rsidRDefault="004F20D4" w:rsidP="004F20D4">
      <w:pPr>
        <w:pStyle w:val="Bullet1"/>
      </w:pPr>
      <w:r>
        <w:t>Se</w:t>
      </w:r>
      <w:r w:rsidRPr="00553995">
        <w:t xml:space="preserve">uls les attributs alimentés depuis le SI </w:t>
      </w:r>
      <w:r>
        <w:t>MEN sont mentionnés ;</w:t>
      </w:r>
    </w:p>
    <w:p w14:paraId="12002C4B" w14:textId="64E42F98" w:rsidR="004F20D4" w:rsidRPr="00553995" w:rsidRDefault="001B5034" w:rsidP="004F20D4">
      <w:pPr>
        <w:pStyle w:val="Bullet1"/>
      </w:pPr>
      <w:r>
        <w:t>Certains</w:t>
      </w:r>
      <w:r w:rsidR="004F20D4" w:rsidRPr="00553995">
        <w:t xml:space="preserve"> attributs mentionnés ne sont pas stockés dans l’annuaire ENT (tel que</w:t>
      </w:r>
      <w:r w:rsidR="004F20D4">
        <w:t xml:space="preserve"> </w:t>
      </w:r>
      <w:r w:rsidR="004F20D4">
        <w:rPr>
          <w:i/>
          <w:iCs/>
        </w:rPr>
        <w:t xml:space="preserve"> l’attribut </w:t>
      </w:r>
      <w:r w:rsidR="004F20D4" w:rsidRPr="004A1E14">
        <w:rPr>
          <w:i/>
          <w:iCs/>
        </w:rPr>
        <w:t>ENTPersonCategorieEnseignant</w:t>
      </w:r>
      <w:r w:rsidR="004F20D4">
        <w:t>) ;</w:t>
      </w:r>
    </w:p>
    <w:p w14:paraId="2BAFE575" w14:textId="065EFBD6" w:rsidR="004F20D4" w:rsidRPr="00553995" w:rsidRDefault="001B5034" w:rsidP="004F20D4">
      <w:pPr>
        <w:pStyle w:val="Bullet1"/>
      </w:pPr>
      <w:r>
        <w:t>C</w:t>
      </w:r>
      <w:r w:rsidR="004F20D4" w:rsidRPr="00553995">
        <w:t xml:space="preserve">ertaines catégories de personnes et de structures sont regroupées (comme indiqué au chapitre </w:t>
      </w:r>
      <w:r w:rsidR="004F20D4">
        <w:fldChar w:fldCharType="begin"/>
      </w:r>
      <w:r w:rsidR="004F20D4">
        <w:instrText xml:space="preserve"> REF _Ref132103657 \r \h </w:instrText>
      </w:r>
      <w:r w:rsidR="004F20D4">
        <w:fldChar w:fldCharType="separate"/>
      </w:r>
      <w:r>
        <w:t>5.1</w:t>
      </w:r>
      <w:r w:rsidR="004F20D4">
        <w:fldChar w:fldCharType="end"/>
      </w:r>
      <w:r w:rsidR="004F20D4">
        <w:t>) ;</w:t>
      </w:r>
    </w:p>
    <w:p w14:paraId="1602736D" w14:textId="5CE4D391" w:rsidR="004F20D4" w:rsidRPr="00553995" w:rsidRDefault="001B5034" w:rsidP="004F20D4">
      <w:pPr>
        <w:pStyle w:val="Bullet1"/>
      </w:pPr>
      <w:r>
        <w:t>Le</w:t>
      </w:r>
      <w:r w:rsidR="004F20D4" w:rsidRPr="00553995">
        <w:t xml:space="preserve"> caractère obligatoire ou facultatif peut être différent en raison du regroupement de catégories.</w:t>
      </w:r>
    </w:p>
    <w:p w14:paraId="7712DFBB" w14:textId="77777777" w:rsidR="004F20D4" w:rsidRDefault="004F20D4" w:rsidP="004F20D4">
      <w:pPr>
        <w:pStyle w:val="Corpsdetexte"/>
      </w:pPr>
      <w:r w:rsidRPr="00553995">
        <w:t>Les libellés, les nomenclatures et les formats sont toutefois identiques, permettant</w:t>
      </w:r>
      <w:r>
        <w:t xml:space="preserve"> au service d’alimentation de la solution </w:t>
      </w:r>
      <w:r w:rsidRPr="00553995">
        <w:t>ENT d’assurer la correspondance entre les données alimentées et le contenu de l’annuaire ENT.</w:t>
      </w:r>
    </w:p>
    <w:p w14:paraId="365437DC" w14:textId="20B47AB4" w:rsidR="004F20D4" w:rsidRPr="00553995" w:rsidRDefault="004F20D4" w:rsidP="004F20D4">
      <w:pPr>
        <w:pStyle w:val="Corpsdetexte"/>
      </w:pPr>
      <w:r>
        <w:t>Les nomenclatures relatives aux MEF et aux matières enseignées sont transmises depuis le SI du MEN sans forcément être stockées dans l’annuaire ENT.</w:t>
      </w:r>
    </w:p>
    <w:p w14:paraId="361854A9" w14:textId="77777777" w:rsidR="003A0896" w:rsidRPr="00553995" w:rsidRDefault="003A0896" w:rsidP="002B456D">
      <w:pPr>
        <w:pStyle w:val="Titre2"/>
      </w:pPr>
      <w:bookmarkStart w:id="121" w:name="_Toc420620138"/>
      <w:bookmarkStart w:id="122" w:name="_Toc169772210"/>
      <w:bookmarkStart w:id="123" w:name="_Ref130959745"/>
      <w:bookmarkStart w:id="124" w:name="_Ref130962362"/>
      <w:r w:rsidRPr="00553995">
        <w:t>Contraintes d’intégrité</w:t>
      </w:r>
      <w:bookmarkEnd w:id="121"/>
      <w:bookmarkEnd w:id="122"/>
    </w:p>
    <w:p w14:paraId="5E74B700" w14:textId="7065D1CC" w:rsidR="003A0896" w:rsidRPr="00145DA5" w:rsidRDefault="003A0896" w:rsidP="002B456D">
      <w:pPr>
        <w:pStyle w:val="Corpsdetexte"/>
      </w:pPr>
      <w:r w:rsidRPr="00145DA5">
        <w:t xml:space="preserve">Des contraintes d’intégrité sur les données de l’annuaire ENT sont données </w:t>
      </w:r>
      <w:r w:rsidR="00DE04EF">
        <w:t xml:space="preserve">au chapitre 3.3 du </w:t>
      </w:r>
      <w:r w:rsidR="004F20D4">
        <w:t>document « </w:t>
      </w:r>
      <w:r w:rsidRPr="00145DA5">
        <w:t>S</w:t>
      </w:r>
      <w:r w:rsidR="004F20D4">
        <w:t>pécifications de l’annuaire ENT »</w:t>
      </w:r>
      <w:r w:rsidRPr="00145DA5">
        <w:t xml:space="preserve">. </w:t>
      </w:r>
    </w:p>
    <w:p w14:paraId="393EDA91" w14:textId="77777777" w:rsidR="003A0896" w:rsidRPr="00553995" w:rsidRDefault="003A0896" w:rsidP="002B456D">
      <w:pPr>
        <w:pStyle w:val="Titre2"/>
      </w:pPr>
      <w:bookmarkStart w:id="125" w:name="_Toc132130889"/>
      <w:bookmarkStart w:id="126" w:name="_Ref170723203"/>
      <w:bookmarkStart w:id="127" w:name="_Toc420620139"/>
      <w:bookmarkStart w:id="128" w:name="_Toc169772211"/>
      <w:r w:rsidRPr="002B456D">
        <w:lastRenderedPageBreak/>
        <w:t>Clés</w:t>
      </w:r>
      <w:r w:rsidRPr="00553995">
        <w:t xml:space="preserve"> de jointure avec l’annuaire ENT</w:t>
      </w:r>
      <w:bookmarkEnd w:id="123"/>
      <w:bookmarkEnd w:id="124"/>
      <w:bookmarkEnd w:id="125"/>
      <w:bookmarkEnd w:id="126"/>
      <w:bookmarkEnd w:id="127"/>
      <w:bookmarkEnd w:id="128"/>
    </w:p>
    <w:p w14:paraId="3B53B163" w14:textId="77777777" w:rsidR="003A0896" w:rsidRPr="00553995" w:rsidRDefault="003A0896">
      <w:pPr>
        <w:pStyle w:val="Titre3"/>
      </w:pPr>
      <w:bookmarkStart w:id="129" w:name="_Toc169772212"/>
      <w:r w:rsidRPr="00553995">
        <w:t>Généralités</w:t>
      </w:r>
      <w:bookmarkEnd w:id="129"/>
    </w:p>
    <w:p w14:paraId="14C8EC19" w14:textId="77777777" w:rsidR="003A0896" w:rsidRPr="00553995" w:rsidRDefault="003A0896" w:rsidP="002B456D">
      <w:pPr>
        <w:pStyle w:val="Corpsdetexte"/>
      </w:pPr>
      <w:r w:rsidRPr="00553995">
        <w:t xml:space="preserve">Afin d’assurer la correspondance entre les entrées (personnes et structures) du SI du </w:t>
      </w:r>
      <w:r>
        <w:t>MEN</w:t>
      </w:r>
      <w:r w:rsidRPr="00553995">
        <w:t xml:space="preserve"> et celles stockées dans l</w:t>
      </w:r>
      <w:r>
        <w:t>’</w:t>
      </w:r>
      <w:r w:rsidRPr="00553995">
        <w:t>annuaire ENT, il est nécessaire de disposer d’un identifiant commun jouant le rôle de clé de jointure.</w:t>
      </w:r>
    </w:p>
    <w:p w14:paraId="7B163958" w14:textId="77777777" w:rsidR="003A0896" w:rsidRPr="00553995" w:rsidRDefault="003A0896" w:rsidP="002B456D">
      <w:pPr>
        <w:pStyle w:val="Corpsdetexte"/>
      </w:pPr>
      <w:r w:rsidRPr="00553995">
        <w:t>Une clé de jointure identifie de manière unique une personne ou une structure, et doit être mentionnée pour chaque opération réalisée sur la personne ou la structure concernée.</w:t>
      </w:r>
    </w:p>
    <w:p w14:paraId="1EA2E300" w14:textId="77777777" w:rsidR="003A0896" w:rsidRDefault="003A0896" w:rsidP="002B456D">
      <w:pPr>
        <w:pStyle w:val="Corpsdetexte"/>
      </w:pPr>
      <w:r w:rsidRPr="00553995">
        <w:t xml:space="preserve">Ainsi, le </w:t>
      </w:r>
      <w:r>
        <w:t>MEN</w:t>
      </w:r>
      <w:r w:rsidRPr="00553995">
        <w:t xml:space="preserve"> fournit une clé de jointure persistante (pérenne d’une année scolaire sur l’autre), permettant d’identifier de manière unique</w:t>
      </w:r>
      <w:r>
        <w:t xml:space="preserve">, </w:t>
      </w:r>
      <w:r w:rsidRPr="002B456D">
        <w:rPr>
          <w:rStyle w:val="Emphaseintense"/>
        </w:rPr>
        <w:t>sur le périmètre de l’académie</w:t>
      </w:r>
      <w:r>
        <w:t>,</w:t>
      </w:r>
      <w:r w:rsidRPr="00553995">
        <w:t xml:space="preserve"> chaque personne et chaque structure au fil des alimentations successives. Cette clé de jointure n’a pas, a priori, de signification particulière et ne présuppose pas de l’identifiant qui sera utilisé au sein de l</w:t>
      </w:r>
      <w:r>
        <w:t xml:space="preserve">a solution </w:t>
      </w:r>
      <w:r w:rsidRPr="00553995">
        <w:t>ENT.</w:t>
      </w:r>
    </w:p>
    <w:p w14:paraId="69EB3E8E" w14:textId="511BC6B7" w:rsidR="003A0896" w:rsidRPr="00553995" w:rsidRDefault="003A0896" w:rsidP="002B456D">
      <w:pPr>
        <w:pStyle w:val="Corpsdetexte"/>
      </w:pPr>
      <w:r>
        <w:t>Les règles de construction des clés de jointure stockées dans l’ann</w:t>
      </w:r>
      <w:r w:rsidR="00DE04EF">
        <w:t>uaire ENT sont définies dans le document</w:t>
      </w:r>
      <w:r>
        <w:t xml:space="preserve"> </w:t>
      </w:r>
      <w:r w:rsidR="00DE04EF">
        <w:t>« </w:t>
      </w:r>
      <w:r>
        <w:t>Spécifications de l’annuaire ENT</w:t>
      </w:r>
      <w:r w:rsidR="00DE04EF">
        <w:t> »</w:t>
      </w:r>
      <w:r>
        <w:t>.</w:t>
      </w:r>
    </w:p>
    <w:p w14:paraId="00CBB956" w14:textId="77777777" w:rsidR="003A0896" w:rsidRPr="00553995" w:rsidRDefault="003A0896">
      <w:pPr>
        <w:pStyle w:val="Titre3"/>
      </w:pPr>
      <w:bookmarkStart w:id="130" w:name="_Toc169772213"/>
      <w:r w:rsidRPr="00553995">
        <w:t>Références entre objets</w:t>
      </w:r>
      <w:bookmarkEnd w:id="130"/>
    </w:p>
    <w:p w14:paraId="2291D35D" w14:textId="62F7C0D8" w:rsidR="003A0896" w:rsidRPr="00553995" w:rsidRDefault="003A0896" w:rsidP="002B456D">
      <w:pPr>
        <w:pStyle w:val="Corpsdetexte"/>
      </w:pPr>
      <w:r w:rsidRPr="00553995">
        <w:t xml:space="preserve">Lorsqu’un attribut nécessite de faire référence à une personne ou à une structure (exemple : l’attribut </w:t>
      </w:r>
      <w:r w:rsidRPr="00BE22CF">
        <w:rPr>
          <w:i/>
          <w:iCs/>
        </w:rPr>
        <w:t>ENTEleveAutoriteParentale</w:t>
      </w:r>
      <w:r w:rsidRPr="00BE22CF" w:rsidDel="00BE22CF">
        <w:rPr>
          <w:i/>
          <w:iCs/>
        </w:rPr>
        <w:t xml:space="preserve"> </w:t>
      </w:r>
      <w:r w:rsidRPr="00553995">
        <w:t>de la fiche d’un élève), la valeur de l’attribut correspond à la clé de jointure de la personne ou de la structure pointée. Les attributs pour lesquels une clé de jointure est requise sont précisés</w:t>
      </w:r>
      <w:r>
        <w:t xml:space="preserve"> dans le chapitre 4.</w:t>
      </w:r>
      <w:r w:rsidR="00DE04EF">
        <w:t>3 « Attributs particuliers » du document « </w:t>
      </w:r>
      <w:r>
        <w:t>Spécifications de l’annuaire ENT</w:t>
      </w:r>
      <w:r w:rsidR="00DE04EF">
        <w:t> »</w:t>
      </w:r>
      <w:r w:rsidRPr="00553995">
        <w:t>.</w:t>
      </w:r>
    </w:p>
    <w:p w14:paraId="4F665653" w14:textId="4A7C422C" w:rsidR="003A0896" w:rsidRDefault="00DE04EF" w:rsidP="002B456D">
      <w:pPr>
        <w:pStyle w:val="Corpsdetexte"/>
      </w:pPr>
      <w:r w:rsidRPr="00DE04EF">
        <w:rPr>
          <w:b/>
        </w:rPr>
        <w:t>Pour le premier degré</w:t>
      </w:r>
      <w:r>
        <w:t>, l</w:t>
      </w:r>
      <w:r w:rsidR="003A0896" w:rsidRPr="00553995">
        <w:t>e service d’alimentation de l</w:t>
      </w:r>
      <w:r w:rsidR="003A0896">
        <w:t xml:space="preserve">a solution </w:t>
      </w:r>
      <w:r w:rsidR="003A0896" w:rsidRPr="00553995">
        <w:t>ENT remplacera la clé de jointure par l</w:t>
      </w:r>
      <w:r w:rsidR="003A0896">
        <w:t xml:space="preserve">’identifiant </w:t>
      </w:r>
      <w:r w:rsidR="003A0896" w:rsidRPr="00553995">
        <w:t>de la personne ou de la structure au sein de l’annuaire ENT et correspondant à la clé de jointure en question.</w:t>
      </w:r>
    </w:p>
    <w:p w14:paraId="1C0371F8" w14:textId="17814720" w:rsidR="00DE04EF" w:rsidRPr="00553995" w:rsidRDefault="00DE04EF" w:rsidP="002B456D">
      <w:pPr>
        <w:pStyle w:val="Corpsdetexte"/>
      </w:pPr>
      <w:r>
        <w:t>Pour le second degré, l</w:t>
      </w:r>
      <w:r w:rsidRPr="00553995">
        <w:t xml:space="preserve">e service d’alimentation de </w:t>
      </w:r>
      <w:r>
        <w:t xml:space="preserve">la solution </w:t>
      </w:r>
      <w:r w:rsidRPr="00553995">
        <w:t xml:space="preserve">ENT remplacera la clé de jointure par le </w:t>
      </w:r>
      <w:r w:rsidRPr="00553995">
        <w:rPr>
          <w:i/>
          <w:iCs/>
        </w:rPr>
        <w:t xml:space="preserve">dn </w:t>
      </w:r>
      <w:r w:rsidRPr="00553995">
        <w:t>de la personne ou de la structure au sein de l’annuaire ENT et correspondant à la clé de jointure en question</w:t>
      </w:r>
      <w:r>
        <w:t>.</w:t>
      </w:r>
    </w:p>
    <w:p w14:paraId="240A94B2" w14:textId="0AC4618E" w:rsidR="003A0896" w:rsidRPr="00553995" w:rsidRDefault="003A0896" w:rsidP="002B456D">
      <w:pPr>
        <w:pStyle w:val="Corpsdetexte"/>
      </w:pPr>
      <w:r w:rsidRPr="00553995">
        <w:t>Notons qu’il est possible qu’une référence désigne une personne ou une structure qui n’appartient pas au périmètre d</w:t>
      </w:r>
      <w:r>
        <w:t xml:space="preserve">u projet </w:t>
      </w:r>
      <w:r w:rsidRPr="00553995">
        <w:t>ENT et qui n’est donc pas présente dans l’annuaire ENT</w:t>
      </w:r>
      <w:r w:rsidR="00DE04EF">
        <w:t xml:space="preserve">. </w:t>
      </w:r>
      <w:r w:rsidRPr="00553995">
        <w:t>Ce cas devra être géré par le service d’alimentation de l</w:t>
      </w:r>
      <w:r>
        <w:t xml:space="preserve">a solution </w:t>
      </w:r>
      <w:r w:rsidRPr="00553995">
        <w:t>ENT (référence ignorée, remontée d’alerte…).</w:t>
      </w:r>
    </w:p>
    <w:p w14:paraId="44F72710" w14:textId="77777777" w:rsidR="003A0896" w:rsidRPr="00553995" w:rsidRDefault="003A0896">
      <w:pPr>
        <w:pStyle w:val="Titre3"/>
      </w:pPr>
      <w:bookmarkStart w:id="131" w:name="_Toc169772214"/>
      <w:r w:rsidRPr="00553995">
        <w:t>Personnes appartenant à plusieurs catégories de personnes</w:t>
      </w:r>
      <w:bookmarkEnd w:id="131"/>
    </w:p>
    <w:p w14:paraId="58A265B4" w14:textId="77777777" w:rsidR="003A0896" w:rsidRPr="00553995" w:rsidRDefault="003A0896" w:rsidP="005F01EA">
      <w:pPr>
        <w:pStyle w:val="Corpsdetexte"/>
      </w:pPr>
      <w:r w:rsidRPr="00553995">
        <w:t xml:space="preserve">Une personne peut appartenir à plusieurs catégories de personnes. Par exemple, un enseignant qui est également parent d’un élève appartiendra aux catégories </w:t>
      </w:r>
      <w:r w:rsidRPr="00553995">
        <w:rPr>
          <w:rFonts w:ascii="Courier New" w:hAnsi="Courier New" w:cs="Courier New"/>
        </w:rPr>
        <w:t>PersEducNat</w:t>
      </w:r>
      <w:r w:rsidRPr="00553995">
        <w:t xml:space="preserve"> et </w:t>
      </w:r>
      <w:r w:rsidRPr="00553995">
        <w:rPr>
          <w:rFonts w:ascii="Courier New" w:hAnsi="Courier New" w:cs="Courier New"/>
        </w:rPr>
        <w:t>PersRelEleve</w:t>
      </w:r>
      <w:r w:rsidRPr="00553995">
        <w:t>.</w:t>
      </w:r>
    </w:p>
    <w:p w14:paraId="6924A2E0" w14:textId="77777777" w:rsidR="003A0896" w:rsidRPr="00553995" w:rsidRDefault="003A0896" w:rsidP="005F01EA">
      <w:pPr>
        <w:pStyle w:val="Corpsdetexte"/>
      </w:pPr>
      <w:r w:rsidRPr="00553995">
        <w:lastRenderedPageBreak/>
        <w:t xml:space="preserve">Dans ce cas, la personne disposera d’une clé de jointure différente pour chacune des catégories auxquelles elle appartient et sera considérée comme deux personnes distinctes. </w:t>
      </w:r>
      <w:r w:rsidRPr="005F01EA">
        <w:rPr>
          <w:rStyle w:val="Emphaseintense"/>
        </w:rPr>
        <w:t>Aucun rapprochement ne sera effectué par le MEN.</w:t>
      </w:r>
    </w:p>
    <w:p w14:paraId="3D894836" w14:textId="650F996D" w:rsidR="003A0896" w:rsidRDefault="003A0896" w:rsidP="005F01EA">
      <w:pPr>
        <w:pStyle w:val="Corpsdetexte"/>
      </w:pPr>
      <w:r w:rsidRPr="00553995">
        <w:t xml:space="preserve">Comme indiqué </w:t>
      </w:r>
      <w:r>
        <w:t>dans</w:t>
      </w:r>
      <w:r w:rsidR="00DE04EF">
        <w:t xml:space="preserve"> le document</w:t>
      </w:r>
      <w:r>
        <w:t xml:space="preserve"> </w:t>
      </w:r>
      <w:r w:rsidR="00DE04EF">
        <w:t>« Spécifications de l’annuaire ENT »</w:t>
      </w:r>
      <w:r>
        <w:t xml:space="preserve">, la solution </w:t>
      </w:r>
      <w:r w:rsidRPr="00553995">
        <w:t>ENT pourra offrir aux utilisateurs un service permettant de réconcilier les identités distinctes qu’ils possèdent dans chacune des catégories.</w:t>
      </w:r>
    </w:p>
    <w:p w14:paraId="40346BE6" w14:textId="77777777" w:rsidR="00A10FBA" w:rsidRDefault="00A10FBA" w:rsidP="00A10FBA">
      <w:pPr>
        <w:pStyle w:val="Titre3"/>
      </w:pPr>
      <w:bookmarkStart w:id="132" w:name="_Toc169772215"/>
      <w:r>
        <w:t xml:space="preserve">Identifiant unique de l’élève </w:t>
      </w:r>
      <w:r w:rsidRPr="00F8305B">
        <w:t xml:space="preserve">dans la structure de rattachement dans </w:t>
      </w:r>
      <w:r>
        <w:t>les bases de scolarité du MEN</w:t>
      </w:r>
      <w:bookmarkEnd w:id="132"/>
    </w:p>
    <w:p w14:paraId="361C27DA" w14:textId="77777777" w:rsidR="00A10FBA" w:rsidRDefault="00A10FBA" w:rsidP="00A10FBA">
      <w:pPr>
        <w:pStyle w:val="Corpsdetexte"/>
      </w:pPr>
      <w:r>
        <w:t>Pour l'interfaçage avec certaines applications nationales sous responsabilité du MEN comme par exemple le livret scolaire au collège (livret scolaire du CP à la 3e) ou le livret scolaire du lycée (LSL), l’identifiant de l’élève dans les bases de scolarité SCONET (SIECLE) est nécessaire. Cet identifiant est unique sur un périmètre académique et est modifié quand l’élève change d’établissement.</w:t>
      </w:r>
    </w:p>
    <w:p w14:paraId="7131B31B" w14:textId="77777777" w:rsidR="00A10FBA" w:rsidRDefault="00A10FBA" w:rsidP="00A10FBA">
      <w:pPr>
        <w:pStyle w:val="Corpsdetexte"/>
      </w:pPr>
      <w:r>
        <w:t>Cet identifiant est fourni par le MEN par les annuaires fédérateurs dans l’attribut ENTEleveStructureRattach.</w:t>
      </w:r>
    </w:p>
    <w:p w14:paraId="1AB0F5A4" w14:textId="77777777" w:rsidR="00A10FBA" w:rsidRPr="007C304A" w:rsidRDefault="00A10FBA" w:rsidP="00A10FBA">
      <w:pPr>
        <w:pStyle w:val="Encadr"/>
        <w:rPr>
          <w:b/>
          <w:bCs/>
        </w:rPr>
      </w:pPr>
      <w:r>
        <w:rPr>
          <w:noProof/>
        </w:rPr>
        <w:drawing>
          <wp:inline distT="0" distB="0" distL="0" distR="0" wp14:anchorId="3BBF59E6" wp14:editId="36E8A01A">
            <wp:extent cx="247650" cy="247650"/>
            <wp:effectExtent l="0" t="0" r="0" b="0"/>
            <wp:docPr id="98" name="Picture 11" descr="Logo-EA-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EA-sm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7C304A">
        <w:rPr>
          <w:b/>
          <w:bCs/>
        </w:rPr>
        <w:t>Spécificités pour l’enseignement agricole</w:t>
      </w:r>
    </w:p>
    <w:p w14:paraId="11CC5E89" w14:textId="77777777" w:rsidR="00A10FBA" w:rsidRDefault="00A10FBA" w:rsidP="00A10FBA">
      <w:pPr>
        <w:pStyle w:val="Encadr"/>
      </w:pPr>
      <w:r>
        <w:t xml:space="preserve">Afin de permettre l’interfaçage entre les ENT et le livret scolaire au collège (LSU 2D) </w:t>
      </w:r>
      <w:r w:rsidRPr="00AA3F79">
        <w:t>ou le livret scolaire du lycée ou autre  service</w:t>
      </w:r>
      <w:r>
        <w:t xml:space="preserve"> mis à disposition de l’enseignement agricole pour les élèves du second degré, l’identifiant de l’élève dans les bases de scolarité SIECLE (ex-SCONET) est également nécessaire.</w:t>
      </w:r>
    </w:p>
    <w:p w14:paraId="68536BF5" w14:textId="77777777" w:rsidR="00A10FBA" w:rsidRDefault="00A10FBA" w:rsidP="00A10FBA">
      <w:pPr>
        <w:pStyle w:val="Encadr"/>
      </w:pPr>
      <w:r>
        <w:t>Cette information est fournie par le dispositif SAPIA dans l’attribut ENTEleveStructureRattachIdMEN (identifiant élève de SIECLE – SCONET - récupéré lors de l’échange avec le SI du MEN pour les élèves concernés)</w:t>
      </w:r>
    </w:p>
    <w:p w14:paraId="63618D10" w14:textId="77777777" w:rsidR="00A10FBA" w:rsidRDefault="00A10FBA" w:rsidP="00A10FBA">
      <w:pPr>
        <w:pStyle w:val="Encadr"/>
      </w:pPr>
      <w:r>
        <w:t xml:space="preserve">Les ENT devront alors appliquer la règle d’alimentation suivante lors de l’envoi vers le LSU 2D </w:t>
      </w:r>
      <w:r w:rsidRPr="006B68B8">
        <w:t xml:space="preserve">ou LSL </w:t>
      </w:r>
      <w:r>
        <w:t>des données des élèves : si un élève est rattaché à un établissement agricole et ENTEleveStructureRattachIdMEN a une valeur non vide, envoi au LSU 2D ou LSL de la valeur du champ ENTEleveStructureRattachIdMEN.</w:t>
      </w:r>
    </w:p>
    <w:p w14:paraId="306D90B4" w14:textId="77777777" w:rsidR="00A10FBA" w:rsidRDefault="00A10FBA" w:rsidP="00A10FBA">
      <w:pPr>
        <w:pStyle w:val="Encadr"/>
      </w:pPr>
      <w:r>
        <w:t>Le code FREGATA reste toujours disponible dans l’ENT pour les élèves de l’enseignement agricole</w:t>
      </w:r>
    </w:p>
    <w:p w14:paraId="765526D3" w14:textId="77777777" w:rsidR="00A10FBA" w:rsidRPr="0054695F" w:rsidRDefault="00A10FBA" w:rsidP="00A10FBA">
      <w:pPr>
        <w:pStyle w:val="Encadr"/>
      </w:pPr>
      <w:r>
        <w:t xml:space="preserve"> dans l'attribut ENTEleveStructRattachId.</w:t>
      </w:r>
    </w:p>
    <w:p w14:paraId="4F051F69" w14:textId="73B72D5A" w:rsidR="00932684" w:rsidRDefault="006B002D">
      <w:pPr>
        <w:pStyle w:val="Titre3"/>
      </w:pPr>
      <w:bookmarkStart w:id="133" w:name="_Toc169772216"/>
      <w:r>
        <w:t xml:space="preserve">INE (Identifiant national </w:t>
      </w:r>
      <w:r w:rsidR="00932684">
        <w:t>élève</w:t>
      </w:r>
      <w:r>
        <w:t>)</w:t>
      </w:r>
      <w:bookmarkEnd w:id="133"/>
    </w:p>
    <w:p w14:paraId="09220BC8" w14:textId="34619410" w:rsidR="006B002D" w:rsidRPr="00A86202" w:rsidRDefault="00A86202" w:rsidP="006B002D">
      <w:pPr>
        <w:pStyle w:val="Corpsdetexte"/>
        <w:rPr>
          <w:szCs w:val="20"/>
        </w:rPr>
      </w:pPr>
      <w:r w:rsidRPr="00A86202">
        <w:rPr>
          <w:szCs w:val="20"/>
        </w:rPr>
        <w:t>Se référer au paragraphe 4.3.7</w:t>
      </w:r>
      <w:r>
        <w:rPr>
          <w:szCs w:val="20"/>
        </w:rPr>
        <w:t xml:space="preserve"> du document </w:t>
      </w:r>
      <w:r w:rsidRPr="00A86202">
        <w:rPr>
          <w:szCs w:val="20"/>
        </w:rPr>
        <w:t>« </w:t>
      </w:r>
      <w:r>
        <w:rPr>
          <w:szCs w:val="20"/>
        </w:rPr>
        <w:t>Spécifications » de l’ensemble annuaire du SDET version 2024.</w:t>
      </w:r>
    </w:p>
    <w:p w14:paraId="56A41B7A" w14:textId="77777777" w:rsidR="003A0896" w:rsidRPr="00553995" w:rsidRDefault="003A0896" w:rsidP="005F01EA">
      <w:pPr>
        <w:pStyle w:val="Titre2"/>
      </w:pPr>
      <w:bookmarkStart w:id="134" w:name="_Toc132130890"/>
      <w:bookmarkStart w:id="135" w:name="_Toc420620140"/>
      <w:bookmarkStart w:id="136" w:name="_Toc169772217"/>
      <w:r w:rsidRPr="00553995">
        <w:lastRenderedPageBreak/>
        <w:t>Règles de gestion complémentaires</w:t>
      </w:r>
      <w:bookmarkEnd w:id="134"/>
      <w:bookmarkEnd w:id="135"/>
      <w:bookmarkEnd w:id="136"/>
    </w:p>
    <w:p w14:paraId="70BF0BAE" w14:textId="46CCC9A8" w:rsidR="003A0896" w:rsidRPr="00553995" w:rsidRDefault="003A0896">
      <w:pPr>
        <w:pStyle w:val="Titre3"/>
      </w:pPr>
      <w:bookmarkStart w:id="137" w:name="_Toc169772218"/>
      <w:r w:rsidRPr="00553995">
        <w:t>Casse des valeurs des attributs</w:t>
      </w:r>
      <w:bookmarkEnd w:id="137"/>
    </w:p>
    <w:p w14:paraId="6C3015C8" w14:textId="77777777" w:rsidR="003A0896" w:rsidRPr="00553995" w:rsidRDefault="003A0896" w:rsidP="005F01EA">
      <w:pPr>
        <w:pStyle w:val="Corpsdetexte"/>
      </w:pPr>
      <w:r w:rsidRPr="00553995">
        <w:t>Le traitement des chaînes de caractères (minuscules, majuscules, accentuées ou non…) n’est pas identique dans toutes les bases d’informations du SI</w:t>
      </w:r>
      <w:r>
        <w:t xml:space="preserve"> du</w:t>
      </w:r>
      <w:r w:rsidRPr="00553995">
        <w:t xml:space="preserve"> </w:t>
      </w:r>
      <w:r>
        <w:t>MEN</w:t>
      </w:r>
      <w:r w:rsidRPr="00553995">
        <w:t>.</w:t>
      </w:r>
    </w:p>
    <w:p w14:paraId="0BC0985D" w14:textId="77777777" w:rsidR="003A0896" w:rsidRPr="00553995" w:rsidRDefault="003A0896" w:rsidP="005F01EA">
      <w:pPr>
        <w:pStyle w:val="Corpsdetexte"/>
      </w:pPr>
      <w:r w:rsidRPr="00553995">
        <w:t>Les fichiers d’alimentation contiendront les données issues du SI</w:t>
      </w:r>
      <w:r>
        <w:t xml:space="preserve"> du</w:t>
      </w:r>
      <w:r w:rsidRPr="00553995">
        <w:t xml:space="preserve"> </w:t>
      </w:r>
      <w:r>
        <w:t>MEN</w:t>
      </w:r>
      <w:r w:rsidRPr="00553995" w:rsidDel="00BE22CF">
        <w:t xml:space="preserve"> </w:t>
      </w:r>
      <w:r w:rsidRPr="00553995">
        <w:t xml:space="preserve">« en l’état ». Chaque </w:t>
      </w:r>
      <w:r>
        <w:t xml:space="preserve">solution </w:t>
      </w:r>
      <w:r w:rsidRPr="00553995">
        <w:t xml:space="preserve">ENT effectuera ensuite </w:t>
      </w:r>
      <w:r>
        <w:t>les transformations qu’elle</w:t>
      </w:r>
      <w:r w:rsidRPr="00553995">
        <w:t xml:space="preserve"> jugera nécessaires.</w:t>
      </w:r>
    </w:p>
    <w:p w14:paraId="76A1E141" w14:textId="77777777" w:rsidR="003A0896" w:rsidRPr="00553995" w:rsidRDefault="003A0896">
      <w:pPr>
        <w:pStyle w:val="Titre3"/>
      </w:pPr>
      <w:bookmarkStart w:id="138" w:name="_Toc169772219"/>
      <w:r w:rsidRPr="00553995">
        <w:t>Gestion des attributs vides</w:t>
      </w:r>
      <w:bookmarkEnd w:id="138"/>
    </w:p>
    <w:p w14:paraId="3B4B60AB" w14:textId="711A227B" w:rsidR="003A0896" w:rsidRPr="00553995" w:rsidRDefault="003A0896" w:rsidP="005F01EA">
      <w:pPr>
        <w:pStyle w:val="Corpsdetexte"/>
      </w:pPr>
      <w:r w:rsidRPr="00553995">
        <w:t>Les fichiers d’alimentation contiennent toutes les balises XML des attributs des personnes et des structures, que ceux-ci soie</w:t>
      </w:r>
      <w:r w:rsidR="00A10FBA">
        <w:t>nt obligatoires ou facultatifs.</w:t>
      </w:r>
    </w:p>
    <w:p w14:paraId="477BAEBE" w14:textId="77777777" w:rsidR="00A10FBA" w:rsidRDefault="003A0896" w:rsidP="005F01EA">
      <w:pPr>
        <w:pStyle w:val="Corpsdetexte"/>
      </w:pPr>
      <w:r w:rsidRPr="00553995">
        <w:t xml:space="preserve">Si les bases du SI </w:t>
      </w:r>
      <w:r>
        <w:t xml:space="preserve">du MEN </w:t>
      </w:r>
      <w:r w:rsidRPr="00553995">
        <w:t>ne permettent pas de valoriser un attribut (obligatoire ou facultatif), la balise XML sera transmise à vide.</w:t>
      </w:r>
    </w:p>
    <w:p w14:paraId="53A65072" w14:textId="77777777" w:rsidR="00A10FBA" w:rsidRDefault="00A10FBA" w:rsidP="005F01EA">
      <w:pPr>
        <w:pStyle w:val="Corpsdetexte"/>
      </w:pPr>
    </w:p>
    <w:p w14:paraId="55C842E2" w14:textId="7E13AB7A" w:rsidR="003A0896" w:rsidRPr="007B02F7" w:rsidRDefault="003A0896" w:rsidP="005F01EA">
      <w:pPr>
        <w:pStyle w:val="Corpsdetexte"/>
        <w:rPr>
          <w:lang w:val="en-US"/>
        </w:rPr>
      </w:pPr>
      <w:r w:rsidRPr="007B02F7">
        <w:rPr>
          <w:lang w:val="en-US"/>
        </w:rPr>
        <w:t>Exemple :</w:t>
      </w:r>
    </w:p>
    <w:p w14:paraId="7EBAABDE" w14:textId="77777777" w:rsidR="003A0896" w:rsidRPr="007B02F7" w:rsidRDefault="003A0896" w:rsidP="005F01EA">
      <w:pPr>
        <w:pStyle w:val="Lignedecode"/>
        <w:rPr>
          <w:lang w:val="en-US"/>
        </w:rPr>
      </w:pPr>
      <w:r w:rsidRPr="007B02F7">
        <w:rPr>
          <w:lang w:val="en-US"/>
        </w:rPr>
        <w:t xml:space="preserve">      &lt;attr name="</w:t>
      </w:r>
      <w:r w:rsidRPr="007B02F7">
        <w:rPr>
          <w:i/>
          <w:iCs/>
          <w:lang w:val="en-US"/>
        </w:rPr>
        <w:t>nomAttribut1</w:t>
      </w:r>
      <w:r w:rsidRPr="007B02F7">
        <w:rPr>
          <w:lang w:val="en-US"/>
        </w:rPr>
        <w:t>"&gt;</w:t>
      </w:r>
    </w:p>
    <w:p w14:paraId="5A6066B2" w14:textId="77777777" w:rsidR="003A0896" w:rsidRPr="007B02F7" w:rsidRDefault="003A0896" w:rsidP="005F01EA">
      <w:pPr>
        <w:pStyle w:val="Lignedecode"/>
        <w:rPr>
          <w:lang w:val="en-US"/>
        </w:rPr>
      </w:pPr>
      <w:r w:rsidRPr="007B02F7">
        <w:rPr>
          <w:lang w:val="en-US"/>
        </w:rPr>
        <w:t xml:space="preserve">        &lt;value&gt;&lt;/value&gt;</w:t>
      </w:r>
    </w:p>
    <w:p w14:paraId="3F50AF07" w14:textId="77777777" w:rsidR="003A0896" w:rsidRPr="00553995" w:rsidRDefault="003A0896" w:rsidP="005F01EA">
      <w:pPr>
        <w:pStyle w:val="Lignedecode"/>
      </w:pPr>
      <w:r w:rsidRPr="007B02F7">
        <w:rPr>
          <w:lang w:val="en-US"/>
        </w:rPr>
        <w:t xml:space="preserve">      </w:t>
      </w:r>
      <w:r w:rsidRPr="00553995">
        <w:t>&lt;/attr&gt;</w:t>
      </w:r>
    </w:p>
    <w:p w14:paraId="15577CC2" w14:textId="77777777" w:rsidR="003A0896" w:rsidRPr="00553995" w:rsidRDefault="003A0896" w:rsidP="005F01EA">
      <w:pPr>
        <w:pStyle w:val="Corpsdetexte"/>
      </w:pPr>
      <w:r w:rsidRPr="00553995">
        <w:t>ou</w:t>
      </w:r>
    </w:p>
    <w:p w14:paraId="5859D074" w14:textId="77777777" w:rsidR="003A0896" w:rsidRPr="00553995" w:rsidRDefault="003A0896" w:rsidP="005F01EA">
      <w:pPr>
        <w:pStyle w:val="Lignedecode"/>
      </w:pPr>
      <w:r w:rsidRPr="00553995">
        <w:t xml:space="preserve">      &lt;attr name="</w:t>
      </w:r>
      <w:r w:rsidRPr="00553995">
        <w:rPr>
          <w:i/>
          <w:iCs/>
        </w:rPr>
        <w:t>nomAttribut1</w:t>
      </w:r>
      <w:r w:rsidRPr="00553995">
        <w:t>"&gt;</w:t>
      </w:r>
    </w:p>
    <w:p w14:paraId="089ED1E7" w14:textId="77777777" w:rsidR="003A0896" w:rsidRPr="00553995" w:rsidRDefault="003A0896" w:rsidP="005F01EA">
      <w:pPr>
        <w:pStyle w:val="Lignedecode"/>
      </w:pPr>
      <w:r w:rsidRPr="00553995">
        <w:t xml:space="preserve">        &lt;value/&gt;</w:t>
      </w:r>
    </w:p>
    <w:p w14:paraId="4FE743A3" w14:textId="77777777" w:rsidR="003A0896" w:rsidRPr="00553995" w:rsidRDefault="003A0896" w:rsidP="005F01EA">
      <w:pPr>
        <w:pStyle w:val="Lignedecode"/>
      </w:pPr>
      <w:r w:rsidRPr="00553995">
        <w:t xml:space="preserve">      &lt;/attr&gt;</w:t>
      </w:r>
    </w:p>
    <w:p w14:paraId="761AB14F" w14:textId="77777777" w:rsidR="003A0896" w:rsidRPr="00553995" w:rsidRDefault="003A0896" w:rsidP="00A10FBA">
      <w:pPr>
        <w:pStyle w:val="BodytextSautdeligneavant"/>
      </w:pPr>
      <w:r w:rsidRPr="00553995">
        <w:t>Le service d’alimentation de l</w:t>
      </w:r>
      <w:r>
        <w:t xml:space="preserve">a solution </w:t>
      </w:r>
      <w:r w:rsidRPr="00553995">
        <w:t>ENT devra donc s’assurer de la présence de tous les attributs obligatoires, et remonter éventuellement des alertes.</w:t>
      </w:r>
    </w:p>
    <w:p w14:paraId="79110F85" w14:textId="77777777" w:rsidR="003A0896" w:rsidRPr="00553995" w:rsidRDefault="003A0896">
      <w:pPr>
        <w:pStyle w:val="Titre3"/>
      </w:pPr>
      <w:bookmarkStart w:id="139" w:name="_Toc169772220"/>
      <w:r w:rsidRPr="00553995">
        <w:t>Qualité des données</w:t>
      </w:r>
      <w:bookmarkEnd w:id="139"/>
    </w:p>
    <w:p w14:paraId="1E8D49D8" w14:textId="77777777" w:rsidR="003A0896" w:rsidRPr="00553995" w:rsidRDefault="003A0896" w:rsidP="005F01EA">
      <w:pPr>
        <w:pStyle w:val="Corpsdetexte"/>
      </w:pPr>
      <w:r w:rsidRPr="00553995">
        <w:t xml:space="preserve">Les informations mises à disposition des ENT sont directement issues des bases du </w:t>
      </w:r>
      <w:r>
        <w:t>MEN</w:t>
      </w:r>
      <w:r w:rsidRPr="00553995">
        <w:t xml:space="preserve">. </w:t>
      </w:r>
      <w:r w:rsidRPr="005F01EA">
        <w:rPr>
          <w:rStyle w:val="Emphaseintense"/>
        </w:rPr>
        <w:t>Aucun contrôle ou traitement correctif n’est appliqué par le dispositif.</w:t>
      </w:r>
    </w:p>
    <w:p w14:paraId="2D56A5EE" w14:textId="0FBFC604" w:rsidR="003A0896" w:rsidRPr="00553995" w:rsidRDefault="003A0896" w:rsidP="005F01EA">
      <w:pPr>
        <w:pStyle w:val="Corpsdetexte"/>
      </w:pPr>
      <w:r w:rsidRPr="008F51FC">
        <w:t>Le</w:t>
      </w:r>
      <w:r w:rsidR="00CB345C" w:rsidRPr="008F51FC">
        <w:t>s</w:t>
      </w:r>
      <w:r w:rsidRPr="008F51FC">
        <w:t xml:space="preserve"> porteur</w:t>
      </w:r>
      <w:r w:rsidR="00CB345C" w:rsidRPr="008F51FC">
        <w:t>s de</w:t>
      </w:r>
      <w:r w:rsidR="00CB345C">
        <w:t xml:space="preserve"> projet ENT </w:t>
      </w:r>
      <w:r w:rsidR="00A10FBA">
        <w:t>veillent</w:t>
      </w:r>
      <w:r w:rsidRPr="00553995">
        <w:t xml:space="preserve"> à ce que les </w:t>
      </w:r>
      <w:r w:rsidR="00A10FBA">
        <w:t xml:space="preserve">écoles et établissements </w:t>
      </w:r>
      <w:r w:rsidRPr="00553995">
        <w:t>bénéficiaires de l’ENT s’assurent de la qualité des informations saisi</w:t>
      </w:r>
      <w:r>
        <w:t>e</w:t>
      </w:r>
      <w:r w:rsidRPr="00553995">
        <w:t xml:space="preserve">s dans les bases du </w:t>
      </w:r>
      <w:r>
        <w:t xml:space="preserve">MEN </w:t>
      </w:r>
      <w:r w:rsidRPr="00553995">
        <w:t xml:space="preserve">et qui seront transmises en l’état </w:t>
      </w:r>
      <w:r>
        <w:t xml:space="preserve">aux </w:t>
      </w:r>
      <w:r w:rsidRPr="00553995">
        <w:t xml:space="preserve">ENT. En particulier : </w:t>
      </w:r>
    </w:p>
    <w:p w14:paraId="702879B8" w14:textId="3362465C" w:rsidR="003A0896" w:rsidRPr="00553995" w:rsidRDefault="003A0896" w:rsidP="005F01EA">
      <w:pPr>
        <w:pStyle w:val="Bullet1"/>
      </w:pPr>
      <w:r w:rsidRPr="00553995">
        <w:t>les données sur l’</w:t>
      </w:r>
      <w:r>
        <w:t>école</w:t>
      </w:r>
      <w:r w:rsidRPr="00553995">
        <w:t xml:space="preserve"> </w:t>
      </w:r>
      <w:r w:rsidR="00A10FBA">
        <w:t xml:space="preserve">ou l’établissement </w:t>
      </w:r>
      <w:r w:rsidRPr="00553995">
        <w:t>dans RAMSESE ;</w:t>
      </w:r>
    </w:p>
    <w:p w14:paraId="5BD27503" w14:textId="77777777" w:rsidR="003A0896" w:rsidRPr="00553995" w:rsidRDefault="003A0896" w:rsidP="005F01EA">
      <w:pPr>
        <w:pStyle w:val="Bullet1"/>
      </w:pPr>
      <w:r w:rsidRPr="00553995">
        <w:t>les données sur son person</w:t>
      </w:r>
      <w:r>
        <w:t>nel enseignant et non enseignant</w:t>
      </w:r>
      <w:r w:rsidRPr="00553995">
        <w:t xml:space="preserve"> dans </w:t>
      </w:r>
      <w:r>
        <w:t>les bases RH</w:t>
      </w:r>
      <w:r w:rsidRPr="00553995">
        <w:t> ;</w:t>
      </w:r>
    </w:p>
    <w:p w14:paraId="33DFE6F5" w14:textId="28493C16" w:rsidR="003A0896" w:rsidRDefault="003A0896" w:rsidP="005F01EA">
      <w:pPr>
        <w:pStyle w:val="Bullet1"/>
      </w:pPr>
      <w:r w:rsidRPr="00553995">
        <w:t>les données sur les élèves et les personnes en relation avec eux, dans</w:t>
      </w:r>
      <w:r w:rsidR="008F51FC">
        <w:t xml:space="preserve"> </w:t>
      </w:r>
      <w:r w:rsidR="00CB345C">
        <w:t>ONDE</w:t>
      </w:r>
      <w:r w:rsidR="00A10FBA">
        <w:t xml:space="preserve"> ou dans SIECLE.</w:t>
      </w:r>
    </w:p>
    <w:p w14:paraId="1C92D3DD" w14:textId="77777777" w:rsidR="002F5E01" w:rsidRDefault="002F5E01" w:rsidP="002F5E01">
      <w:pPr>
        <w:pStyle w:val="Bullet1"/>
        <w:numPr>
          <w:ilvl w:val="0"/>
          <w:numId w:val="0"/>
        </w:numPr>
        <w:ind w:left="720"/>
      </w:pPr>
    </w:p>
    <w:p w14:paraId="0CFF1E26" w14:textId="77777777" w:rsidR="00A10FBA" w:rsidRPr="00A10FBA" w:rsidRDefault="00A10FBA" w:rsidP="00A10FBA">
      <w:pPr>
        <w:pStyle w:val="Encadr"/>
        <w:rPr>
          <w:b/>
        </w:rPr>
      </w:pPr>
      <w:r w:rsidRPr="00A10FBA">
        <w:rPr>
          <w:b/>
          <w:noProof/>
        </w:rPr>
        <w:lastRenderedPageBreak/>
        <w:drawing>
          <wp:inline distT="0" distB="0" distL="0" distR="0" wp14:anchorId="08C44E9C" wp14:editId="6E086F3E">
            <wp:extent cx="247650" cy="247650"/>
            <wp:effectExtent l="0" t="0" r="0" b="0"/>
            <wp:docPr id="99" name="Picture 2" descr="Logo-EA-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EA-smal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r w:rsidRPr="00A10FBA">
        <w:rPr>
          <w:b/>
        </w:rPr>
        <w:t xml:space="preserve"> Spécificités pour l’enseignement agricole :</w:t>
      </w:r>
    </w:p>
    <w:p w14:paraId="323460C9" w14:textId="77777777" w:rsidR="00A10FBA" w:rsidRPr="00A10FBA" w:rsidRDefault="00A10FBA" w:rsidP="00A10FBA">
      <w:pPr>
        <w:pStyle w:val="Encadr"/>
      </w:pPr>
      <w:r w:rsidRPr="00A10FBA">
        <w:t>les données sur l’établissement se trouvent dans les référentiels GENOME et refEA;</w:t>
      </w:r>
    </w:p>
    <w:p w14:paraId="1E71D5B7" w14:textId="77777777" w:rsidR="00A10FBA" w:rsidRPr="00A10FBA" w:rsidRDefault="00A10FBA" w:rsidP="00A10FBA">
      <w:pPr>
        <w:pStyle w:val="Encadr"/>
      </w:pPr>
      <w:r w:rsidRPr="00A10FBA">
        <w:t>les données sur le personnel enseignant et non enseignant titulaire dans les logiciels GUEPARD, PHOENIX et ceux d’éditeurs privés ;</w:t>
      </w:r>
    </w:p>
    <w:p w14:paraId="10208707" w14:textId="77777777" w:rsidR="00A10FBA" w:rsidRPr="00A10FBA" w:rsidRDefault="00A10FBA" w:rsidP="00A10FBA">
      <w:pPr>
        <w:pStyle w:val="Encadr"/>
      </w:pPr>
      <w:r w:rsidRPr="00A10FBA">
        <w:t>les données manquantes sur le personnel sont actualisées dans COLENTAGRI ;</w:t>
      </w:r>
    </w:p>
    <w:p w14:paraId="4AE8DE33" w14:textId="5EE4C06C" w:rsidR="00A10FBA" w:rsidRPr="00A10FBA" w:rsidRDefault="00A10FBA" w:rsidP="00A10FBA">
      <w:pPr>
        <w:pStyle w:val="Encadr"/>
      </w:pPr>
      <w:r w:rsidRPr="00A10FBA">
        <w:t>les données sur les élèves et les personnes en relation avec eux dans FREGATA.</w:t>
      </w:r>
    </w:p>
    <w:p w14:paraId="08B6CC00" w14:textId="77777777" w:rsidR="00A10FBA" w:rsidRPr="00A10FBA" w:rsidRDefault="00A10FBA" w:rsidP="00A10FBA">
      <w:pPr>
        <w:pStyle w:val="BodytextSautdeligneavant"/>
      </w:pPr>
    </w:p>
    <w:p w14:paraId="62A12F61" w14:textId="77777777" w:rsidR="00A10FBA" w:rsidRPr="00A10FBA" w:rsidRDefault="00A10FBA" w:rsidP="002F5E01">
      <w:pPr>
        <w:pStyle w:val="Encadr"/>
      </w:pPr>
      <w:r w:rsidRPr="002F5E01">
        <w:rPr>
          <w:rStyle w:val="Emphaseintense"/>
        </w:rPr>
        <w:t>Il appartient au soumissionnaire de prendre les mesures nécessaires pour rejeter et identifier les anomalies, puis pour demander une correction à la source.</w:t>
      </w:r>
      <w:r w:rsidRPr="00A10FBA">
        <w:t xml:space="preserve"> Cela s’avère particulièrement important pour les attributs faisant l’objet de traitements automatisés (génération d’un identifiant de connexion par exemple).</w:t>
      </w:r>
    </w:p>
    <w:p w14:paraId="31C8095F" w14:textId="2F173F67" w:rsidR="00A10FBA" w:rsidRPr="00553995" w:rsidRDefault="00A10FBA" w:rsidP="002F5E01">
      <w:pPr>
        <w:pStyle w:val="Encadr"/>
      </w:pPr>
      <w:r w:rsidRPr="00A10FBA">
        <w:t>Par ailleurs, afin de suivre plus aisément le résultat de cette intégration dans l’annuaire ENT, il est préconisé de générer des rapports indiquant les statistiques des différentes opérations effectuées (nombre de création, de modification, de suppression de comptes avec la possibilité d’accéder au détail) et des erreurs rencontrées.</w:t>
      </w:r>
    </w:p>
    <w:p w14:paraId="76061A38" w14:textId="77777777" w:rsidR="003A0896" w:rsidRPr="00553995" w:rsidRDefault="003A0896">
      <w:pPr>
        <w:pStyle w:val="Titre3"/>
      </w:pPr>
      <w:bookmarkStart w:id="140" w:name="_Toc169772221"/>
      <w:r w:rsidRPr="00553995">
        <w:t>Traitements particuliers des requêtes de modification et suppression</w:t>
      </w:r>
      <w:bookmarkEnd w:id="140"/>
    </w:p>
    <w:p w14:paraId="6328D4F9" w14:textId="77777777" w:rsidR="003A0896" w:rsidRPr="00553995" w:rsidRDefault="003A0896" w:rsidP="005F01EA">
      <w:pPr>
        <w:pStyle w:val="Titre4"/>
      </w:pPr>
      <w:r w:rsidRPr="00553995">
        <w:t>modifyRequest</w:t>
      </w:r>
    </w:p>
    <w:p w14:paraId="307F2D66" w14:textId="77777777" w:rsidR="003A0896" w:rsidRPr="00553995" w:rsidRDefault="003A0896" w:rsidP="005F01EA">
      <w:pPr>
        <w:pStyle w:val="Corpsdetexte"/>
      </w:pPr>
      <w:r w:rsidRPr="00553995">
        <w:t>Le service d’alimentation de l</w:t>
      </w:r>
      <w:r>
        <w:t xml:space="preserve">a solution </w:t>
      </w:r>
      <w:r w:rsidRPr="00553995">
        <w:t>ENT devra traiter une telle requête en création si l’objet concerné n’est pas présent dans l’annuaire ENT. Exemple : un enseignant remplaçant est affecté dans un</w:t>
      </w:r>
      <w:r>
        <w:t>e</w:t>
      </w:r>
      <w:r w:rsidRPr="00553995">
        <w:t xml:space="preserve"> autre </w:t>
      </w:r>
      <w:r>
        <w:t>école</w:t>
      </w:r>
      <w:r w:rsidRPr="00553995">
        <w:t xml:space="preserve"> appartenant, </w:t>
      </w:r>
      <w:r>
        <w:t xml:space="preserve">elle, au périmètre du projet </w:t>
      </w:r>
      <w:r w:rsidRPr="00553995">
        <w:t>ENT.</w:t>
      </w:r>
    </w:p>
    <w:p w14:paraId="19FD6CD6" w14:textId="77777777" w:rsidR="003A0896" w:rsidRPr="00553995" w:rsidRDefault="003A0896" w:rsidP="005F01EA">
      <w:pPr>
        <w:pStyle w:val="Corpsdetexte"/>
      </w:pPr>
      <w:r w:rsidRPr="002F5E01">
        <w:rPr>
          <w:b/>
          <w:u w:val="single"/>
        </w:rPr>
        <w:t>Remarque :</w:t>
      </w:r>
      <w:r w:rsidRPr="00553995">
        <w:t xml:space="preserve"> Dès lors qu’un attribut d’un objet des bases du </w:t>
      </w:r>
      <w:r>
        <w:t xml:space="preserve">MEN </w:t>
      </w:r>
      <w:r w:rsidRPr="00553995">
        <w:t>est modifié, une requête de modification est générée (sous réserve que l’objet appartienne au périmètre d</w:t>
      </w:r>
      <w:r>
        <w:t xml:space="preserve">u projet </w:t>
      </w:r>
      <w:r w:rsidRPr="00553995">
        <w:t>ENT). Cela signifie que des requêtes de modification peuvent être émises pour des at</w:t>
      </w:r>
      <w:r>
        <w:t xml:space="preserve">tributs qui ne concernent pas le projet </w:t>
      </w:r>
      <w:r w:rsidRPr="00553995">
        <w:t>ENT. Ce cas s’avère toutefois rare, en particulier pour les élèves et les personnes en relation avec les élèves.</w:t>
      </w:r>
    </w:p>
    <w:p w14:paraId="2A450BDC" w14:textId="77777777" w:rsidR="003A0896" w:rsidRPr="00553995" w:rsidRDefault="003A0896" w:rsidP="005F01EA">
      <w:pPr>
        <w:pStyle w:val="Titre4"/>
      </w:pPr>
      <w:r w:rsidRPr="00553995">
        <w:t>deleteRequest</w:t>
      </w:r>
    </w:p>
    <w:p w14:paraId="35E4C0A7" w14:textId="77777777" w:rsidR="003A0896" w:rsidRDefault="003A0896" w:rsidP="005F01EA">
      <w:pPr>
        <w:pStyle w:val="Corpsdetexte"/>
      </w:pPr>
      <w:r>
        <w:t>Chaque projet ENT détermine les règles de gestion associées à la réception d’une telle requête :</w:t>
      </w:r>
    </w:p>
    <w:p w14:paraId="23BF9652" w14:textId="77777777" w:rsidR="003A0896" w:rsidRDefault="003A0896" w:rsidP="005F01EA">
      <w:pPr>
        <w:pStyle w:val="Bullet1"/>
      </w:pPr>
      <w:r>
        <w:t>délai avant désactivation du compte : immédiat, au bout de 6 mois, en fin d’année scolaire... ;</w:t>
      </w:r>
    </w:p>
    <w:p w14:paraId="69A9821C" w14:textId="71A7FC06" w:rsidR="00626746" w:rsidRDefault="003A0896" w:rsidP="00626746">
      <w:pPr>
        <w:pStyle w:val="Bullet1"/>
      </w:pPr>
      <w:r>
        <w:t xml:space="preserve">délai avant archivage et suppression du compte. </w:t>
      </w:r>
    </w:p>
    <w:p w14:paraId="474565DF" w14:textId="77777777" w:rsidR="00697F8B" w:rsidRDefault="00697F8B" w:rsidP="00697F8B">
      <w:pPr>
        <w:pStyle w:val="Corpsdetexte"/>
      </w:pPr>
      <w:r w:rsidRPr="00711BB9">
        <w:t>Remarque :</w:t>
      </w:r>
      <w:r>
        <w:t xml:space="preserve">  Le compte doit être supprimé lorsque la personne n’a plus vocation à en disposer. Pour plus de détails, se reporter au </w:t>
      </w:r>
      <w:r w:rsidRPr="002F5E01">
        <w:t>paragraphe « Droits d’accès » du document principal.</w:t>
      </w:r>
    </w:p>
    <w:p w14:paraId="0B989C06" w14:textId="04155397" w:rsidR="0017689D" w:rsidRDefault="00697F8B" w:rsidP="00D238EF">
      <w:pPr>
        <w:pStyle w:val="Corpsdetexte"/>
      </w:pPr>
      <w:r>
        <w:t xml:space="preserve">Le service d’alimentation de la solution </w:t>
      </w:r>
      <w:r w:rsidRPr="00553995">
        <w:t xml:space="preserve">ENT devra ignorer une requête </w:t>
      </w:r>
      <w:r>
        <w:t xml:space="preserve">de suppression </w:t>
      </w:r>
      <w:r w:rsidRPr="00553995">
        <w:t>si l’objet concerné</w:t>
      </w:r>
      <w:r>
        <w:t xml:space="preserve"> </w:t>
      </w:r>
      <w:r w:rsidRPr="00553995">
        <w:t>n’est pas présent dans l’annuaire ENT.</w:t>
      </w:r>
      <w:bookmarkEnd w:id="102"/>
    </w:p>
    <w:p w14:paraId="41348C0A" w14:textId="7B7BB6E4" w:rsidR="00EC4524" w:rsidRDefault="00EC4524" w:rsidP="00D238EF">
      <w:pPr>
        <w:pStyle w:val="Corpsdetexte"/>
      </w:pPr>
    </w:p>
    <w:sectPr w:rsidR="00EC4524" w:rsidSect="00313452">
      <w:headerReference w:type="default" r:id="rId19"/>
      <w:footerReference w:type="default" r:id="rId20"/>
      <w:pgSz w:w="11906" w:h="16838" w:code="9"/>
      <w:pgMar w:top="1809" w:right="1418" w:bottom="1134"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FF74F" w14:textId="77777777" w:rsidR="008239FF" w:rsidRDefault="008239FF">
      <w:r>
        <w:separator/>
      </w:r>
    </w:p>
  </w:endnote>
  <w:endnote w:type="continuationSeparator" w:id="0">
    <w:p w14:paraId="0D0C9BF7" w14:textId="77777777" w:rsidR="008239FF" w:rsidRDefault="00823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arianne">
    <w:altName w:val="Calibri"/>
    <w:panose1 w:val="02000000000000000000"/>
    <w:charset w:val="00"/>
    <w:family w:val="auto"/>
    <w:pitch w:val="variable"/>
    <w:sig w:usb0="0000000F" w:usb1="00000000" w:usb2="00000000" w:usb3="00000000" w:csb0="00000003" w:csb1="00000000"/>
  </w:font>
  <w:font w:name="Marianne Light">
    <w:altName w:val="Calibri"/>
    <w:panose1 w:val="02000000000000000000"/>
    <w:charset w:val="00"/>
    <w:family w:val="auto"/>
    <w:pitch w:val="variable"/>
    <w:sig w:usb0="0000000F" w:usb1="00000000" w:usb2="00000000" w:usb3="00000000" w:csb0="00000003" w:csb1="00000000"/>
  </w:font>
  <w:font w:name="Marianne Medium">
    <w:altName w:val="Calibri"/>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Osaka">
    <w:altName w:val="Yu Gothic"/>
    <w:charset w:val="80"/>
    <w:family w:val="auto"/>
    <w:pitch w:val="variable"/>
    <w:sig w:usb0="00000001" w:usb1="08070000" w:usb2="00000010" w:usb3="00000000" w:csb0="0002009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Bold">
    <w:altName w:val="Arial"/>
    <w:panose1 w:val="00000000000000000000"/>
    <w:charset w:val="00"/>
    <w:family w:val="swiss"/>
    <w:notTrueType/>
    <w:pitch w:val="default"/>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Marianne Thin">
    <w:panose1 w:val="02000000000000000000"/>
    <w:charset w:val="00"/>
    <w:family w:val="auto"/>
    <w:pitch w:val="variable"/>
    <w:sig w:usb0="0000000F" w:usb1="00000000" w:usb2="00000000" w:usb3="00000000" w:csb0="00000003"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3" w:type="pct"/>
      <w:tblCellMar>
        <w:top w:w="57" w:type="dxa"/>
        <w:left w:w="0" w:type="dxa"/>
        <w:right w:w="0" w:type="dxa"/>
      </w:tblCellMar>
      <w:tblLook w:val="04A0" w:firstRow="1" w:lastRow="0" w:firstColumn="1" w:lastColumn="0" w:noHBand="0" w:noVBand="1"/>
    </w:tblPr>
    <w:tblGrid>
      <w:gridCol w:w="7246"/>
      <w:gridCol w:w="1811"/>
    </w:tblGrid>
    <w:tr w:rsidR="00701417" w:rsidRPr="00880564" w14:paraId="6C248977" w14:textId="77777777" w:rsidTr="00930432">
      <w:tc>
        <w:tcPr>
          <w:tcW w:w="4000" w:type="pct"/>
        </w:tcPr>
        <w:p w14:paraId="056FFDAD" w14:textId="1F92306D" w:rsidR="00701417" w:rsidRPr="00880564" w:rsidRDefault="00C106E7" w:rsidP="00313452">
          <w:pPr>
            <w:pStyle w:val="Pieddepage"/>
          </w:pPr>
          <w:r>
            <w:rPr>
              <w:sz w:val="16"/>
            </w:rPr>
            <w:t xml:space="preserve">SDET - </w:t>
          </w:r>
          <w:sdt>
            <w:sdtPr>
              <w:rPr>
                <w:sz w:val="16"/>
              </w:rPr>
              <w:alias w:val="Titre "/>
              <w:tag w:val=""/>
              <w:id w:val="-1822890669"/>
              <w:placeholder>
                <w:docPart w:val="638261BAC81B435FB636B91878A55DEF"/>
              </w:placeholder>
              <w:dataBinding w:prefixMappings="xmlns:ns0='http://purl.org/dc/elements/1.1/' xmlns:ns1='http://schemas.openxmlformats.org/package/2006/metadata/core-properties' " w:xpath="/ns1:coreProperties[1]/ns0:title[1]" w:storeItemID="{6C3C8BC8-F283-45AE-878A-BAB7291924A1}"/>
              <w:text/>
            </w:sdtPr>
            <w:sdtEndPr/>
            <w:sdtContent>
              <w:r w:rsidR="00313452" w:rsidRPr="00313452">
                <w:rPr>
                  <w:sz w:val="16"/>
                </w:rPr>
                <w:t>Annexe opérationnelle - Ensemble annuaire</w:t>
              </w:r>
              <w:r w:rsidR="00313452">
                <w:rPr>
                  <w:sz w:val="16"/>
                </w:rPr>
                <w:t xml:space="preserve"> - </w:t>
              </w:r>
              <w:r w:rsidR="00313452" w:rsidRPr="00313452">
                <w:rPr>
                  <w:sz w:val="16"/>
                </w:rPr>
                <w:t>Annexe 2 : Alimentation depuis le SI du MEN pour le 1er et le 2nd degré</w:t>
              </w:r>
            </w:sdtContent>
          </w:sdt>
        </w:p>
      </w:tc>
      <w:tc>
        <w:tcPr>
          <w:tcW w:w="1000" w:type="pct"/>
        </w:tcPr>
        <w:p w14:paraId="34639A55" w14:textId="461B8C9F" w:rsidR="00701417" w:rsidRPr="00880564" w:rsidRDefault="00701417" w:rsidP="00BC4A48">
          <w:pPr>
            <w:pStyle w:val="Pieddepage"/>
            <w:tabs>
              <w:tab w:val="clear" w:pos="9720"/>
            </w:tabs>
            <w:jc w:val="right"/>
          </w:pPr>
          <w:r w:rsidRPr="00880564">
            <w:rPr>
              <w:rStyle w:val="Numrodepage"/>
            </w:rPr>
            <w:fldChar w:fldCharType="begin"/>
          </w:r>
          <w:r w:rsidRPr="00880564">
            <w:rPr>
              <w:rStyle w:val="Numrodepage"/>
            </w:rPr>
            <w:instrText xml:space="preserve"> PAGE </w:instrText>
          </w:r>
          <w:r w:rsidRPr="00880564">
            <w:rPr>
              <w:rStyle w:val="Numrodepage"/>
            </w:rPr>
            <w:fldChar w:fldCharType="separate"/>
          </w:r>
          <w:r w:rsidR="00C106E7">
            <w:rPr>
              <w:rStyle w:val="Numrodepage"/>
              <w:noProof/>
            </w:rPr>
            <w:t>2</w:t>
          </w:r>
          <w:r w:rsidRPr="00880564">
            <w:rPr>
              <w:rStyle w:val="Numrodepage"/>
            </w:rPr>
            <w:fldChar w:fldCharType="end"/>
          </w:r>
          <w:r w:rsidRPr="00880564">
            <w:rPr>
              <w:rStyle w:val="Numrodepage"/>
            </w:rPr>
            <w:t>/</w:t>
          </w:r>
          <w:r w:rsidRPr="00880564">
            <w:rPr>
              <w:rStyle w:val="Numrodepage"/>
            </w:rPr>
            <w:fldChar w:fldCharType="begin"/>
          </w:r>
          <w:r w:rsidRPr="00880564">
            <w:rPr>
              <w:rStyle w:val="Numrodepage"/>
            </w:rPr>
            <w:instrText xml:space="preserve"> NUMPAGES </w:instrText>
          </w:r>
          <w:r w:rsidRPr="00880564">
            <w:rPr>
              <w:rStyle w:val="Numrodepage"/>
            </w:rPr>
            <w:fldChar w:fldCharType="separate"/>
          </w:r>
          <w:r w:rsidR="00C106E7">
            <w:rPr>
              <w:rStyle w:val="Numrodepage"/>
              <w:noProof/>
            </w:rPr>
            <w:t>42</w:t>
          </w:r>
          <w:r w:rsidRPr="00880564">
            <w:rPr>
              <w:rStyle w:val="Numrodepage"/>
            </w:rPr>
            <w:fldChar w:fldCharType="end"/>
          </w:r>
        </w:p>
      </w:tc>
    </w:tr>
    <w:tr w:rsidR="00701417" w14:paraId="6E56C938" w14:textId="77777777" w:rsidTr="00930432">
      <w:tc>
        <w:tcPr>
          <w:tcW w:w="4000" w:type="pct"/>
        </w:tcPr>
        <w:p w14:paraId="50BA8B39" w14:textId="05C09BFE" w:rsidR="00701417" w:rsidRPr="00880564" w:rsidRDefault="00701417" w:rsidP="001B5034">
          <w:pPr>
            <w:pStyle w:val="Pieddepage"/>
            <w:tabs>
              <w:tab w:val="clear" w:pos="9720"/>
            </w:tabs>
          </w:pPr>
          <w:r>
            <w:rPr>
              <w:sz w:val="16"/>
            </w:rPr>
            <w:t xml:space="preserve">Version </w:t>
          </w:r>
          <w:r>
            <w:rPr>
              <w:sz w:val="16"/>
            </w:rPr>
            <w:fldChar w:fldCharType="begin"/>
          </w:r>
          <w:r>
            <w:rPr>
              <w:sz w:val="16"/>
            </w:rPr>
            <w:instrText xml:space="preserve"> DOCPROPERTY  Version  \* MERGEFORMAT </w:instrText>
          </w:r>
          <w:r>
            <w:rPr>
              <w:sz w:val="16"/>
            </w:rPr>
            <w:fldChar w:fldCharType="separate"/>
          </w:r>
          <w:r>
            <w:rPr>
              <w:sz w:val="16"/>
            </w:rPr>
            <w:t>2024</w:t>
          </w:r>
          <w:r>
            <w:rPr>
              <w:sz w:val="16"/>
            </w:rPr>
            <w:fldChar w:fldCharType="end"/>
          </w:r>
        </w:p>
      </w:tc>
      <w:tc>
        <w:tcPr>
          <w:tcW w:w="1000" w:type="pct"/>
        </w:tcPr>
        <w:p w14:paraId="1F7BE040" w14:textId="0E716BAC" w:rsidR="00701417" w:rsidRDefault="00701417" w:rsidP="00F0505E">
          <w:pPr>
            <w:pStyle w:val="Pieddepage"/>
            <w:tabs>
              <w:tab w:val="clear" w:pos="9720"/>
            </w:tabs>
            <w:jc w:val="right"/>
            <w:rPr>
              <w:rStyle w:val="Numrodepage"/>
            </w:rPr>
          </w:pPr>
        </w:p>
      </w:tc>
    </w:tr>
  </w:tbl>
  <w:p w14:paraId="12725E9C" w14:textId="6E8DA467" w:rsidR="00701417" w:rsidRPr="00EA68F9" w:rsidRDefault="00701417" w:rsidP="00EA68F9">
    <w:pPr>
      <w:pStyle w:val="Pieddepage"/>
      <w:rPr>
        <w:rStyle w:val="Numrodepage"/>
      </w:rPr>
    </w:pPr>
    <w:r>
      <w:rPr>
        <w:noProof/>
      </w:rPr>
      <mc:AlternateContent>
        <mc:Choice Requires="wps">
          <w:drawing>
            <wp:anchor distT="0" distB="0" distL="114300" distR="114300" simplePos="0" relativeHeight="251662336" behindDoc="1" locked="0" layoutInCell="1" allowOverlap="1" wp14:anchorId="0A9B4A91" wp14:editId="41887458">
              <wp:simplePos x="0" y="0"/>
              <wp:positionH relativeFrom="page">
                <wp:posOffset>-4445</wp:posOffset>
              </wp:positionH>
              <wp:positionV relativeFrom="page">
                <wp:posOffset>9954895</wp:posOffset>
              </wp:positionV>
              <wp:extent cx="7559675" cy="719455"/>
              <wp:effectExtent l="0" t="0" r="3175" b="4445"/>
              <wp:wrapNone/>
              <wp:docPr id="13" name="Rectangle 13"/>
              <wp:cNvGraphicFramePr/>
              <a:graphic xmlns:a="http://schemas.openxmlformats.org/drawingml/2006/main">
                <a:graphicData uri="http://schemas.microsoft.com/office/word/2010/wordprocessingShape">
                  <wps:wsp>
                    <wps:cNvSpPr/>
                    <wps:spPr>
                      <a:xfrm>
                        <a:off x="0" y="0"/>
                        <a:ext cx="7559675" cy="719455"/>
                      </a:xfrm>
                      <a:prstGeom prst="rect">
                        <a:avLst/>
                      </a:prstGeom>
                      <a:solidFill>
                        <a:srgbClr val="D5DB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40427A" id="Rectangle 13" o:spid="_x0000_s1026" style="position:absolute;margin-left:-.35pt;margin-top:783.85pt;width:595.25pt;height:56.6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" fillcolor="#d5dbef" stroked="f" strokeweight="2pt">
              <v:textbox inset="0,0,0,0"/>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1792F" w14:textId="77777777" w:rsidR="008239FF" w:rsidRDefault="008239FF">
      <w:r>
        <w:separator/>
      </w:r>
    </w:p>
  </w:footnote>
  <w:footnote w:type="continuationSeparator" w:id="0">
    <w:p w14:paraId="52FE7136" w14:textId="77777777" w:rsidR="008239FF" w:rsidRDefault="008239FF">
      <w:r>
        <w:continuationSeparator/>
      </w:r>
    </w:p>
  </w:footnote>
  <w:footnote w:id="1">
    <w:p w14:paraId="171B26C3" w14:textId="15371875" w:rsidR="00701417" w:rsidRDefault="00701417">
      <w:pPr>
        <w:pStyle w:val="Notedebasdepage"/>
      </w:pPr>
      <w:r>
        <w:rPr>
          <w:rStyle w:val="Appelnotedebasdep"/>
        </w:rPr>
        <w:footnoteRef/>
      </w:r>
      <w:r>
        <w:t xml:space="preserve"> ONDE : </w:t>
      </w:r>
      <w:r w:rsidRPr="00E21736">
        <w:rPr>
          <w:rFonts w:eastAsia="MS PGothic"/>
        </w:rPr>
        <w:t xml:space="preserve">Outil numérique pour la </w:t>
      </w:r>
      <w:r>
        <w:rPr>
          <w:rFonts w:eastAsia="MS PGothic"/>
        </w:rPr>
        <w:t>direction de l’école</w:t>
      </w:r>
    </w:p>
  </w:footnote>
  <w:footnote w:id="2">
    <w:p w14:paraId="25A3D572" w14:textId="4B3D74CB" w:rsidR="00701417" w:rsidRDefault="00701417">
      <w:pPr>
        <w:pStyle w:val="Notedebasdepage"/>
      </w:pPr>
      <w:r>
        <w:rPr>
          <w:rStyle w:val="Appelnotedebasdep"/>
        </w:rPr>
        <w:footnoteRef/>
      </w:r>
      <w:r>
        <w:t xml:space="preserve"> </w:t>
      </w:r>
      <w:r w:rsidRPr="00507276">
        <w:t>Contrairement à ce que son nom semble indiquer, « l’annuaire » fédérateur n’est pas un annuaire. Ce traitement national dont le ministère est responsable du traitement, est mis à disposition des académies afin de constituer des entrepôts intermédiaires et des exports dédiés de données, pour les finalités déterminées par le ministère</w:t>
      </w:r>
      <w:r>
        <w:t>.</w:t>
      </w:r>
    </w:p>
  </w:footnote>
  <w:footnote w:id="3">
    <w:p w14:paraId="2F6B810F" w14:textId="77777777" w:rsidR="00701417" w:rsidRDefault="00701417" w:rsidP="001A77C7">
      <w:pPr>
        <w:pStyle w:val="Notedebasdepage"/>
      </w:pPr>
      <w:r>
        <w:rPr>
          <w:rStyle w:val="Appelnotedebasdep"/>
        </w:rPr>
        <w:footnoteRef/>
      </w:r>
      <w:r>
        <w:t xml:space="preserve"> </w:t>
      </w:r>
      <w:r w:rsidRPr="005461CD">
        <w:t>Contrairement à ce que son nom semble indiquer, « l’annuaire » fédérateur n’est pas un annuaire. Ce traitement national dont le ministère est responsable du traitement, est mis à disposition des académies afin de constituer des entrepôts intermédiaires et des exports dédiés de données, pour les finalités déterminées par le ministère</w:t>
      </w:r>
      <w:r w:rsidRPr="0046067A">
        <w:t>.</w:t>
      </w:r>
    </w:p>
  </w:footnote>
  <w:footnote w:id="4">
    <w:p w14:paraId="7956BE31" w14:textId="5DC2F9D7" w:rsidR="00701417" w:rsidRDefault="00701417">
      <w:pPr>
        <w:pStyle w:val="Notedebasdepage"/>
      </w:pPr>
      <w:r>
        <w:rPr>
          <w:rStyle w:val="Appelnotedebasdep"/>
        </w:rPr>
        <w:footnoteRef/>
      </w:r>
      <w:r>
        <w:t xml:space="preserve"> Les prescriptions relatives à l’échange de données entre les « annuaires » académiques fédérateurs et les portails de service externes au ministère ont été communiquées aux rectrices et recteurs d’académie dans un courrier en date du 22 décembre 2015</w:t>
      </w:r>
    </w:p>
  </w:footnote>
  <w:footnote w:id="5">
    <w:p w14:paraId="6B098C70" w14:textId="45976700" w:rsidR="00701417" w:rsidRDefault="00701417">
      <w:pPr>
        <w:pStyle w:val="Notedebasdepage"/>
      </w:pPr>
      <w:r>
        <w:rPr>
          <w:rStyle w:val="Appelnotedebasdep"/>
        </w:rPr>
        <w:footnoteRef/>
      </w:r>
      <w:r>
        <w:t xml:space="preserve"> J+1 : décalage d’une journée entre une modification des données dans les bases source et sa mise à jour dans l’ENT</w:t>
      </w:r>
    </w:p>
  </w:footnote>
  <w:footnote w:id="6">
    <w:p w14:paraId="4FB7BB2F" w14:textId="5A817BBD" w:rsidR="00701417" w:rsidRDefault="00701417" w:rsidP="00221EC2">
      <w:pPr>
        <w:pStyle w:val="Notedebasdepage"/>
      </w:pPr>
      <w:r>
        <w:rPr>
          <w:rStyle w:val="Appelnotedebasdep"/>
        </w:rPr>
        <w:footnoteRef/>
      </w:r>
      <w:r>
        <w:t xml:space="preserve"> </w:t>
      </w:r>
      <w:r w:rsidRPr="007F3836">
        <w:t>Les fichiers XML possèdent un nombre de lignes limité. Lorsque ce nombre est atteint, la requête en cours est terminée (cf.</w:t>
      </w:r>
      <w:r>
        <w:t xml:space="preserve"> chapitre </w:t>
      </w:r>
      <w:r w:rsidRPr="007F3836">
        <w:fldChar w:fldCharType="begin"/>
      </w:r>
      <w:r w:rsidRPr="007F3836">
        <w:instrText xml:space="preserve"> REF _Ref130958320 \r \h </w:instrText>
      </w:r>
      <w:r w:rsidRPr="007F3836">
        <w:fldChar w:fldCharType="separate"/>
      </w:r>
      <w:r>
        <w:t>4.2</w:t>
      </w:r>
      <w:r w:rsidRPr="007F3836">
        <w:fldChar w:fldCharType="end"/>
      </w:r>
      <w:r w:rsidRPr="007F3836">
        <w:t>)</w:t>
      </w:r>
      <w:r>
        <w:t xml:space="preserve"> </w:t>
      </w:r>
      <w:r w:rsidRPr="007F3836">
        <w:t>et un nouveau fichier est créé pour les requêtes suivantes. Le nombre de lignes maximum des fichiers est paramétrable par académie.</w:t>
      </w:r>
    </w:p>
  </w:footnote>
  <w:footnote w:id="7">
    <w:p w14:paraId="32D451AE" w14:textId="77777777" w:rsidR="00701417" w:rsidRPr="00423BA5" w:rsidRDefault="00701417" w:rsidP="003A0896">
      <w:pPr>
        <w:pStyle w:val="Notedebasdepage"/>
        <w:rPr>
          <w:lang w:val="en-US"/>
        </w:rPr>
      </w:pPr>
      <w:r>
        <w:rPr>
          <w:rStyle w:val="Appelnotedebasdep"/>
        </w:rPr>
        <w:footnoteRef/>
      </w:r>
      <w:r w:rsidRPr="00423BA5">
        <w:rPr>
          <w:lang w:val="en-US"/>
        </w:rPr>
        <w:t xml:space="preserve"> SPML (Service Provisioning Markup Language)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4A0" w:firstRow="1" w:lastRow="0" w:firstColumn="1" w:lastColumn="0" w:noHBand="0" w:noVBand="1"/>
    </w:tblPr>
    <w:tblGrid>
      <w:gridCol w:w="4535"/>
      <w:gridCol w:w="4535"/>
    </w:tblGrid>
    <w:tr w:rsidR="00701417" w14:paraId="27DD6482" w14:textId="77777777" w:rsidTr="00BC4A48">
      <w:tc>
        <w:tcPr>
          <w:tcW w:w="2500" w:type="pct"/>
        </w:tcPr>
        <w:p w14:paraId="4CB2B774" w14:textId="77777777" w:rsidR="00701417" w:rsidRPr="00AB0F2D" w:rsidRDefault="00701417" w:rsidP="006B094B">
          <w:pPr>
            <w:pStyle w:val="En-tte"/>
          </w:pPr>
          <w:r w:rsidRPr="00AB0F2D">
            <w:t>Direction du Numérique pour l’éducation</w:t>
          </w:r>
        </w:p>
      </w:tc>
      <w:tc>
        <w:tcPr>
          <w:tcW w:w="2500" w:type="pct"/>
        </w:tcPr>
        <w:p w14:paraId="7F34CE5B" w14:textId="2302AC67" w:rsidR="00701417" w:rsidRPr="0098333D" w:rsidRDefault="00701417" w:rsidP="00BC4A48">
          <w:pPr>
            <w:jc w:val="right"/>
          </w:pPr>
        </w:p>
      </w:tc>
    </w:tr>
  </w:tbl>
  <w:p w14:paraId="736594FB" w14:textId="77777777" w:rsidR="00701417" w:rsidRPr="00880564" w:rsidRDefault="00701417" w:rsidP="006B09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45A43864"/>
    <w:lvl w:ilvl="0">
      <w:start w:val="1"/>
      <w:numFmt w:val="bullet"/>
      <w:pStyle w:val="Listepuces5"/>
      <w:lvlText w:val=""/>
      <w:lvlJc w:val="left"/>
      <w:pPr>
        <w:tabs>
          <w:tab w:val="num" w:pos="1800"/>
        </w:tabs>
        <w:ind w:left="1800" w:hanging="360"/>
      </w:pPr>
      <w:rPr>
        <w:rFonts w:ascii="Wingdings" w:hAnsi="Wingdings" w:hint="default"/>
        <w:color w:val="auto"/>
        <w:position w:val="0"/>
        <w:sz w:val="10"/>
        <w:szCs w:val="10"/>
      </w:rPr>
    </w:lvl>
  </w:abstractNum>
  <w:abstractNum w:abstractNumId="1" w15:restartNumberingAfterBreak="0">
    <w:nsid w:val="FFFFFF81"/>
    <w:multiLevelType w:val="singleLevel"/>
    <w:tmpl w:val="41969BB6"/>
    <w:lvl w:ilvl="0">
      <w:start w:val="1"/>
      <w:numFmt w:val="bullet"/>
      <w:pStyle w:val="Listepuce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98D24BEA"/>
    <w:lvl w:ilvl="0">
      <w:start w:val="1"/>
      <w:numFmt w:val="bullet"/>
      <w:pStyle w:val="Listepuces3"/>
      <w:lvlText w:val=""/>
      <w:lvlJc w:val="left"/>
      <w:pPr>
        <w:tabs>
          <w:tab w:val="num" w:pos="1080"/>
        </w:tabs>
        <w:ind w:left="1080" w:hanging="360"/>
      </w:pPr>
      <w:rPr>
        <w:rFonts w:ascii="Wingdings" w:hAnsi="Wingdings" w:hint="default"/>
        <w:color w:val="auto"/>
      </w:rPr>
    </w:lvl>
  </w:abstractNum>
  <w:abstractNum w:abstractNumId="3" w15:restartNumberingAfterBreak="0">
    <w:nsid w:val="FFFFFF83"/>
    <w:multiLevelType w:val="singleLevel"/>
    <w:tmpl w:val="6FE86F28"/>
    <w:lvl w:ilvl="0">
      <w:start w:val="1"/>
      <w:numFmt w:val="bullet"/>
      <w:pStyle w:val="Listepuces2"/>
      <w:lvlText w:val=""/>
      <w:lvlJc w:val="left"/>
      <w:pPr>
        <w:tabs>
          <w:tab w:val="num" w:pos="720"/>
        </w:tabs>
        <w:ind w:left="720" w:hanging="360"/>
      </w:pPr>
      <w:rPr>
        <w:rFonts w:ascii="Symbol" w:hAnsi="Symbol" w:hint="default"/>
        <w:b/>
        <w:i w:val="0"/>
        <w:color w:val="auto"/>
        <w:lang w:val="en-GB"/>
      </w:rPr>
    </w:lvl>
  </w:abstractNum>
  <w:abstractNum w:abstractNumId="4" w15:restartNumberingAfterBreak="0">
    <w:nsid w:val="FFFFFFFE"/>
    <w:multiLevelType w:val="singleLevel"/>
    <w:tmpl w:val="58B0DD82"/>
    <w:lvl w:ilvl="0">
      <w:start w:val="1"/>
      <w:numFmt w:val="decimal"/>
      <w:pStyle w:val="SRV"/>
      <w:lvlText w:val="[SRV-%1]"/>
      <w:lvlJc w:val="left"/>
      <w:pPr>
        <w:tabs>
          <w:tab w:val="num" w:pos="681"/>
        </w:tabs>
        <w:ind w:left="703" w:hanging="703"/>
      </w:pPr>
      <w:rPr>
        <w:rFonts w:hint="default"/>
        <w:b/>
        <w:i w:val="0"/>
        <w:u w:val="single"/>
      </w:rPr>
    </w:lvl>
  </w:abstractNum>
  <w:abstractNum w:abstractNumId="5" w15:restartNumberingAfterBreak="0">
    <w:nsid w:val="02826546"/>
    <w:multiLevelType w:val="singleLevel"/>
    <w:tmpl w:val="21B6BE6E"/>
    <w:lvl w:ilvl="0">
      <w:start w:val="1"/>
      <w:numFmt w:val="bullet"/>
      <w:pStyle w:val="Enum1"/>
      <w:lvlText w:val=""/>
      <w:lvlJc w:val="left"/>
      <w:pPr>
        <w:tabs>
          <w:tab w:val="num" w:pos="1417"/>
        </w:tabs>
        <w:ind w:left="1417" w:hanging="283"/>
      </w:pPr>
      <w:rPr>
        <w:rFonts w:ascii="Wingdings" w:hAnsi="Wingdings" w:hint="default"/>
        <w:color w:val="808080"/>
        <w:sz w:val="16"/>
        <w:szCs w:val="16"/>
      </w:rPr>
    </w:lvl>
  </w:abstractNum>
  <w:abstractNum w:abstractNumId="6" w15:restartNumberingAfterBreak="0">
    <w:nsid w:val="0387135E"/>
    <w:multiLevelType w:val="hybridMultilevel"/>
    <w:tmpl w:val="8EC6D51E"/>
    <w:lvl w:ilvl="0" w:tplc="20E2F1BE">
      <w:start w:val="1"/>
      <w:numFmt w:val="bullet"/>
      <w:pStyle w:val="RFPQuestionBullet1"/>
      <w:lvlText w:val=""/>
      <w:lvlJc w:val="left"/>
      <w:pPr>
        <w:ind w:left="502" w:hanging="360"/>
      </w:pPr>
      <w:rPr>
        <w:rFonts w:ascii="Wingdings" w:hAnsi="Wingdings" w:hint="default"/>
        <w:b w:val="0"/>
        <w:i w:val="0"/>
        <w:color w:val="4853A2"/>
        <w:sz w:val="16"/>
        <w:szCs w:val="12"/>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3D0611"/>
    <w:multiLevelType w:val="hybridMultilevel"/>
    <w:tmpl w:val="26027F9A"/>
    <w:lvl w:ilvl="0" w:tplc="A830C60A">
      <w:start w:val="1"/>
      <w:numFmt w:val="bullet"/>
      <w:pStyle w:val="Bullet1"/>
      <w:lvlText w:val=""/>
      <w:lvlJc w:val="left"/>
      <w:pPr>
        <w:ind w:left="720" w:hanging="363"/>
      </w:pPr>
      <w:rPr>
        <w:rFonts w:ascii="ZapfDingbats" w:hAnsi="ZapfDingbats" w:hint="default"/>
        <w:b w:val="0"/>
        <w:i w:val="0"/>
        <w:color w:val="5770BE"/>
        <w:sz w:val="12"/>
        <w:szCs w:val="12"/>
      </w:rPr>
    </w:lvl>
    <w:lvl w:ilvl="1" w:tplc="A88C8DC8">
      <w:start w:val="1"/>
      <w:numFmt w:val="bullet"/>
      <w:lvlText w:val=""/>
      <w:lvlJc w:val="left"/>
      <w:pPr>
        <w:tabs>
          <w:tab w:val="num" w:pos="1440"/>
        </w:tabs>
        <w:ind w:left="1440" w:hanging="360"/>
      </w:pPr>
      <w:rPr>
        <w:rFonts w:ascii="Wingdings 3" w:hAnsi="Wingdings 3" w:hint="default"/>
        <w:b w:val="0"/>
        <w:i w:val="0"/>
        <w:color w:val="4853A2"/>
        <w:sz w:val="20"/>
        <w:szCs w:val="20"/>
      </w:rPr>
    </w:lvl>
    <w:lvl w:ilvl="2" w:tplc="2250D2C4">
      <w:start w:val="1"/>
      <w:numFmt w:val="bullet"/>
      <w:lvlText w:val=""/>
      <w:lvlJc w:val="left"/>
      <w:pPr>
        <w:tabs>
          <w:tab w:val="num" w:pos="2160"/>
        </w:tabs>
        <w:ind w:left="2160" w:hanging="360"/>
      </w:pPr>
      <w:rPr>
        <w:rFonts w:ascii="Symbol" w:hAnsi="Symbol" w:hint="default"/>
        <w:color w:val="4853A2"/>
        <w:sz w:val="18"/>
        <w:szCs w:val="18"/>
      </w:rPr>
    </w:lvl>
    <w:lvl w:ilvl="3" w:tplc="A7A4A90E">
      <w:start w:val="1"/>
      <w:numFmt w:val="bullet"/>
      <w:lvlText w:val=""/>
      <w:lvlJc w:val="left"/>
      <w:pPr>
        <w:tabs>
          <w:tab w:val="num" w:pos="2880"/>
        </w:tabs>
        <w:ind w:left="2880" w:hanging="360"/>
      </w:pPr>
      <w:rPr>
        <w:rFonts w:ascii="Symbol" w:hAnsi="Symbol" w:hint="default"/>
        <w:color w:val="4853A2"/>
        <w:sz w:val="16"/>
        <w:szCs w:val="16"/>
      </w:rPr>
    </w:lvl>
    <w:lvl w:ilvl="4" w:tplc="BDB44488">
      <w:start w:val="1"/>
      <w:numFmt w:val="bullet"/>
      <w:lvlText w:val=""/>
      <w:lvlJc w:val="left"/>
      <w:pPr>
        <w:tabs>
          <w:tab w:val="num" w:pos="3600"/>
        </w:tabs>
        <w:ind w:left="3600" w:hanging="360"/>
      </w:pPr>
      <w:rPr>
        <w:rFonts w:ascii="Symbol" w:hAnsi="Symbol" w:hint="default"/>
        <w:color w:val="4853A2"/>
        <w:sz w:val="16"/>
        <w:szCs w:val="16"/>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22523"/>
    <w:multiLevelType w:val="hybridMultilevel"/>
    <w:tmpl w:val="AFC8072E"/>
    <w:lvl w:ilvl="0" w:tplc="FFFFFFFF">
      <w:start w:val="1"/>
      <w:numFmt w:val="decimal"/>
      <w:lvlText w:val="[SG-%1]"/>
      <w:lvlJc w:val="left"/>
      <w:pPr>
        <w:tabs>
          <w:tab w:val="num" w:pos="3201"/>
        </w:tabs>
        <w:ind w:left="3223" w:hanging="703"/>
      </w:pPr>
      <w:rPr>
        <w:rFonts w:hint="default"/>
        <w:b/>
        <w:i w:val="0"/>
        <w:u w:val="single"/>
      </w:rPr>
    </w:lvl>
    <w:lvl w:ilvl="1" w:tplc="FFFFFFFF">
      <w:start w:val="1"/>
      <w:numFmt w:val="decimal"/>
      <w:pStyle w:val="CI"/>
      <w:lvlText w:val="[CI-%2]"/>
      <w:lvlJc w:val="left"/>
      <w:pPr>
        <w:tabs>
          <w:tab w:val="num" w:pos="1418"/>
        </w:tabs>
        <w:ind w:left="1440" w:hanging="703"/>
      </w:pPr>
      <w:rPr>
        <w:rFonts w:hint="default"/>
        <w:b/>
        <w:i w:val="0"/>
        <w:u w:val="single"/>
      </w:rPr>
    </w:lvl>
    <w:lvl w:ilvl="2" w:tplc="FFFFFFFF">
      <w:start w:val="1"/>
      <w:numFmt w:val="bullet"/>
      <w:lvlText w:val="-"/>
      <w:lvlJc w:val="left"/>
      <w:pPr>
        <w:tabs>
          <w:tab w:val="num" w:pos="2207"/>
        </w:tabs>
        <w:ind w:left="2207" w:hanging="227"/>
      </w:pPr>
      <w:rPr>
        <w:rFonts w:ascii="Arial" w:eastAsia="Times New Roman" w:hAnsi="Arial" w:hint="default"/>
        <w:b/>
        <w:i w:val="0"/>
        <w:u w:val="single"/>
      </w:rPr>
    </w:lvl>
    <w:lvl w:ilvl="3" w:tplc="FFFFFFFF">
      <w:start w:val="1"/>
      <w:numFmt w:val="decimal"/>
      <w:lvlText w:val="[SRV-%4]"/>
      <w:lvlJc w:val="left"/>
      <w:pPr>
        <w:tabs>
          <w:tab w:val="num" w:pos="3201"/>
        </w:tabs>
        <w:ind w:left="3223" w:hanging="703"/>
      </w:pPr>
      <w:rPr>
        <w:rFonts w:hint="default"/>
        <w:b/>
        <w:i w:val="0"/>
        <w:u w:val="single"/>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A5156AF"/>
    <w:multiLevelType w:val="hybridMultilevel"/>
    <w:tmpl w:val="0BAC43F2"/>
    <w:lvl w:ilvl="0" w:tplc="EB8E4408">
      <w:start w:val="1"/>
      <w:numFmt w:val="bullet"/>
      <w:pStyle w:val="LegalTextBullet"/>
      <w:lvlText w:val=""/>
      <w:lvlJc w:val="left"/>
      <w:pPr>
        <w:tabs>
          <w:tab w:val="num" w:pos="360"/>
        </w:tabs>
        <w:ind w:left="360" w:hanging="360"/>
      </w:pPr>
      <w:rPr>
        <w:rFonts w:ascii="Wingdings" w:hAnsi="Wingdings" w:hint="default"/>
        <w:b/>
        <w:i w:val="0"/>
        <w:position w:val="4"/>
        <w:sz w:val="12"/>
        <w:szCs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B2634F"/>
    <w:multiLevelType w:val="singleLevel"/>
    <w:tmpl w:val="2C4AA144"/>
    <w:lvl w:ilvl="0">
      <w:start w:val="1"/>
      <w:numFmt w:val="bullet"/>
      <w:pStyle w:val="Enum2Tableau"/>
      <w:lvlText w:val=""/>
      <w:lvlJc w:val="left"/>
      <w:pPr>
        <w:tabs>
          <w:tab w:val="num" w:pos="851"/>
        </w:tabs>
        <w:ind w:left="851" w:hanging="284"/>
      </w:pPr>
      <w:rPr>
        <w:rFonts w:ascii="Webdings" w:hAnsi="Webdings" w:hint="default"/>
        <w:color w:val="D72814"/>
      </w:rPr>
    </w:lvl>
  </w:abstractNum>
  <w:abstractNum w:abstractNumId="11" w15:restartNumberingAfterBreak="0">
    <w:nsid w:val="1D77030B"/>
    <w:multiLevelType w:val="multilevel"/>
    <w:tmpl w:val="878C7D0C"/>
    <w:lvl w:ilvl="0">
      <w:start w:val="1"/>
      <w:numFmt w:val="upperLetter"/>
      <w:pStyle w:val="AppendixHeading1"/>
      <w:lvlText w:val="%1"/>
      <w:lvlJc w:val="left"/>
      <w:pPr>
        <w:tabs>
          <w:tab w:val="num" w:pos="72"/>
        </w:tabs>
        <w:ind w:left="72" w:hanging="432"/>
      </w:pPr>
      <w:rPr>
        <w:rFonts w:hint="default"/>
      </w:rPr>
    </w:lvl>
    <w:lvl w:ilvl="1">
      <w:start w:val="1"/>
      <w:numFmt w:val="decimal"/>
      <w:pStyle w:val="AppendixHeading2"/>
      <w:lvlText w:val="%1.%2"/>
      <w:lvlJc w:val="left"/>
      <w:pPr>
        <w:tabs>
          <w:tab w:val="num" w:pos="216"/>
        </w:tabs>
        <w:ind w:left="216" w:hanging="576"/>
      </w:pPr>
      <w:rPr>
        <w:rFonts w:hint="default"/>
      </w:rPr>
    </w:lvl>
    <w:lvl w:ilvl="2">
      <w:start w:val="1"/>
      <w:numFmt w:val="decimal"/>
      <w:pStyle w:val="AppendixHeading3"/>
      <w:lvlText w:val="%1.%2.%3"/>
      <w:lvlJc w:val="left"/>
      <w:pPr>
        <w:tabs>
          <w:tab w:val="num" w:pos="360"/>
        </w:tabs>
        <w:ind w:left="360" w:hanging="720"/>
      </w:pPr>
      <w:rPr>
        <w:rFonts w:hint="default"/>
      </w:rPr>
    </w:lvl>
    <w:lvl w:ilvl="3">
      <w:start w:val="1"/>
      <w:numFmt w:val="decimal"/>
      <w:lvlText w:val="%1.%2.%3.%4"/>
      <w:lvlJc w:val="left"/>
      <w:pPr>
        <w:tabs>
          <w:tab w:val="num" w:pos="504"/>
        </w:tabs>
        <w:ind w:left="504" w:hanging="864"/>
      </w:pPr>
      <w:rPr>
        <w:rFonts w:hint="default"/>
      </w:rPr>
    </w:lvl>
    <w:lvl w:ilvl="4">
      <w:start w:val="1"/>
      <w:numFmt w:val="none"/>
      <w:lvlText w:val=""/>
      <w:lvlJc w:val="left"/>
      <w:pPr>
        <w:tabs>
          <w:tab w:val="num" w:pos="-360"/>
        </w:tabs>
        <w:ind w:left="-360" w:firstLine="0"/>
      </w:pPr>
      <w:rPr>
        <w:rFonts w:hint="default"/>
      </w:rPr>
    </w:lvl>
    <w:lvl w:ilvl="5">
      <w:start w:val="1"/>
      <w:numFmt w:val="none"/>
      <w:lvlText w:val=""/>
      <w:lvlJc w:val="left"/>
      <w:pPr>
        <w:tabs>
          <w:tab w:val="num" w:pos="-360"/>
        </w:tabs>
        <w:ind w:left="-360" w:firstLine="0"/>
      </w:pPr>
      <w:rPr>
        <w:rFonts w:hint="default"/>
      </w:rPr>
    </w:lvl>
    <w:lvl w:ilvl="6">
      <w:start w:val="1"/>
      <w:numFmt w:val="none"/>
      <w:lvlText w:val=""/>
      <w:lvlJc w:val="left"/>
      <w:pPr>
        <w:tabs>
          <w:tab w:val="num" w:pos="-360"/>
        </w:tabs>
        <w:ind w:left="-360" w:firstLine="0"/>
      </w:pPr>
      <w:rPr>
        <w:rFonts w:hint="default"/>
      </w:rPr>
    </w:lvl>
    <w:lvl w:ilvl="7">
      <w:start w:val="1"/>
      <w:numFmt w:val="none"/>
      <w:lvlText w:val=""/>
      <w:lvlJc w:val="left"/>
      <w:pPr>
        <w:tabs>
          <w:tab w:val="num" w:pos="-360"/>
        </w:tabs>
        <w:ind w:left="-360" w:firstLine="0"/>
      </w:pPr>
      <w:rPr>
        <w:rFonts w:hint="default"/>
      </w:rPr>
    </w:lvl>
    <w:lvl w:ilvl="8">
      <w:start w:val="1"/>
      <w:numFmt w:val="none"/>
      <w:lvlText w:val=""/>
      <w:lvlJc w:val="left"/>
      <w:pPr>
        <w:tabs>
          <w:tab w:val="num" w:pos="-360"/>
        </w:tabs>
        <w:ind w:left="-360" w:firstLine="0"/>
      </w:pPr>
      <w:rPr>
        <w:rFonts w:hint="default"/>
      </w:rPr>
    </w:lvl>
  </w:abstractNum>
  <w:abstractNum w:abstractNumId="12" w15:restartNumberingAfterBreak="0">
    <w:nsid w:val="20121964"/>
    <w:multiLevelType w:val="hybridMultilevel"/>
    <w:tmpl w:val="E00A6A64"/>
    <w:lvl w:ilvl="0" w:tplc="4092ABE4">
      <w:start w:val="1"/>
      <w:numFmt w:val="bullet"/>
      <w:pStyle w:val="RFPQuestionBullet2"/>
      <w:lvlText w:val=""/>
      <w:lvlJc w:val="left"/>
      <w:pPr>
        <w:ind w:left="927" w:hanging="360"/>
      </w:pPr>
      <w:rPr>
        <w:rFonts w:ascii="Wingdings 3" w:hAnsi="Wingdings 3" w:hint="default"/>
        <w:b w:val="0"/>
        <w:i w:val="0"/>
        <w:color w:val="4853A2"/>
        <w:sz w:val="20"/>
        <w:szCs w:val="20"/>
      </w:rPr>
    </w:lvl>
    <w:lvl w:ilvl="1" w:tplc="2AC2D164" w:tentative="1">
      <w:start w:val="1"/>
      <w:numFmt w:val="bullet"/>
      <w:lvlText w:val="o"/>
      <w:lvlJc w:val="left"/>
      <w:pPr>
        <w:tabs>
          <w:tab w:val="num" w:pos="1440"/>
        </w:tabs>
        <w:ind w:left="1440" w:hanging="360"/>
      </w:pPr>
      <w:rPr>
        <w:rFonts w:ascii="Courier New" w:hAnsi="Courier New" w:cs="Courier New" w:hint="default"/>
      </w:rPr>
    </w:lvl>
    <w:lvl w:ilvl="2" w:tplc="9558E9EE" w:tentative="1">
      <w:start w:val="1"/>
      <w:numFmt w:val="bullet"/>
      <w:lvlText w:val=""/>
      <w:lvlJc w:val="left"/>
      <w:pPr>
        <w:tabs>
          <w:tab w:val="num" w:pos="2160"/>
        </w:tabs>
        <w:ind w:left="2160" w:hanging="360"/>
      </w:pPr>
      <w:rPr>
        <w:rFonts w:ascii="Wingdings" w:hAnsi="Wingdings" w:hint="default"/>
      </w:rPr>
    </w:lvl>
    <w:lvl w:ilvl="3" w:tplc="EA902080" w:tentative="1">
      <w:start w:val="1"/>
      <w:numFmt w:val="bullet"/>
      <w:lvlText w:val=""/>
      <w:lvlJc w:val="left"/>
      <w:pPr>
        <w:tabs>
          <w:tab w:val="num" w:pos="2880"/>
        </w:tabs>
        <w:ind w:left="2880" w:hanging="360"/>
      </w:pPr>
      <w:rPr>
        <w:rFonts w:ascii="Symbol" w:hAnsi="Symbol" w:hint="default"/>
      </w:rPr>
    </w:lvl>
    <w:lvl w:ilvl="4" w:tplc="125EF626" w:tentative="1">
      <w:start w:val="1"/>
      <w:numFmt w:val="bullet"/>
      <w:lvlText w:val="o"/>
      <w:lvlJc w:val="left"/>
      <w:pPr>
        <w:tabs>
          <w:tab w:val="num" w:pos="3600"/>
        </w:tabs>
        <w:ind w:left="3600" w:hanging="360"/>
      </w:pPr>
      <w:rPr>
        <w:rFonts w:ascii="Courier New" w:hAnsi="Courier New" w:cs="Courier New" w:hint="default"/>
      </w:rPr>
    </w:lvl>
    <w:lvl w:ilvl="5" w:tplc="A14ED220" w:tentative="1">
      <w:start w:val="1"/>
      <w:numFmt w:val="bullet"/>
      <w:lvlText w:val=""/>
      <w:lvlJc w:val="left"/>
      <w:pPr>
        <w:tabs>
          <w:tab w:val="num" w:pos="4320"/>
        </w:tabs>
        <w:ind w:left="4320" w:hanging="360"/>
      </w:pPr>
      <w:rPr>
        <w:rFonts w:ascii="Wingdings" w:hAnsi="Wingdings" w:hint="default"/>
      </w:rPr>
    </w:lvl>
    <w:lvl w:ilvl="6" w:tplc="94E8FCE6" w:tentative="1">
      <w:start w:val="1"/>
      <w:numFmt w:val="bullet"/>
      <w:lvlText w:val=""/>
      <w:lvlJc w:val="left"/>
      <w:pPr>
        <w:tabs>
          <w:tab w:val="num" w:pos="5040"/>
        </w:tabs>
        <w:ind w:left="5040" w:hanging="360"/>
      </w:pPr>
      <w:rPr>
        <w:rFonts w:ascii="Symbol" w:hAnsi="Symbol" w:hint="default"/>
      </w:rPr>
    </w:lvl>
    <w:lvl w:ilvl="7" w:tplc="9470F51E" w:tentative="1">
      <w:start w:val="1"/>
      <w:numFmt w:val="bullet"/>
      <w:lvlText w:val="o"/>
      <w:lvlJc w:val="left"/>
      <w:pPr>
        <w:tabs>
          <w:tab w:val="num" w:pos="5760"/>
        </w:tabs>
        <w:ind w:left="5760" w:hanging="360"/>
      </w:pPr>
      <w:rPr>
        <w:rFonts w:ascii="Courier New" w:hAnsi="Courier New" w:cs="Courier New" w:hint="default"/>
      </w:rPr>
    </w:lvl>
    <w:lvl w:ilvl="8" w:tplc="2C30B75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A44759"/>
    <w:multiLevelType w:val="singleLevel"/>
    <w:tmpl w:val="8A4E4B6A"/>
    <w:lvl w:ilvl="0">
      <w:start w:val="1"/>
      <w:numFmt w:val="bullet"/>
      <w:pStyle w:val="Enum3"/>
      <w:lvlText w:val=""/>
      <w:lvlJc w:val="left"/>
      <w:pPr>
        <w:tabs>
          <w:tab w:val="num" w:pos="2552"/>
        </w:tabs>
        <w:ind w:left="2551" w:hanging="283"/>
      </w:pPr>
      <w:rPr>
        <w:rFonts w:ascii="Symbol" w:hAnsi="Symbol" w:hint="default"/>
        <w:color w:val="D72814"/>
      </w:rPr>
    </w:lvl>
  </w:abstractNum>
  <w:abstractNum w:abstractNumId="14" w15:restartNumberingAfterBreak="0">
    <w:nsid w:val="28BD26C8"/>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E33CA9"/>
    <w:multiLevelType w:val="hybridMultilevel"/>
    <w:tmpl w:val="326CB2E8"/>
    <w:lvl w:ilvl="0" w:tplc="040C000B">
      <w:start w:val="1"/>
      <w:numFmt w:val="bullet"/>
      <w:pStyle w:val="TableBullet2"/>
      <w:lvlText w:val=""/>
      <w:lvlJc w:val="left"/>
      <w:pPr>
        <w:tabs>
          <w:tab w:val="num" w:pos="397"/>
        </w:tabs>
        <w:ind w:left="397" w:hanging="191"/>
      </w:pPr>
      <w:rPr>
        <w:rFonts w:ascii="Symbol" w:hAnsi="Symbol" w:hint="default"/>
        <w:color w:val="6666FF"/>
        <w:sz w:val="16"/>
        <w:szCs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5B4F2B"/>
    <w:multiLevelType w:val="multilevel"/>
    <w:tmpl w:val="B91AA8F8"/>
    <w:lvl w:ilvl="0">
      <w:start w:val="1"/>
      <w:numFmt w:val="none"/>
      <w:pStyle w:val="NomTypeDocument"/>
      <w:lvlText w:val="%1"/>
      <w:lvlJc w:val="left"/>
      <w:pPr>
        <w:tabs>
          <w:tab w:val="num" w:pos="0"/>
        </w:tabs>
        <w:ind w:left="0" w:firstLine="0"/>
      </w:pPr>
      <w:rPr>
        <w:rFonts w:hint="default"/>
      </w:rPr>
    </w:lvl>
    <w:lvl w:ilvl="1">
      <w:start w:val="1"/>
      <w:numFmt w:val="decimal"/>
      <w:lvlRestart w:val="0"/>
      <w:lvlText w:val="Annexe %2."/>
      <w:lvlJc w:val="left"/>
      <w:pPr>
        <w:tabs>
          <w:tab w:val="num" w:pos="3969"/>
        </w:tabs>
        <w:ind w:left="1701" w:firstLine="0"/>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851"/>
        </w:tabs>
        <w:ind w:left="851" w:hanging="851"/>
      </w:pPr>
      <w:rPr>
        <w:rFonts w:hint="default"/>
      </w:rPr>
    </w:lvl>
    <w:lvl w:ilvl="4">
      <w:start w:val="1"/>
      <w:numFmt w:val="decimal"/>
      <w:lvlText w:val="%3.%4.%5."/>
      <w:lvlJc w:val="left"/>
      <w:pPr>
        <w:tabs>
          <w:tab w:val="num" w:pos="851"/>
        </w:tabs>
        <w:ind w:left="851" w:hanging="851"/>
      </w:pPr>
      <w:rPr>
        <w:rFonts w:hint="default"/>
      </w:rPr>
    </w:lvl>
    <w:lvl w:ilvl="5">
      <w:start w:val="1"/>
      <w:numFmt w:val="decimal"/>
      <w:lvlText w:val="%6)"/>
      <w:lvlJc w:val="left"/>
      <w:pPr>
        <w:tabs>
          <w:tab w:val="num" w:pos="851"/>
        </w:tabs>
        <w:ind w:left="851" w:hanging="397"/>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7" w15:restartNumberingAfterBreak="0">
    <w:nsid w:val="33A87FA3"/>
    <w:multiLevelType w:val="hybridMultilevel"/>
    <w:tmpl w:val="7A58E7A0"/>
    <w:lvl w:ilvl="0" w:tplc="7E445344">
      <w:start w:val="1"/>
      <w:numFmt w:val="bullet"/>
      <w:lvlRestart w:val="0"/>
      <w:pStyle w:val="TableTextBullet2"/>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F07144"/>
    <w:multiLevelType w:val="multilevel"/>
    <w:tmpl w:val="040C001D"/>
    <w:numStyleLink w:val="1ai"/>
  </w:abstractNum>
  <w:abstractNum w:abstractNumId="19" w15:restartNumberingAfterBreak="0">
    <w:nsid w:val="39FE7738"/>
    <w:multiLevelType w:val="multilevel"/>
    <w:tmpl w:val="499EC402"/>
    <w:styleLink w:val="ArticleSection"/>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839"/>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911719"/>
    <w:multiLevelType w:val="hybridMultilevel"/>
    <w:tmpl w:val="DF6609C0"/>
    <w:lvl w:ilvl="0" w:tplc="5D2CBD80">
      <w:start w:val="1"/>
      <w:numFmt w:val="decimal"/>
      <w:pStyle w:val="EX"/>
      <w:lvlText w:val="[EX-%1]"/>
      <w:lvlJc w:val="left"/>
      <w:pPr>
        <w:tabs>
          <w:tab w:val="num" w:pos="1532"/>
        </w:tabs>
        <w:ind w:left="1554" w:hanging="703"/>
      </w:pPr>
      <w:rPr>
        <w:rFonts w:hint="default"/>
        <w:b/>
        <w:i w:val="0"/>
        <w:u w:val="single"/>
      </w:r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1" w15:restartNumberingAfterBreak="0">
    <w:nsid w:val="3D005FB0"/>
    <w:multiLevelType w:val="hybridMultilevel"/>
    <w:tmpl w:val="E9342D5E"/>
    <w:lvl w:ilvl="0" w:tplc="DF729B56">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090C93"/>
    <w:multiLevelType w:val="hybridMultilevel"/>
    <w:tmpl w:val="D5B037F8"/>
    <w:lvl w:ilvl="0" w:tplc="931059BA">
      <w:start w:val="1"/>
      <w:numFmt w:val="bullet"/>
      <w:pStyle w:val="Bullet2"/>
      <w:lvlText w:val=""/>
      <w:lvlJc w:val="left"/>
      <w:pPr>
        <w:tabs>
          <w:tab w:val="num" w:pos="1069"/>
        </w:tabs>
        <w:ind w:left="1069" w:hanging="360"/>
      </w:pPr>
      <w:rPr>
        <w:rFonts w:ascii="Wingdings 3" w:hAnsi="Wingdings 3" w:hint="default"/>
        <w:b w:val="0"/>
        <w:i w:val="0"/>
        <w:color w:val="5770BE"/>
        <w:sz w:val="20"/>
        <w:szCs w:val="20"/>
      </w:rPr>
    </w:lvl>
    <w:lvl w:ilvl="1" w:tplc="040C0003" w:tentative="1">
      <w:start w:val="1"/>
      <w:numFmt w:val="bullet"/>
      <w:lvlText w:val="o"/>
      <w:lvlJc w:val="left"/>
      <w:pPr>
        <w:ind w:left="1440" w:hanging="360"/>
      </w:pPr>
      <w:rPr>
        <w:rFonts w:ascii="Courier New" w:hAnsi="Courier New" w:cs="Courier New" w:hint="default"/>
      </w:rPr>
    </w:lvl>
    <w:lvl w:ilvl="2" w:tplc="7FF8B5DA">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270C2E"/>
    <w:multiLevelType w:val="hybridMultilevel"/>
    <w:tmpl w:val="D9E002CA"/>
    <w:lvl w:ilvl="0" w:tplc="36B40346">
      <w:start w:val="1"/>
      <w:numFmt w:val="bullet"/>
      <w:pStyle w:val="TableBullet1"/>
      <w:lvlText w:val=""/>
      <w:lvlJc w:val="left"/>
      <w:pPr>
        <w:ind w:left="360" w:hanging="360"/>
      </w:pPr>
      <w:rPr>
        <w:rFonts w:ascii="ZapfDingbats" w:hAnsi="ZapfDingbats" w:hint="default"/>
        <w:b w:val="0"/>
        <w:i w:val="0"/>
        <w:color w:val="5F7CD0"/>
        <w:position w:val="2"/>
        <w:sz w:val="10"/>
        <w:szCs w:val="12"/>
      </w:rPr>
    </w:lvl>
    <w:lvl w:ilvl="1" w:tplc="04090003">
      <w:start w:val="1"/>
      <w:numFmt w:val="bullet"/>
      <w:lvlText w:val="o"/>
      <w:lvlJc w:val="left"/>
      <w:pPr>
        <w:tabs>
          <w:tab w:val="num" w:pos="1440"/>
        </w:tabs>
        <w:ind w:left="1440" w:hanging="360"/>
      </w:pPr>
      <w:rPr>
        <w:rFonts w:ascii="Courier New" w:hAnsi="Courier New" w:cs="Courier New" w:hint="default"/>
        <w:b w:val="0"/>
        <w:i w:val="0"/>
        <w:color w:val="6666FF"/>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5270F0"/>
    <w:multiLevelType w:val="singleLevel"/>
    <w:tmpl w:val="14068C84"/>
    <w:lvl w:ilvl="0">
      <w:start w:val="1"/>
      <w:numFmt w:val="bullet"/>
      <w:pStyle w:val="Enum2"/>
      <w:lvlText w:val=""/>
      <w:lvlJc w:val="left"/>
      <w:pPr>
        <w:tabs>
          <w:tab w:val="num" w:pos="1985"/>
        </w:tabs>
        <w:ind w:left="1985" w:hanging="284"/>
      </w:pPr>
      <w:rPr>
        <w:rFonts w:ascii="Webdings" w:hAnsi="Webdings" w:hint="default"/>
        <w:color w:val="808080"/>
      </w:rPr>
    </w:lvl>
  </w:abstractNum>
  <w:abstractNum w:abstractNumId="25" w15:restartNumberingAfterBreak="0">
    <w:nsid w:val="49B600AE"/>
    <w:multiLevelType w:val="multilevel"/>
    <w:tmpl w:val="CB3430EE"/>
    <w:lvl w:ilvl="0">
      <w:start w:val="1"/>
      <w:numFmt w:val="decimal"/>
      <w:pStyle w:val="Titre1"/>
      <w:lvlText w:val="%1."/>
      <w:lvlJc w:val="left"/>
      <w:pPr>
        <w:ind w:left="1560" w:firstLine="0"/>
      </w:pPr>
      <w:rPr>
        <w:rFonts w:hint="default"/>
      </w:rPr>
    </w:lvl>
    <w:lvl w:ilvl="1">
      <w:start w:val="1"/>
      <w:numFmt w:val="decimal"/>
      <w:pStyle w:val="Titre2"/>
      <w:lvlText w:val="%1.%2."/>
      <w:lvlJc w:val="left"/>
      <w:pPr>
        <w:ind w:left="360" w:firstLine="0"/>
      </w:pPr>
      <w:rPr>
        <w:rFonts w:hint="default"/>
      </w:rPr>
    </w:lvl>
    <w:lvl w:ilvl="2">
      <w:start w:val="1"/>
      <w:numFmt w:val="decimal"/>
      <w:pStyle w:val="Titre3"/>
      <w:lvlText w:val="%1.%2.%3."/>
      <w:lvlJc w:val="left"/>
      <w:pPr>
        <w:ind w:left="1106" w:hanging="964"/>
      </w:pPr>
      <w:rPr>
        <w:rFonts w:hint="default"/>
        <w:b w:val="0"/>
        <w:bCs w:val="0"/>
        <w:i w:val="0"/>
        <w:iCs w:val="0"/>
        <w:caps w:val="0"/>
        <w:smallCaps w:val="0"/>
        <w:strike w:val="0"/>
        <w:dstrike w:val="0"/>
        <w:noProof w:val="0"/>
        <w:vanish w:val="0"/>
        <w:color w:val="5770BE"/>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320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C85F9B"/>
    <w:multiLevelType w:val="multilevel"/>
    <w:tmpl w:val="C7C67620"/>
    <w:lvl w:ilvl="0">
      <w:start w:val="1"/>
      <w:numFmt w:val="upperLetter"/>
      <w:pStyle w:val="Groupedeservice"/>
      <w:lvlText w:val="%1. "/>
      <w:lvlJc w:val="left"/>
      <w:pPr>
        <w:tabs>
          <w:tab w:val="num" w:pos="432"/>
        </w:tabs>
        <w:ind w:left="432" w:hanging="432"/>
      </w:pPr>
      <w:rPr>
        <w:rFonts w:ascii="Arial" w:hAnsi="Arial" w:hint="default"/>
        <w:b w:val="0"/>
        <w:i w:val="0"/>
        <w:sz w:val="32"/>
      </w:rPr>
    </w:lvl>
    <w:lvl w:ilvl="1">
      <w:start w:val="1"/>
      <w:numFmt w:val="decimal"/>
      <w:pStyle w:val="Service"/>
      <w:lvlText w:val="%1.%2"/>
      <w:lvlJc w:val="left"/>
      <w:pPr>
        <w:tabs>
          <w:tab w:val="num" w:pos="576"/>
        </w:tabs>
        <w:ind w:left="576" w:hanging="576"/>
      </w:pPr>
      <w:rPr>
        <w:rFonts w:ascii="Arial" w:hAnsi="Arial" w:hint="default"/>
        <w:b w:val="0"/>
        <w:i w:val="0"/>
        <w:sz w:val="28"/>
      </w:rPr>
    </w:lvl>
    <w:lvl w:ilvl="2">
      <w:start w:val="1"/>
      <w:numFmt w:val="decimal"/>
      <w:lvlText w:val="%1.%2.%3"/>
      <w:lvlJc w:val="left"/>
      <w:pPr>
        <w:tabs>
          <w:tab w:val="num" w:pos="720"/>
        </w:tabs>
        <w:ind w:left="720" w:hanging="720"/>
      </w:pPr>
      <w:rPr>
        <w:rFonts w:ascii="Arial" w:hAnsi="Arial" w:hint="default"/>
        <w:sz w:val="18"/>
      </w:rPr>
    </w:lvl>
    <w:lvl w:ilvl="3">
      <w:start w:val="1"/>
      <w:numFmt w:val="decimal"/>
      <w:lvlText w:val="%1.%2.%3.%4"/>
      <w:lvlJc w:val="left"/>
      <w:pPr>
        <w:tabs>
          <w:tab w:val="num" w:pos="864"/>
        </w:tabs>
        <w:ind w:left="864" w:hanging="86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9E3E2E"/>
    <w:multiLevelType w:val="hybridMultilevel"/>
    <w:tmpl w:val="704A3EAC"/>
    <w:lvl w:ilvl="0" w:tplc="25188104">
      <w:start w:val="1"/>
      <w:numFmt w:val="bullet"/>
      <w:lvlRestart w:val="0"/>
      <w:pStyle w:val="TableTextBullet3"/>
      <w:lvlText w:val=""/>
      <w:lvlJc w:val="left"/>
      <w:pPr>
        <w:tabs>
          <w:tab w:val="num" w:pos="1080"/>
        </w:tabs>
        <w:ind w:left="1080" w:hanging="360"/>
      </w:pPr>
      <w:rPr>
        <w:rFonts w:ascii="Wingdings" w:hAnsi="Wingdings" w:hint="default"/>
      </w:rPr>
    </w:lvl>
    <w:lvl w:ilvl="1" w:tplc="0C86EBAC" w:tentative="1">
      <w:start w:val="1"/>
      <w:numFmt w:val="bullet"/>
      <w:lvlText w:val="o"/>
      <w:lvlJc w:val="left"/>
      <w:pPr>
        <w:tabs>
          <w:tab w:val="num" w:pos="1440"/>
        </w:tabs>
        <w:ind w:left="1440" w:hanging="360"/>
      </w:pPr>
      <w:rPr>
        <w:rFonts w:ascii="Courier New" w:hAnsi="Courier New" w:cs="Courier New" w:hint="default"/>
      </w:rPr>
    </w:lvl>
    <w:lvl w:ilvl="2" w:tplc="A37072C2" w:tentative="1">
      <w:start w:val="1"/>
      <w:numFmt w:val="bullet"/>
      <w:lvlText w:val=""/>
      <w:lvlJc w:val="left"/>
      <w:pPr>
        <w:tabs>
          <w:tab w:val="num" w:pos="2160"/>
        </w:tabs>
        <w:ind w:left="2160" w:hanging="360"/>
      </w:pPr>
      <w:rPr>
        <w:rFonts w:ascii="Wingdings" w:hAnsi="Wingdings" w:hint="default"/>
      </w:rPr>
    </w:lvl>
    <w:lvl w:ilvl="3" w:tplc="00448926" w:tentative="1">
      <w:start w:val="1"/>
      <w:numFmt w:val="bullet"/>
      <w:lvlText w:val=""/>
      <w:lvlJc w:val="left"/>
      <w:pPr>
        <w:tabs>
          <w:tab w:val="num" w:pos="2880"/>
        </w:tabs>
        <w:ind w:left="2880" w:hanging="360"/>
      </w:pPr>
      <w:rPr>
        <w:rFonts w:ascii="Symbol" w:hAnsi="Symbol" w:hint="default"/>
      </w:rPr>
    </w:lvl>
    <w:lvl w:ilvl="4" w:tplc="19AC4692" w:tentative="1">
      <w:start w:val="1"/>
      <w:numFmt w:val="bullet"/>
      <w:lvlText w:val="o"/>
      <w:lvlJc w:val="left"/>
      <w:pPr>
        <w:tabs>
          <w:tab w:val="num" w:pos="3600"/>
        </w:tabs>
        <w:ind w:left="3600" w:hanging="360"/>
      </w:pPr>
      <w:rPr>
        <w:rFonts w:ascii="Courier New" w:hAnsi="Courier New" w:cs="Courier New" w:hint="default"/>
      </w:rPr>
    </w:lvl>
    <w:lvl w:ilvl="5" w:tplc="C226C4E0" w:tentative="1">
      <w:start w:val="1"/>
      <w:numFmt w:val="bullet"/>
      <w:lvlText w:val=""/>
      <w:lvlJc w:val="left"/>
      <w:pPr>
        <w:tabs>
          <w:tab w:val="num" w:pos="4320"/>
        </w:tabs>
        <w:ind w:left="4320" w:hanging="360"/>
      </w:pPr>
      <w:rPr>
        <w:rFonts w:ascii="Wingdings" w:hAnsi="Wingdings" w:hint="default"/>
      </w:rPr>
    </w:lvl>
    <w:lvl w:ilvl="6" w:tplc="6BCA8E78" w:tentative="1">
      <w:start w:val="1"/>
      <w:numFmt w:val="bullet"/>
      <w:lvlText w:val=""/>
      <w:lvlJc w:val="left"/>
      <w:pPr>
        <w:tabs>
          <w:tab w:val="num" w:pos="5040"/>
        </w:tabs>
        <w:ind w:left="5040" w:hanging="360"/>
      </w:pPr>
      <w:rPr>
        <w:rFonts w:ascii="Symbol" w:hAnsi="Symbol" w:hint="default"/>
      </w:rPr>
    </w:lvl>
    <w:lvl w:ilvl="7" w:tplc="FA4C016E" w:tentative="1">
      <w:start w:val="1"/>
      <w:numFmt w:val="bullet"/>
      <w:lvlText w:val="o"/>
      <w:lvlJc w:val="left"/>
      <w:pPr>
        <w:tabs>
          <w:tab w:val="num" w:pos="5760"/>
        </w:tabs>
        <w:ind w:left="5760" w:hanging="360"/>
      </w:pPr>
      <w:rPr>
        <w:rFonts w:ascii="Courier New" w:hAnsi="Courier New" w:cs="Courier New" w:hint="default"/>
      </w:rPr>
    </w:lvl>
    <w:lvl w:ilvl="8" w:tplc="50206BE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196C5E"/>
    <w:multiLevelType w:val="singleLevel"/>
    <w:tmpl w:val="B002AB54"/>
    <w:lvl w:ilvl="0">
      <w:start w:val="1"/>
      <w:numFmt w:val="bullet"/>
      <w:pStyle w:val="Enum1Tableau"/>
      <w:lvlText w:val=""/>
      <w:lvlJc w:val="left"/>
      <w:pPr>
        <w:tabs>
          <w:tab w:val="num" w:pos="567"/>
        </w:tabs>
        <w:ind w:left="567" w:hanging="283"/>
      </w:pPr>
      <w:rPr>
        <w:rFonts w:ascii="Wingdings" w:hAnsi="Wingdings" w:hint="default"/>
        <w:color w:val="D72814"/>
        <w:sz w:val="16"/>
      </w:rPr>
    </w:lvl>
  </w:abstractNum>
  <w:abstractNum w:abstractNumId="29" w15:restartNumberingAfterBreak="0">
    <w:nsid w:val="67AA37A3"/>
    <w:multiLevelType w:val="multilevel"/>
    <w:tmpl w:val="4E8240A2"/>
    <w:styleLink w:val="Listepuceshirarchise"/>
    <w:lvl w:ilvl="0">
      <w:start w:val="1"/>
      <w:numFmt w:val="bullet"/>
      <w:lvlText w:val=""/>
      <w:lvlJc w:val="left"/>
      <w:pPr>
        <w:ind w:left="500" w:hanging="360"/>
      </w:pPr>
      <w:rPr>
        <w:rFonts w:ascii="ZapfDingbats" w:hAnsi="ZapfDingbats" w:hint="default"/>
        <w:b w:val="0"/>
        <w:i w:val="0"/>
        <w:color w:val="4853A2"/>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813DCE"/>
    <w:multiLevelType w:val="multilevel"/>
    <w:tmpl w:val="040C001D"/>
    <w:styleLink w:val="1ai"/>
    <w:lvl w:ilvl="0">
      <w:start w:val="1"/>
      <w:numFmt w:val="decimal"/>
      <w:pStyle w:val="Listenumros"/>
      <w:lvlText w:val="%1)"/>
      <w:lvlJc w:val="left"/>
      <w:pPr>
        <w:tabs>
          <w:tab w:val="num" w:pos="360"/>
        </w:tabs>
        <w:ind w:left="360" w:hanging="360"/>
      </w:pPr>
    </w:lvl>
    <w:lvl w:ilvl="1">
      <w:start w:val="1"/>
      <w:numFmt w:val="lowerLetter"/>
      <w:pStyle w:val="Listenumros2"/>
      <w:lvlText w:val="%2)"/>
      <w:lvlJc w:val="left"/>
      <w:pPr>
        <w:tabs>
          <w:tab w:val="num" w:pos="720"/>
        </w:tabs>
        <w:ind w:left="720" w:hanging="360"/>
      </w:pPr>
    </w:lvl>
    <w:lvl w:ilvl="2">
      <w:start w:val="1"/>
      <w:numFmt w:val="lowerRoman"/>
      <w:pStyle w:val="Listenumros3"/>
      <w:lvlText w:val="%3)"/>
      <w:lvlJc w:val="left"/>
      <w:pPr>
        <w:tabs>
          <w:tab w:val="num" w:pos="1080"/>
        </w:tabs>
        <w:ind w:left="1080" w:hanging="360"/>
      </w:pPr>
    </w:lvl>
    <w:lvl w:ilvl="3">
      <w:start w:val="1"/>
      <w:numFmt w:val="decimal"/>
      <w:pStyle w:val="Listenumros4"/>
      <w:lvlText w:val="(%4)"/>
      <w:lvlJc w:val="left"/>
      <w:pPr>
        <w:tabs>
          <w:tab w:val="num" w:pos="1440"/>
        </w:tabs>
        <w:ind w:left="1440" w:hanging="360"/>
      </w:pPr>
    </w:lvl>
    <w:lvl w:ilvl="4">
      <w:start w:val="1"/>
      <w:numFmt w:val="lowerLetter"/>
      <w:pStyle w:val="Listenumros5"/>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3B65225"/>
    <w:multiLevelType w:val="singleLevel"/>
    <w:tmpl w:val="990001F0"/>
    <w:lvl w:ilvl="0">
      <w:start w:val="1"/>
      <w:numFmt w:val="bullet"/>
      <w:pStyle w:val="Enum3Tableau"/>
      <w:lvlText w:val=""/>
      <w:lvlJc w:val="left"/>
      <w:pPr>
        <w:tabs>
          <w:tab w:val="num" w:pos="1134"/>
        </w:tabs>
        <w:ind w:left="1134" w:hanging="283"/>
      </w:pPr>
      <w:rPr>
        <w:rFonts w:ascii="Symbol" w:hAnsi="Symbol" w:hint="default"/>
        <w:color w:val="D72814"/>
        <w:sz w:val="20"/>
        <w:szCs w:val="20"/>
      </w:rPr>
    </w:lvl>
  </w:abstractNum>
  <w:abstractNum w:abstractNumId="32" w15:restartNumberingAfterBreak="0">
    <w:nsid w:val="748569DE"/>
    <w:multiLevelType w:val="hybridMultilevel"/>
    <w:tmpl w:val="83A852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AB241EE"/>
    <w:multiLevelType w:val="hybridMultilevel"/>
    <w:tmpl w:val="6E5E686A"/>
    <w:lvl w:ilvl="0" w:tplc="0A3C1080">
      <w:start w:val="1"/>
      <w:numFmt w:val="bullet"/>
      <w:pStyle w:val="RFPQuestionBullet3"/>
      <w:lvlText w:val=""/>
      <w:lvlJc w:val="left"/>
      <w:pPr>
        <w:ind w:left="1340" w:hanging="360"/>
      </w:pPr>
      <w:rPr>
        <w:rFonts w:ascii="Symbol" w:hAnsi="Symbol" w:hint="default"/>
        <w:color w:val="4853A2"/>
        <w:sz w:val="18"/>
        <w:szCs w:val="18"/>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EE39A9"/>
    <w:multiLevelType w:val="hybridMultilevel"/>
    <w:tmpl w:val="D638AB06"/>
    <w:lvl w:ilvl="0" w:tplc="7B40E806">
      <w:start w:val="1"/>
      <w:numFmt w:val="bullet"/>
      <w:pStyle w:val="Bullet3"/>
      <w:lvlText w:val="-"/>
      <w:lvlJc w:val="left"/>
      <w:pPr>
        <w:ind w:left="1418"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Bullet4"/>
      <w:lvlText w:val=""/>
      <w:lvlJc w:val="left"/>
      <w:pPr>
        <w:ind w:left="2880" w:hanging="360"/>
      </w:pPr>
      <w:rPr>
        <w:rFonts w:ascii="Symbol" w:hAnsi="Symbol" w:hint="default"/>
      </w:rPr>
    </w:lvl>
    <w:lvl w:ilvl="4" w:tplc="040C0003" w:tentative="1">
      <w:start w:val="1"/>
      <w:numFmt w:val="bullet"/>
      <w:pStyle w:val="Bullet5"/>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C824D9F"/>
    <w:multiLevelType w:val="multilevel"/>
    <w:tmpl w:val="007E3DDA"/>
    <w:styleLink w:val="LFO7"/>
    <w:lvl w:ilvl="0">
      <w:numFmt w:val="bullet"/>
      <w:lvlText w:val=""/>
      <w:lvlJc w:val="left"/>
      <w:pPr>
        <w:ind w:left="502" w:hanging="360"/>
      </w:pPr>
      <w:rPr>
        <w:rFonts w:ascii="Wingdings" w:hAnsi="Wingdings"/>
        <w:b w:val="0"/>
        <w:i w:val="0"/>
        <w:color w:val="4853A2"/>
        <w:sz w:val="16"/>
        <w:szCs w:val="1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4"/>
  </w:num>
  <w:num w:numId="2">
    <w:abstractNumId w:val="30"/>
  </w:num>
  <w:num w:numId="3">
    <w:abstractNumId w:val="19"/>
  </w:num>
  <w:num w:numId="4">
    <w:abstractNumId w:val="7"/>
  </w:num>
  <w:num w:numId="5">
    <w:abstractNumId w:val="15"/>
  </w:num>
  <w:num w:numId="6">
    <w:abstractNumId w:val="6"/>
  </w:num>
  <w:num w:numId="7">
    <w:abstractNumId w:val="12"/>
  </w:num>
  <w:num w:numId="8">
    <w:abstractNumId w:val="33"/>
  </w:num>
  <w:num w:numId="9">
    <w:abstractNumId w:val="25"/>
  </w:num>
  <w:num w:numId="10">
    <w:abstractNumId w:val="29"/>
  </w:num>
  <w:num w:numId="11">
    <w:abstractNumId w:val="21"/>
  </w:num>
  <w:num w:numId="12">
    <w:abstractNumId w:val="5"/>
  </w:num>
  <w:num w:numId="13">
    <w:abstractNumId w:val="24"/>
  </w:num>
  <w:num w:numId="14">
    <w:abstractNumId w:val="4"/>
  </w:num>
  <w:num w:numId="15">
    <w:abstractNumId w:val="20"/>
  </w:num>
  <w:num w:numId="16">
    <w:abstractNumId w:val="13"/>
  </w:num>
  <w:num w:numId="17">
    <w:abstractNumId w:val="28"/>
  </w:num>
  <w:num w:numId="18">
    <w:abstractNumId w:val="3"/>
  </w:num>
  <w:num w:numId="19">
    <w:abstractNumId w:val="2"/>
  </w:num>
  <w:num w:numId="20">
    <w:abstractNumId w:val="17"/>
  </w:num>
  <w:num w:numId="21">
    <w:abstractNumId w:val="27"/>
  </w:num>
  <w:num w:numId="22">
    <w:abstractNumId w:val="11"/>
  </w:num>
  <w:num w:numId="23">
    <w:abstractNumId w:val="9"/>
  </w:num>
  <w:num w:numId="24">
    <w:abstractNumId w:val="1"/>
  </w:num>
  <w:num w:numId="25">
    <w:abstractNumId w:val="0"/>
  </w:num>
  <w:num w:numId="26">
    <w:abstractNumId w:val="26"/>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22"/>
  </w:num>
  <w:num w:numId="30">
    <w:abstractNumId w:val="34"/>
  </w:num>
  <w:num w:numId="31">
    <w:abstractNumId w:val="23"/>
  </w:num>
  <w:num w:numId="32">
    <w:abstractNumId w:val="31"/>
  </w:num>
  <w:num w:numId="33">
    <w:abstractNumId w:val="10"/>
  </w:num>
  <w:num w:numId="34">
    <w:abstractNumId w:val="8"/>
  </w:num>
  <w:num w:numId="35">
    <w:abstractNumId w:val="16"/>
  </w:num>
  <w:num w:numId="36">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708"/>
  <w:hyphenationZone w:val="425"/>
  <w:drawingGridHorizontalSpacing w:val="181"/>
  <w:drawingGridVerticalSpacing w:val="181"/>
  <w:noPunctuationKerning/>
  <w:characterSpacingControl w:val="doNotCompress"/>
  <w:hdrShapeDefaults>
    <o:shapedefaults v:ext="edit" spidmax="2049">
      <o:colormru v:ext="edit" colors="#69f,#c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F2D"/>
    <w:rsid w:val="000001E7"/>
    <w:rsid w:val="0000028B"/>
    <w:rsid w:val="000010EA"/>
    <w:rsid w:val="00001DEF"/>
    <w:rsid w:val="00002008"/>
    <w:rsid w:val="00002572"/>
    <w:rsid w:val="000026CF"/>
    <w:rsid w:val="00002A83"/>
    <w:rsid w:val="00002AE3"/>
    <w:rsid w:val="0000503A"/>
    <w:rsid w:val="000057CE"/>
    <w:rsid w:val="00006A8F"/>
    <w:rsid w:val="00007775"/>
    <w:rsid w:val="0001008A"/>
    <w:rsid w:val="00011136"/>
    <w:rsid w:val="00011A1D"/>
    <w:rsid w:val="00011F94"/>
    <w:rsid w:val="000132CC"/>
    <w:rsid w:val="0001336E"/>
    <w:rsid w:val="0001345B"/>
    <w:rsid w:val="00013815"/>
    <w:rsid w:val="00013C94"/>
    <w:rsid w:val="00013D0D"/>
    <w:rsid w:val="00015679"/>
    <w:rsid w:val="000165AA"/>
    <w:rsid w:val="00020323"/>
    <w:rsid w:val="00020497"/>
    <w:rsid w:val="000205F7"/>
    <w:rsid w:val="00021401"/>
    <w:rsid w:val="000214A3"/>
    <w:rsid w:val="00021A2B"/>
    <w:rsid w:val="0002249A"/>
    <w:rsid w:val="00023B39"/>
    <w:rsid w:val="00025280"/>
    <w:rsid w:val="00025FE7"/>
    <w:rsid w:val="00026D6A"/>
    <w:rsid w:val="0002784E"/>
    <w:rsid w:val="00031CC1"/>
    <w:rsid w:val="000325C5"/>
    <w:rsid w:val="00032EC3"/>
    <w:rsid w:val="000346C4"/>
    <w:rsid w:val="000353C3"/>
    <w:rsid w:val="00035E45"/>
    <w:rsid w:val="00036BA4"/>
    <w:rsid w:val="00037D76"/>
    <w:rsid w:val="00040EED"/>
    <w:rsid w:val="00042924"/>
    <w:rsid w:val="00042F05"/>
    <w:rsid w:val="0004340C"/>
    <w:rsid w:val="00045D34"/>
    <w:rsid w:val="00046146"/>
    <w:rsid w:val="00050617"/>
    <w:rsid w:val="00050B8B"/>
    <w:rsid w:val="000536D1"/>
    <w:rsid w:val="0005433B"/>
    <w:rsid w:val="000548A0"/>
    <w:rsid w:val="000557DD"/>
    <w:rsid w:val="00055D74"/>
    <w:rsid w:val="0005605D"/>
    <w:rsid w:val="000565B5"/>
    <w:rsid w:val="000569C6"/>
    <w:rsid w:val="00056B53"/>
    <w:rsid w:val="00056D02"/>
    <w:rsid w:val="00060DC8"/>
    <w:rsid w:val="000618D3"/>
    <w:rsid w:val="000638B5"/>
    <w:rsid w:val="00063E78"/>
    <w:rsid w:val="00063E7C"/>
    <w:rsid w:val="00064380"/>
    <w:rsid w:val="000646F2"/>
    <w:rsid w:val="00064C80"/>
    <w:rsid w:val="000657EB"/>
    <w:rsid w:val="00065AC6"/>
    <w:rsid w:val="00065C5D"/>
    <w:rsid w:val="00066307"/>
    <w:rsid w:val="00066BE3"/>
    <w:rsid w:val="0006736A"/>
    <w:rsid w:val="00070364"/>
    <w:rsid w:val="00070D48"/>
    <w:rsid w:val="0007136B"/>
    <w:rsid w:val="000717D1"/>
    <w:rsid w:val="00071938"/>
    <w:rsid w:val="0007197F"/>
    <w:rsid w:val="000720D1"/>
    <w:rsid w:val="0007212D"/>
    <w:rsid w:val="00072139"/>
    <w:rsid w:val="0007270A"/>
    <w:rsid w:val="000729CA"/>
    <w:rsid w:val="00072D7D"/>
    <w:rsid w:val="00077019"/>
    <w:rsid w:val="000777FB"/>
    <w:rsid w:val="0008068C"/>
    <w:rsid w:val="00080DC0"/>
    <w:rsid w:val="00082D5F"/>
    <w:rsid w:val="00083DEE"/>
    <w:rsid w:val="00085270"/>
    <w:rsid w:val="00085EAF"/>
    <w:rsid w:val="00086350"/>
    <w:rsid w:val="000865F4"/>
    <w:rsid w:val="00086C1A"/>
    <w:rsid w:val="0008728D"/>
    <w:rsid w:val="00087A28"/>
    <w:rsid w:val="00087AC5"/>
    <w:rsid w:val="00087D09"/>
    <w:rsid w:val="00092505"/>
    <w:rsid w:val="00093FD4"/>
    <w:rsid w:val="00094474"/>
    <w:rsid w:val="00094B77"/>
    <w:rsid w:val="000955E5"/>
    <w:rsid w:val="000969C0"/>
    <w:rsid w:val="00096A7B"/>
    <w:rsid w:val="000976B1"/>
    <w:rsid w:val="00097739"/>
    <w:rsid w:val="00097B12"/>
    <w:rsid w:val="00097C67"/>
    <w:rsid w:val="00097C90"/>
    <w:rsid w:val="00097DDB"/>
    <w:rsid w:val="00097F11"/>
    <w:rsid w:val="000A045C"/>
    <w:rsid w:val="000A0B1D"/>
    <w:rsid w:val="000A19F4"/>
    <w:rsid w:val="000A21C2"/>
    <w:rsid w:val="000A3B15"/>
    <w:rsid w:val="000A40EA"/>
    <w:rsid w:val="000A4529"/>
    <w:rsid w:val="000A480A"/>
    <w:rsid w:val="000A6051"/>
    <w:rsid w:val="000A64F0"/>
    <w:rsid w:val="000A6574"/>
    <w:rsid w:val="000A734A"/>
    <w:rsid w:val="000A7B75"/>
    <w:rsid w:val="000B032E"/>
    <w:rsid w:val="000B0418"/>
    <w:rsid w:val="000B067E"/>
    <w:rsid w:val="000B078B"/>
    <w:rsid w:val="000B20DA"/>
    <w:rsid w:val="000B2297"/>
    <w:rsid w:val="000B244A"/>
    <w:rsid w:val="000B2AF7"/>
    <w:rsid w:val="000B2E0D"/>
    <w:rsid w:val="000B356F"/>
    <w:rsid w:val="000B3F45"/>
    <w:rsid w:val="000B408B"/>
    <w:rsid w:val="000B4639"/>
    <w:rsid w:val="000B4906"/>
    <w:rsid w:val="000B4D5C"/>
    <w:rsid w:val="000B5A9E"/>
    <w:rsid w:val="000B73A6"/>
    <w:rsid w:val="000C30F7"/>
    <w:rsid w:val="000C313F"/>
    <w:rsid w:val="000C335D"/>
    <w:rsid w:val="000C3C00"/>
    <w:rsid w:val="000C3F99"/>
    <w:rsid w:val="000C44C1"/>
    <w:rsid w:val="000C456E"/>
    <w:rsid w:val="000C48A4"/>
    <w:rsid w:val="000C6C19"/>
    <w:rsid w:val="000C7278"/>
    <w:rsid w:val="000D0CF4"/>
    <w:rsid w:val="000D1DB5"/>
    <w:rsid w:val="000D20C7"/>
    <w:rsid w:val="000D2D3D"/>
    <w:rsid w:val="000D3BF6"/>
    <w:rsid w:val="000D3C54"/>
    <w:rsid w:val="000D45D8"/>
    <w:rsid w:val="000D643A"/>
    <w:rsid w:val="000D66A5"/>
    <w:rsid w:val="000D7162"/>
    <w:rsid w:val="000D77FB"/>
    <w:rsid w:val="000D7B53"/>
    <w:rsid w:val="000E11C3"/>
    <w:rsid w:val="000E17A6"/>
    <w:rsid w:val="000E1EA4"/>
    <w:rsid w:val="000E2FFC"/>
    <w:rsid w:val="000E45E3"/>
    <w:rsid w:val="000E461F"/>
    <w:rsid w:val="000E4711"/>
    <w:rsid w:val="000E4B37"/>
    <w:rsid w:val="000E50B7"/>
    <w:rsid w:val="000E532D"/>
    <w:rsid w:val="000E63EC"/>
    <w:rsid w:val="000E692B"/>
    <w:rsid w:val="000E7F6E"/>
    <w:rsid w:val="000F006F"/>
    <w:rsid w:val="000F01FE"/>
    <w:rsid w:val="000F0EC8"/>
    <w:rsid w:val="000F15EA"/>
    <w:rsid w:val="000F2C6A"/>
    <w:rsid w:val="000F3426"/>
    <w:rsid w:val="000F503D"/>
    <w:rsid w:val="000F5F4C"/>
    <w:rsid w:val="000F6C98"/>
    <w:rsid w:val="000F6FCD"/>
    <w:rsid w:val="000F7A02"/>
    <w:rsid w:val="00100853"/>
    <w:rsid w:val="001011D3"/>
    <w:rsid w:val="00101D0C"/>
    <w:rsid w:val="00101F99"/>
    <w:rsid w:val="00102036"/>
    <w:rsid w:val="00102079"/>
    <w:rsid w:val="001023CF"/>
    <w:rsid w:val="001027F8"/>
    <w:rsid w:val="00102C2D"/>
    <w:rsid w:val="001040A3"/>
    <w:rsid w:val="00104939"/>
    <w:rsid w:val="00105E9E"/>
    <w:rsid w:val="00111510"/>
    <w:rsid w:val="00111699"/>
    <w:rsid w:val="001118E4"/>
    <w:rsid w:val="00111C83"/>
    <w:rsid w:val="00111CE0"/>
    <w:rsid w:val="00112572"/>
    <w:rsid w:val="001130F1"/>
    <w:rsid w:val="0011391D"/>
    <w:rsid w:val="00115364"/>
    <w:rsid w:val="001159CF"/>
    <w:rsid w:val="00116B0B"/>
    <w:rsid w:val="00116ED0"/>
    <w:rsid w:val="00116F2E"/>
    <w:rsid w:val="001174E6"/>
    <w:rsid w:val="00120017"/>
    <w:rsid w:val="0012077E"/>
    <w:rsid w:val="00120F28"/>
    <w:rsid w:val="0012234A"/>
    <w:rsid w:val="0012296E"/>
    <w:rsid w:val="00123AB2"/>
    <w:rsid w:val="00124157"/>
    <w:rsid w:val="00124F1F"/>
    <w:rsid w:val="001259D7"/>
    <w:rsid w:val="001264A1"/>
    <w:rsid w:val="00126A8E"/>
    <w:rsid w:val="0013076E"/>
    <w:rsid w:val="0013101A"/>
    <w:rsid w:val="00131032"/>
    <w:rsid w:val="0013113A"/>
    <w:rsid w:val="00131165"/>
    <w:rsid w:val="001313EE"/>
    <w:rsid w:val="001318FB"/>
    <w:rsid w:val="00131CA7"/>
    <w:rsid w:val="00131DB2"/>
    <w:rsid w:val="00131EAA"/>
    <w:rsid w:val="00132D62"/>
    <w:rsid w:val="001333FB"/>
    <w:rsid w:val="001346DB"/>
    <w:rsid w:val="001346E6"/>
    <w:rsid w:val="0013518A"/>
    <w:rsid w:val="00136EC4"/>
    <w:rsid w:val="001379E3"/>
    <w:rsid w:val="00140E91"/>
    <w:rsid w:val="00141230"/>
    <w:rsid w:val="00141478"/>
    <w:rsid w:val="00141A77"/>
    <w:rsid w:val="00142231"/>
    <w:rsid w:val="00142373"/>
    <w:rsid w:val="0014386D"/>
    <w:rsid w:val="00143B25"/>
    <w:rsid w:val="00143DA1"/>
    <w:rsid w:val="00144045"/>
    <w:rsid w:val="00144702"/>
    <w:rsid w:val="001454D4"/>
    <w:rsid w:val="00145BB8"/>
    <w:rsid w:val="001470CF"/>
    <w:rsid w:val="001513C1"/>
    <w:rsid w:val="00151EA2"/>
    <w:rsid w:val="001523C8"/>
    <w:rsid w:val="00152D33"/>
    <w:rsid w:val="00153C21"/>
    <w:rsid w:val="00153D29"/>
    <w:rsid w:val="00153FF5"/>
    <w:rsid w:val="001542B4"/>
    <w:rsid w:val="001547B4"/>
    <w:rsid w:val="0015507F"/>
    <w:rsid w:val="001561BF"/>
    <w:rsid w:val="00156430"/>
    <w:rsid w:val="00156D46"/>
    <w:rsid w:val="00157712"/>
    <w:rsid w:val="001578AC"/>
    <w:rsid w:val="00161710"/>
    <w:rsid w:val="00162469"/>
    <w:rsid w:val="00162788"/>
    <w:rsid w:val="001633EC"/>
    <w:rsid w:val="00163C64"/>
    <w:rsid w:val="00164A61"/>
    <w:rsid w:val="00165ABD"/>
    <w:rsid w:val="0016612A"/>
    <w:rsid w:val="0016672E"/>
    <w:rsid w:val="00167889"/>
    <w:rsid w:val="001709E0"/>
    <w:rsid w:val="00170E48"/>
    <w:rsid w:val="001711E3"/>
    <w:rsid w:val="001727C1"/>
    <w:rsid w:val="00172E39"/>
    <w:rsid w:val="00173743"/>
    <w:rsid w:val="001738AF"/>
    <w:rsid w:val="001747BE"/>
    <w:rsid w:val="00175BF0"/>
    <w:rsid w:val="0017622D"/>
    <w:rsid w:val="00176383"/>
    <w:rsid w:val="00176592"/>
    <w:rsid w:val="0017689D"/>
    <w:rsid w:val="00176CC2"/>
    <w:rsid w:val="00180093"/>
    <w:rsid w:val="0018054B"/>
    <w:rsid w:val="00180693"/>
    <w:rsid w:val="001814AA"/>
    <w:rsid w:val="00181C3C"/>
    <w:rsid w:val="00181D0C"/>
    <w:rsid w:val="00182310"/>
    <w:rsid w:val="00182A19"/>
    <w:rsid w:val="00183546"/>
    <w:rsid w:val="0018472A"/>
    <w:rsid w:val="0018479C"/>
    <w:rsid w:val="0018555A"/>
    <w:rsid w:val="001858BE"/>
    <w:rsid w:val="001905C2"/>
    <w:rsid w:val="001907B7"/>
    <w:rsid w:val="00190A37"/>
    <w:rsid w:val="001915BF"/>
    <w:rsid w:val="001919BC"/>
    <w:rsid w:val="00191B63"/>
    <w:rsid w:val="00191FEA"/>
    <w:rsid w:val="00192051"/>
    <w:rsid w:val="001923FE"/>
    <w:rsid w:val="00193887"/>
    <w:rsid w:val="001939F5"/>
    <w:rsid w:val="00194383"/>
    <w:rsid w:val="00194924"/>
    <w:rsid w:val="00194C7B"/>
    <w:rsid w:val="00195ADC"/>
    <w:rsid w:val="00196A26"/>
    <w:rsid w:val="00196E2A"/>
    <w:rsid w:val="001976CC"/>
    <w:rsid w:val="001A17CA"/>
    <w:rsid w:val="001A3531"/>
    <w:rsid w:val="001A5B99"/>
    <w:rsid w:val="001A5FB7"/>
    <w:rsid w:val="001A702C"/>
    <w:rsid w:val="001A75A9"/>
    <w:rsid w:val="001A77C7"/>
    <w:rsid w:val="001A7FD6"/>
    <w:rsid w:val="001B02B6"/>
    <w:rsid w:val="001B1BA5"/>
    <w:rsid w:val="001B23FD"/>
    <w:rsid w:val="001B418E"/>
    <w:rsid w:val="001B4E77"/>
    <w:rsid w:val="001B5034"/>
    <w:rsid w:val="001B59D7"/>
    <w:rsid w:val="001B5B24"/>
    <w:rsid w:val="001B5D69"/>
    <w:rsid w:val="001B693F"/>
    <w:rsid w:val="001B70B8"/>
    <w:rsid w:val="001B7564"/>
    <w:rsid w:val="001B7E83"/>
    <w:rsid w:val="001C0395"/>
    <w:rsid w:val="001C09FF"/>
    <w:rsid w:val="001C1531"/>
    <w:rsid w:val="001C1B30"/>
    <w:rsid w:val="001C2247"/>
    <w:rsid w:val="001C23A6"/>
    <w:rsid w:val="001C2B05"/>
    <w:rsid w:val="001C33E4"/>
    <w:rsid w:val="001C37D9"/>
    <w:rsid w:val="001C41F1"/>
    <w:rsid w:val="001C4AD0"/>
    <w:rsid w:val="001C4D70"/>
    <w:rsid w:val="001C598C"/>
    <w:rsid w:val="001C6333"/>
    <w:rsid w:val="001C69E8"/>
    <w:rsid w:val="001C6ED4"/>
    <w:rsid w:val="001C736E"/>
    <w:rsid w:val="001C7747"/>
    <w:rsid w:val="001C7AE1"/>
    <w:rsid w:val="001C7F6A"/>
    <w:rsid w:val="001D0917"/>
    <w:rsid w:val="001D2951"/>
    <w:rsid w:val="001D36BC"/>
    <w:rsid w:val="001D519C"/>
    <w:rsid w:val="001D681D"/>
    <w:rsid w:val="001D684A"/>
    <w:rsid w:val="001D7421"/>
    <w:rsid w:val="001D7BC8"/>
    <w:rsid w:val="001D7C05"/>
    <w:rsid w:val="001D7EFC"/>
    <w:rsid w:val="001D7F11"/>
    <w:rsid w:val="001E002E"/>
    <w:rsid w:val="001E0A4D"/>
    <w:rsid w:val="001E13B1"/>
    <w:rsid w:val="001E21F3"/>
    <w:rsid w:val="001E29C5"/>
    <w:rsid w:val="001E2F8B"/>
    <w:rsid w:val="001E388B"/>
    <w:rsid w:val="001E4E41"/>
    <w:rsid w:val="001E51CE"/>
    <w:rsid w:val="001E57D1"/>
    <w:rsid w:val="001E5CE9"/>
    <w:rsid w:val="001F2A51"/>
    <w:rsid w:val="001F2D38"/>
    <w:rsid w:val="001F487F"/>
    <w:rsid w:val="001F49CD"/>
    <w:rsid w:val="001F4A93"/>
    <w:rsid w:val="001F4AF4"/>
    <w:rsid w:val="001F4C4D"/>
    <w:rsid w:val="001F4CA2"/>
    <w:rsid w:val="001F5AF6"/>
    <w:rsid w:val="001F5CF4"/>
    <w:rsid w:val="001F6728"/>
    <w:rsid w:val="001F6A24"/>
    <w:rsid w:val="001F7E16"/>
    <w:rsid w:val="002003F5"/>
    <w:rsid w:val="00200D6F"/>
    <w:rsid w:val="002013AF"/>
    <w:rsid w:val="00201DD0"/>
    <w:rsid w:val="00201E72"/>
    <w:rsid w:val="00203D9B"/>
    <w:rsid w:val="0020435C"/>
    <w:rsid w:val="00204CAA"/>
    <w:rsid w:val="00204EA4"/>
    <w:rsid w:val="002054D4"/>
    <w:rsid w:val="00205A9A"/>
    <w:rsid w:val="00205C08"/>
    <w:rsid w:val="002065B1"/>
    <w:rsid w:val="00206E31"/>
    <w:rsid w:val="00210D03"/>
    <w:rsid w:val="0021162B"/>
    <w:rsid w:val="00212475"/>
    <w:rsid w:val="002126DB"/>
    <w:rsid w:val="0021285D"/>
    <w:rsid w:val="00212D31"/>
    <w:rsid w:val="00212FBC"/>
    <w:rsid w:val="002133AF"/>
    <w:rsid w:val="00213A20"/>
    <w:rsid w:val="00214299"/>
    <w:rsid w:val="00214628"/>
    <w:rsid w:val="00215A67"/>
    <w:rsid w:val="002168FE"/>
    <w:rsid w:val="00217243"/>
    <w:rsid w:val="002173EF"/>
    <w:rsid w:val="00220B56"/>
    <w:rsid w:val="00221114"/>
    <w:rsid w:val="00221EC2"/>
    <w:rsid w:val="0022213B"/>
    <w:rsid w:val="002225F4"/>
    <w:rsid w:val="00222A4D"/>
    <w:rsid w:val="00224240"/>
    <w:rsid w:val="002244FB"/>
    <w:rsid w:val="0022527E"/>
    <w:rsid w:val="00225B42"/>
    <w:rsid w:val="00230AEE"/>
    <w:rsid w:val="00230CBA"/>
    <w:rsid w:val="00231E70"/>
    <w:rsid w:val="00233A8F"/>
    <w:rsid w:val="00236096"/>
    <w:rsid w:val="002360D7"/>
    <w:rsid w:val="002364FD"/>
    <w:rsid w:val="00237EC3"/>
    <w:rsid w:val="00237F07"/>
    <w:rsid w:val="00240149"/>
    <w:rsid w:val="00240217"/>
    <w:rsid w:val="002409A4"/>
    <w:rsid w:val="00240A25"/>
    <w:rsid w:val="00240AD0"/>
    <w:rsid w:val="002416CE"/>
    <w:rsid w:val="0024190B"/>
    <w:rsid w:val="00241EA6"/>
    <w:rsid w:val="002430DD"/>
    <w:rsid w:val="00244F4D"/>
    <w:rsid w:val="002454F0"/>
    <w:rsid w:val="002459D8"/>
    <w:rsid w:val="00245D70"/>
    <w:rsid w:val="002467AB"/>
    <w:rsid w:val="00247216"/>
    <w:rsid w:val="00247308"/>
    <w:rsid w:val="0024748D"/>
    <w:rsid w:val="002477A1"/>
    <w:rsid w:val="002511F0"/>
    <w:rsid w:val="00251216"/>
    <w:rsid w:val="00251425"/>
    <w:rsid w:val="00251626"/>
    <w:rsid w:val="00251A15"/>
    <w:rsid w:val="00251AA2"/>
    <w:rsid w:val="0025208D"/>
    <w:rsid w:val="002520C8"/>
    <w:rsid w:val="00252D57"/>
    <w:rsid w:val="0025305B"/>
    <w:rsid w:val="00253694"/>
    <w:rsid w:val="00254413"/>
    <w:rsid w:val="00254652"/>
    <w:rsid w:val="00254878"/>
    <w:rsid w:val="002548D8"/>
    <w:rsid w:val="00254FAA"/>
    <w:rsid w:val="002557A0"/>
    <w:rsid w:val="002565AF"/>
    <w:rsid w:val="00256A58"/>
    <w:rsid w:val="00256D6B"/>
    <w:rsid w:val="002604A8"/>
    <w:rsid w:val="002608CB"/>
    <w:rsid w:val="00261599"/>
    <w:rsid w:val="0026190F"/>
    <w:rsid w:val="00261FD3"/>
    <w:rsid w:val="00262B98"/>
    <w:rsid w:val="00264198"/>
    <w:rsid w:val="002643C6"/>
    <w:rsid w:val="002653F7"/>
    <w:rsid w:val="00266BEE"/>
    <w:rsid w:val="00271550"/>
    <w:rsid w:val="00271CD2"/>
    <w:rsid w:val="00271EF3"/>
    <w:rsid w:val="00272223"/>
    <w:rsid w:val="00272228"/>
    <w:rsid w:val="00272567"/>
    <w:rsid w:val="00272A92"/>
    <w:rsid w:val="002759BA"/>
    <w:rsid w:val="00276103"/>
    <w:rsid w:val="00276D8A"/>
    <w:rsid w:val="0027780C"/>
    <w:rsid w:val="00277F6A"/>
    <w:rsid w:val="002801A9"/>
    <w:rsid w:val="0028078B"/>
    <w:rsid w:val="00280BE9"/>
    <w:rsid w:val="00281BE5"/>
    <w:rsid w:val="0028293E"/>
    <w:rsid w:val="002836E6"/>
    <w:rsid w:val="00283E27"/>
    <w:rsid w:val="00284012"/>
    <w:rsid w:val="002843A4"/>
    <w:rsid w:val="00285A79"/>
    <w:rsid w:val="00285DF1"/>
    <w:rsid w:val="00291BB7"/>
    <w:rsid w:val="002926DC"/>
    <w:rsid w:val="00292980"/>
    <w:rsid w:val="0029407A"/>
    <w:rsid w:val="00294A57"/>
    <w:rsid w:val="00294F26"/>
    <w:rsid w:val="0029507C"/>
    <w:rsid w:val="00295C8F"/>
    <w:rsid w:val="0029611C"/>
    <w:rsid w:val="0029657A"/>
    <w:rsid w:val="00296864"/>
    <w:rsid w:val="00296875"/>
    <w:rsid w:val="00296A38"/>
    <w:rsid w:val="002A02B7"/>
    <w:rsid w:val="002A0CDC"/>
    <w:rsid w:val="002A1167"/>
    <w:rsid w:val="002A247C"/>
    <w:rsid w:val="002A24E1"/>
    <w:rsid w:val="002A2714"/>
    <w:rsid w:val="002A2ECC"/>
    <w:rsid w:val="002A2FE7"/>
    <w:rsid w:val="002A3266"/>
    <w:rsid w:val="002A37FC"/>
    <w:rsid w:val="002A3E77"/>
    <w:rsid w:val="002A46E8"/>
    <w:rsid w:val="002A49CA"/>
    <w:rsid w:val="002A4D91"/>
    <w:rsid w:val="002A5D20"/>
    <w:rsid w:val="002A6A3C"/>
    <w:rsid w:val="002B1106"/>
    <w:rsid w:val="002B1173"/>
    <w:rsid w:val="002B2359"/>
    <w:rsid w:val="002B2792"/>
    <w:rsid w:val="002B2B64"/>
    <w:rsid w:val="002B3237"/>
    <w:rsid w:val="002B3597"/>
    <w:rsid w:val="002B456D"/>
    <w:rsid w:val="002B4F1B"/>
    <w:rsid w:val="002B50D6"/>
    <w:rsid w:val="002B6735"/>
    <w:rsid w:val="002B6C10"/>
    <w:rsid w:val="002B6C5F"/>
    <w:rsid w:val="002B6DBD"/>
    <w:rsid w:val="002C0DBA"/>
    <w:rsid w:val="002C1412"/>
    <w:rsid w:val="002C15E5"/>
    <w:rsid w:val="002C1974"/>
    <w:rsid w:val="002C1D5E"/>
    <w:rsid w:val="002C2329"/>
    <w:rsid w:val="002C2AF1"/>
    <w:rsid w:val="002C2B4C"/>
    <w:rsid w:val="002C2BFC"/>
    <w:rsid w:val="002C2D98"/>
    <w:rsid w:val="002C59AF"/>
    <w:rsid w:val="002C5B4F"/>
    <w:rsid w:val="002C61FE"/>
    <w:rsid w:val="002C644F"/>
    <w:rsid w:val="002C6B48"/>
    <w:rsid w:val="002C6ECE"/>
    <w:rsid w:val="002C7B66"/>
    <w:rsid w:val="002C7E4A"/>
    <w:rsid w:val="002D101E"/>
    <w:rsid w:val="002D189B"/>
    <w:rsid w:val="002D18EF"/>
    <w:rsid w:val="002D20F5"/>
    <w:rsid w:val="002D2160"/>
    <w:rsid w:val="002D21DE"/>
    <w:rsid w:val="002D3687"/>
    <w:rsid w:val="002D40C4"/>
    <w:rsid w:val="002D42E7"/>
    <w:rsid w:val="002D4354"/>
    <w:rsid w:val="002D45EF"/>
    <w:rsid w:val="002D5126"/>
    <w:rsid w:val="002D6112"/>
    <w:rsid w:val="002D659B"/>
    <w:rsid w:val="002D7FE2"/>
    <w:rsid w:val="002E0328"/>
    <w:rsid w:val="002E4682"/>
    <w:rsid w:val="002E4C34"/>
    <w:rsid w:val="002E50F8"/>
    <w:rsid w:val="002E55C2"/>
    <w:rsid w:val="002E59CB"/>
    <w:rsid w:val="002E60C5"/>
    <w:rsid w:val="002E72DF"/>
    <w:rsid w:val="002E762E"/>
    <w:rsid w:val="002F0225"/>
    <w:rsid w:val="002F0EFC"/>
    <w:rsid w:val="002F1329"/>
    <w:rsid w:val="002F16A7"/>
    <w:rsid w:val="002F2587"/>
    <w:rsid w:val="002F2ADF"/>
    <w:rsid w:val="002F2D74"/>
    <w:rsid w:val="002F36CB"/>
    <w:rsid w:val="002F48D8"/>
    <w:rsid w:val="002F5B15"/>
    <w:rsid w:val="002F5B99"/>
    <w:rsid w:val="002F5E01"/>
    <w:rsid w:val="002F6390"/>
    <w:rsid w:val="002F70D9"/>
    <w:rsid w:val="002F756E"/>
    <w:rsid w:val="002F7F6B"/>
    <w:rsid w:val="003002EE"/>
    <w:rsid w:val="00300C41"/>
    <w:rsid w:val="003017FF"/>
    <w:rsid w:val="00301815"/>
    <w:rsid w:val="00302226"/>
    <w:rsid w:val="003022F1"/>
    <w:rsid w:val="0030235A"/>
    <w:rsid w:val="00303401"/>
    <w:rsid w:val="003036B6"/>
    <w:rsid w:val="00304389"/>
    <w:rsid w:val="00304E8D"/>
    <w:rsid w:val="00305869"/>
    <w:rsid w:val="0030591A"/>
    <w:rsid w:val="00305B2F"/>
    <w:rsid w:val="00306489"/>
    <w:rsid w:val="00306A6A"/>
    <w:rsid w:val="00306FD1"/>
    <w:rsid w:val="00307190"/>
    <w:rsid w:val="00307AB8"/>
    <w:rsid w:val="00307F85"/>
    <w:rsid w:val="003102E1"/>
    <w:rsid w:val="00310DD9"/>
    <w:rsid w:val="00311E85"/>
    <w:rsid w:val="00313133"/>
    <w:rsid w:val="00313452"/>
    <w:rsid w:val="00313CBF"/>
    <w:rsid w:val="00315AD4"/>
    <w:rsid w:val="003168A1"/>
    <w:rsid w:val="00317545"/>
    <w:rsid w:val="00317F3A"/>
    <w:rsid w:val="003204A7"/>
    <w:rsid w:val="0032170F"/>
    <w:rsid w:val="003233CF"/>
    <w:rsid w:val="00323760"/>
    <w:rsid w:val="0032380F"/>
    <w:rsid w:val="00323AF7"/>
    <w:rsid w:val="0032404B"/>
    <w:rsid w:val="003240BD"/>
    <w:rsid w:val="00324493"/>
    <w:rsid w:val="00324641"/>
    <w:rsid w:val="00324E3B"/>
    <w:rsid w:val="00325486"/>
    <w:rsid w:val="0032550E"/>
    <w:rsid w:val="00326052"/>
    <w:rsid w:val="003262C8"/>
    <w:rsid w:val="00330C7F"/>
    <w:rsid w:val="00330CFC"/>
    <w:rsid w:val="00331277"/>
    <w:rsid w:val="0033140C"/>
    <w:rsid w:val="00331954"/>
    <w:rsid w:val="003325AB"/>
    <w:rsid w:val="0033301E"/>
    <w:rsid w:val="003351A7"/>
    <w:rsid w:val="00336B6D"/>
    <w:rsid w:val="00336F34"/>
    <w:rsid w:val="003374C4"/>
    <w:rsid w:val="00337836"/>
    <w:rsid w:val="00337A71"/>
    <w:rsid w:val="00340FE7"/>
    <w:rsid w:val="00342774"/>
    <w:rsid w:val="00342F42"/>
    <w:rsid w:val="00343382"/>
    <w:rsid w:val="003456D7"/>
    <w:rsid w:val="003461ED"/>
    <w:rsid w:val="003461F4"/>
    <w:rsid w:val="0034654C"/>
    <w:rsid w:val="00347053"/>
    <w:rsid w:val="00350A29"/>
    <w:rsid w:val="00350F67"/>
    <w:rsid w:val="00352141"/>
    <w:rsid w:val="003521C3"/>
    <w:rsid w:val="00352E84"/>
    <w:rsid w:val="0035346D"/>
    <w:rsid w:val="00353D32"/>
    <w:rsid w:val="00353EB7"/>
    <w:rsid w:val="00353F3D"/>
    <w:rsid w:val="003542E7"/>
    <w:rsid w:val="00354527"/>
    <w:rsid w:val="00354D84"/>
    <w:rsid w:val="0035578E"/>
    <w:rsid w:val="00355A4F"/>
    <w:rsid w:val="00356012"/>
    <w:rsid w:val="00356245"/>
    <w:rsid w:val="00356F96"/>
    <w:rsid w:val="003570A1"/>
    <w:rsid w:val="0035738E"/>
    <w:rsid w:val="0035752F"/>
    <w:rsid w:val="00361695"/>
    <w:rsid w:val="003623C3"/>
    <w:rsid w:val="003623FE"/>
    <w:rsid w:val="00362EFF"/>
    <w:rsid w:val="0036385A"/>
    <w:rsid w:val="003650E3"/>
    <w:rsid w:val="00366496"/>
    <w:rsid w:val="00367C88"/>
    <w:rsid w:val="00367DDD"/>
    <w:rsid w:val="0037031E"/>
    <w:rsid w:val="00370810"/>
    <w:rsid w:val="00371C5D"/>
    <w:rsid w:val="0037236B"/>
    <w:rsid w:val="003729C6"/>
    <w:rsid w:val="003732A6"/>
    <w:rsid w:val="00373B5D"/>
    <w:rsid w:val="003742D9"/>
    <w:rsid w:val="003746DE"/>
    <w:rsid w:val="00374DC9"/>
    <w:rsid w:val="00377D48"/>
    <w:rsid w:val="00377DA2"/>
    <w:rsid w:val="003802D1"/>
    <w:rsid w:val="00380B75"/>
    <w:rsid w:val="00381CFD"/>
    <w:rsid w:val="00381F12"/>
    <w:rsid w:val="00382555"/>
    <w:rsid w:val="00382D48"/>
    <w:rsid w:val="0038337C"/>
    <w:rsid w:val="003838A8"/>
    <w:rsid w:val="00383922"/>
    <w:rsid w:val="0038437F"/>
    <w:rsid w:val="00384BB7"/>
    <w:rsid w:val="00386911"/>
    <w:rsid w:val="00386DE4"/>
    <w:rsid w:val="00387489"/>
    <w:rsid w:val="0038748F"/>
    <w:rsid w:val="0039034E"/>
    <w:rsid w:val="003904CE"/>
    <w:rsid w:val="00391A78"/>
    <w:rsid w:val="003925D9"/>
    <w:rsid w:val="00392782"/>
    <w:rsid w:val="003933A2"/>
    <w:rsid w:val="003938DE"/>
    <w:rsid w:val="00393A61"/>
    <w:rsid w:val="00393EC3"/>
    <w:rsid w:val="00393F33"/>
    <w:rsid w:val="003947DD"/>
    <w:rsid w:val="003953C5"/>
    <w:rsid w:val="00395DA9"/>
    <w:rsid w:val="00396F58"/>
    <w:rsid w:val="00396FCA"/>
    <w:rsid w:val="00397577"/>
    <w:rsid w:val="00397B5D"/>
    <w:rsid w:val="00397F74"/>
    <w:rsid w:val="003A0896"/>
    <w:rsid w:val="003A0E40"/>
    <w:rsid w:val="003A2340"/>
    <w:rsid w:val="003A29C2"/>
    <w:rsid w:val="003A3AB1"/>
    <w:rsid w:val="003A424E"/>
    <w:rsid w:val="003A44A9"/>
    <w:rsid w:val="003A4A5C"/>
    <w:rsid w:val="003A574E"/>
    <w:rsid w:val="003A64DC"/>
    <w:rsid w:val="003A787F"/>
    <w:rsid w:val="003A7966"/>
    <w:rsid w:val="003A7FF3"/>
    <w:rsid w:val="003B01CB"/>
    <w:rsid w:val="003B21B1"/>
    <w:rsid w:val="003B2F06"/>
    <w:rsid w:val="003B33BA"/>
    <w:rsid w:val="003B4831"/>
    <w:rsid w:val="003B4BC6"/>
    <w:rsid w:val="003B517A"/>
    <w:rsid w:val="003B5733"/>
    <w:rsid w:val="003B5FAD"/>
    <w:rsid w:val="003B5FFA"/>
    <w:rsid w:val="003B65DE"/>
    <w:rsid w:val="003B6C6C"/>
    <w:rsid w:val="003B6D1D"/>
    <w:rsid w:val="003B73F0"/>
    <w:rsid w:val="003C0DAF"/>
    <w:rsid w:val="003C15FA"/>
    <w:rsid w:val="003C17DE"/>
    <w:rsid w:val="003C266A"/>
    <w:rsid w:val="003C27BF"/>
    <w:rsid w:val="003C297E"/>
    <w:rsid w:val="003C3425"/>
    <w:rsid w:val="003C3C45"/>
    <w:rsid w:val="003C4071"/>
    <w:rsid w:val="003C51BA"/>
    <w:rsid w:val="003C5C32"/>
    <w:rsid w:val="003C61E3"/>
    <w:rsid w:val="003C713E"/>
    <w:rsid w:val="003D0316"/>
    <w:rsid w:val="003D0518"/>
    <w:rsid w:val="003D0FE0"/>
    <w:rsid w:val="003D108D"/>
    <w:rsid w:val="003D1816"/>
    <w:rsid w:val="003D240A"/>
    <w:rsid w:val="003D481E"/>
    <w:rsid w:val="003D4B1D"/>
    <w:rsid w:val="003D4E4C"/>
    <w:rsid w:val="003D58BF"/>
    <w:rsid w:val="003D58FC"/>
    <w:rsid w:val="003D64EC"/>
    <w:rsid w:val="003D65BC"/>
    <w:rsid w:val="003D6FB4"/>
    <w:rsid w:val="003D757C"/>
    <w:rsid w:val="003D7656"/>
    <w:rsid w:val="003D7B71"/>
    <w:rsid w:val="003D7D27"/>
    <w:rsid w:val="003D7E06"/>
    <w:rsid w:val="003E09EF"/>
    <w:rsid w:val="003E1B07"/>
    <w:rsid w:val="003E2D33"/>
    <w:rsid w:val="003E2ED4"/>
    <w:rsid w:val="003E3A12"/>
    <w:rsid w:val="003E4075"/>
    <w:rsid w:val="003E423D"/>
    <w:rsid w:val="003E44E1"/>
    <w:rsid w:val="003E4920"/>
    <w:rsid w:val="003E53B7"/>
    <w:rsid w:val="003E6001"/>
    <w:rsid w:val="003E61C0"/>
    <w:rsid w:val="003E641E"/>
    <w:rsid w:val="003E6C75"/>
    <w:rsid w:val="003F0608"/>
    <w:rsid w:val="003F0831"/>
    <w:rsid w:val="003F09B1"/>
    <w:rsid w:val="003F09B3"/>
    <w:rsid w:val="003F0ACF"/>
    <w:rsid w:val="003F1115"/>
    <w:rsid w:val="003F1367"/>
    <w:rsid w:val="003F3589"/>
    <w:rsid w:val="003F35A6"/>
    <w:rsid w:val="003F3619"/>
    <w:rsid w:val="003F37E3"/>
    <w:rsid w:val="003F4C33"/>
    <w:rsid w:val="003F529C"/>
    <w:rsid w:val="003F5318"/>
    <w:rsid w:val="003F6B6B"/>
    <w:rsid w:val="00400C4A"/>
    <w:rsid w:val="00402501"/>
    <w:rsid w:val="00403200"/>
    <w:rsid w:val="0040430D"/>
    <w:rsid w:val="00404E3C"/>
    <w:rsid w:val="00404FF6"/>
    <w:rsid w:val="00405797"/>
    <w:rsid w:val="00405DE1"/>
    <w:rsid w:val="00407522"/>
    <w:rsid w:val="00407B68"/>
    <w:rsid w:val="00410ABB"/>
    <w:rsid w:val="00410C1C"/>
    <w:rsid w:val="004118E7"/>
    <w:rsid w:val="00412EAE"/>
    <w:rsid w:val="00413A3E"/>
    <w:rsid w:val="00414112"/>
    <w:rsid w:val="00414D1C"/>
    <w:rsid w:val="00415724"/>
    <w:rsid w:val="00415871"/>
    <w:rsid w:val="004164D7"/>
    <w:rsid w:val="00417F18"/>
    <w:rsid w:val="00420A02"/>
    <w:rsid w:val="00420BB4"/>
    <w:rsid w:val="004216F8"/>
    <w:rsid w:val="00422340"/>
    <w:rsid w:val="00423151"/>
    <w:rsid w:val="00423C6C"/>
    <w:rsid w:val="00423CBF"/>
    <w:rsid w:val="004246AC"/>
    <w:rsid w:val="00424722"/>
    <w:rsid w:val="004253EA"/>
    <w:rsid w:val="004260EF"/>
    <w:rsid w:val="0042630C"/>
    <w:rsid w:val="00427A04"/>
    <w:rsid w:val="00427E0F"/>
    <w:rsid w:val="00430C8B"/>
    <w:rsid w:val="004322B4"/>
    <w:rsid w:val="004327F9"/>
    <w:rsid w:val="00432A44"/>
    <w:rsid w:val="00433717"/>
    <w:rsid w:val="0043379A"/>
    <w:rsid w:val="004344AC"/>
    <w:rsid w:val="00434B62"/>
    <w:rsid w:val="00435FA4"/>
    <w:rsid w:val="00436351"/>
    <w:rsid w:val="00436BD0"/>
    <w:rsid w:val="00436F64"/>
    <w:rsid w:val="00440E4E"/>
    <w:rsid w:val="00441C97"/>
    <w:rsid w:val="00442887"/>
    <w:rsid w:val="00445A6E"/>
    <w:rsid w:val="004468DE"/>
    <w:rsid w:val="00446F8D"/>
    <w:rsid w:val="004476FE"/>
    <w:rsid w:val="0044776B"/>
    <w:rsid w:val="00447848"/>
    <w:rsid w:val="004478FC"/>
    <w:rsid w:val="00447963"/>
    <w:rsid w:val="00452472"/>
    <w:rsid w:val="00452978"/>
    <w:rsid w:val="00453353"/>
    <w:rsid w:val="00454444"/>
    <w:rsid w:val="004558F5"/>
    <w:rsid w:val="00456F2D"/>
    <w:rsid w:val="00457E18"/>
    <w:rsid w:val="00457F17"/>
    <w:rsid w:val="0046067D"/>
    <w:rsid w:val="00460BBB"/>
    <w:rsid w:val="00460E1F"/>
    <w:rsid w:val="00460E7D"/>
    <w:rsid w:val="004623C2"/>
    <w:rsid w:val="0046320D"/>
    <w:rsid w:val="0046404F"/>
    <w:rsid w:val="004650A5"/>
    <w:rsid w:val="004653AB"/>
    <w:rsid w:val="00465DAB"/>
    <w:rsid w:val="00466D2E"/>
    <w:rsid w:val="0046792E"/>
    <w:rsid w:val="00467A08"/>
    <w:rsid w:val="00471A18"/>
    <w:rsid w:val="0047246D"/>
    <w:rsid w:val="0047266C"/>
    <w:rsid w:val="0047282E"/>
    <w:rsid w:val="00472A36"/>
    <w:rsid w:val="004746A4"/>
    <w:rsid w:val="00476BDD"/>
    <w:rsid w:val="00476C09"/>
    <w:rsid w:val="00477EEB"/>
    <w:rsid w:val="00481493"/>
    <w:rsid w:val="0048176F"/>
    <w:rsid w:val="00481C41"/>
    <w:rsid w:val="004827AC"/>
    <w:rsid w:val="0048316E"/>
    <w:rsid w:val="00483EC9"/>
    <w:rsid w:val="004848DB"/>
    <w:rsid w:val="0048541B"/>
    <w:rsid w:val="0048572D"/>
    <w:rsid w:val="00485BF0"/>
    <w:rsid w:val="004866BD"/>
    <w:rsid w:val="00486856"/>
    <w:rsid w:val="004869BB"/>
    <w:rsid w:val="00487721"/>
    <w:rsid w:val="00487890"/>
    <w:rsid w:val="00487B3A"/>
    <w:rsid w:val="00490D91"/>
    <w:rsid w:val="00490ED9"/>
    <w:rsid w:val="00491856"/>
    <w:rsid w:val="00492A2E"/>
    <w:rsid w:val="0049360B"/>
    <w:rsid w:val="004945B1"/>
    <w:rsid w:val="004949C3"/>
    <w:rsid w:val="004951AF"/>
    <w:rsid w:val="004961CC"/>
    <w:rsid w:val="00496DD3"/>
    <w:rsid w:val="00497123"/>
    <w:rsid w:val="004A115C"/>
    <w:rsid w:val="004A1656"/>
    <w:rsid w:val="004A1E37"/>
    <w:rsid w:val="004A1E3F"/>
    <w:rsid w:val="004A32EC"/>
    <w:rsid w:val="004A33E9"/>
    <w:rsid w:val="004A35FA"/>
    <w:rsid w:val="004A3E22"/>
    <w:rsid w:val="004A3FA4"/>
    <w:rsid w:val="004A50F5"/>
    <w:rsid w:val="004A62ED"/>
    <w:rsid w:val="004A6C87"/>
    <w:rsid w:val="004A6F0E"/>
    <w:rsid w:val="004A6FDE"/>
    <w:rsid w:val="004A7AC1"/>
    <w:rsid w:val="004B01B0"/>
    <w:rsid w:val="004B050D"/>
    <w:rsid w:val="004B0DFB"/>
    <w:rsid w:val="004B1342"/>
    <w:rsid w:val="004B1F8B"/>
    <w:rsid w:val="004B32A8"/>
    <w:rsid w:val="004B3F00"/>
    <w:rsid w:val="004B4AB1"/>
    <w:rsid w:val="004B5155"/>
    <w:rsid w:val="004B6B19"/>
    <w:rsid w:val="004B6E2D"/>
    <w:rsid w:val="004B701D"/>
    <w:rsid w:val="004B78B5"/>
    <w:rsid w:val="004B7B6C"/>
    <w:rsid w:val="004C0F15"/>
    <w:rsid w:val="004C114E"/>
    <w:rsid w:val="004C1B5D"/>
    <w:rsid w:val="004C2779"/>
    <w:rsid w:val="004C3E38"/>
    <w:rsid w:val="004C41FF"/>
    <w:rsid w:val="004C4B2F"/>
    <w:rsid w:val="004C4F81"/>
    <w:rsid w:val="004C5324"/>
    <w:rsid w:val="004C61D1"/>
    <w:rsid w:val="004C6E63"/>
    <w:rsid w:val="004C70F2"/>
    <w:rsid w:val="004C7554"/>
    <w:rsid w:val="004C75DD"/>
    <w:rsid w:val="004C7724"/>
    <w:rsid w:val="004D05BE"/>
    <w:rsid w:val="004D1FE2"/>
    <w:rsid w:val="004D2457"/>
    <w:rsid w:val="004D2AD5"/>
    <w:rsid w:val="004D2ADF"/>
    <w:rsid w:val="004D2E67"/>
    <w:rsid w:val="004D4F0F"/>
    <w:rsid w:val="004D5352"/>
    <w:rsid w:val="004D5CCE"/>
    <w:rsid w:val="004D6850"/>
    <w:rsid w:val="004D6AD8"/>
    <w:rsid w:val="004D7A56"/>
    <w:rsid w:val="004E1FE9"/>
    <w:rsid w:val="004E238E"/>
    <w:rsid w:val="004E268E"/>
    <w:rsid w:val="004E273F"/>
    <w:rsid w:val="004E2F24"/>
    <w:rsid w:val="004E3763"/>
    <w:rsid w:val="004E3867"/>
    <w:rsid w:val="004E3A9A"/>
    <w:rsid w:val="004E3AEE"/>
    <w:rsid w:val="004E3B31"/>
    <w:rsid w:val="004E57B1"/>
    <w:rsid w:val="004E65F8"/>
    <w:rsid w:val="004E72BE"/>
    <w:rsid w:val="004E76EE"/>
    <w:rsid w:val="004E7969"/>
    <w:rsid w:val="004F06CF"/>
    <w:rsid w:val="004F09A1"/>
    <w:rsid w:val="004F164F"/>
    <w:rsid w:val="004F20D4"/>
    <w:rsid w:val="004F269D"/>
    <w:rsid w:val="004F34C4"/>
    <w:rsid w:val="004F4C8C"/>
    <w:rsid w:val="004F5562"/>
    <w:rsid w:val="004F6152"/>
    <w:rsid w:val="004F6FA5"/>
    <w:rsid w:val="004F7237"/>
    <w:rsid w:val="004F7487"/>
    <w:rsid w:val="00500106"/>
    <w:rsid w:val="005006DC"/>
    <w:rsid w:val="005009BE"/>
    <w:rsid w:val="00500E20"/>
    <w:rsid w:val="00501043"/>
    <w:rsid w:val="005016A8"/>
    <w:rsid w:val="0050288B"/>
    <w:rsid w:val="00502AD9"/>
    <w:rsid w:val="005034D6"/>
    <w:rsid w:val="00504EFC"/>
    <w:rsid w:val="005051C0"/>
    <w:rsid w:val="005054CA"/>
    <w:rsid w:val="00505AF9"/>
    <w:rsid w:val="00506B71"/>
    <w:rsid w:val="00507276"/>
    <w:rsid w:val="005102A1"/>
    <w:rsid w:val="005109C2"/>
    <w:rsid w:val="00510CC9"/>
    <w:rsid w:val="005116C6"/>
    <w:rsid w:val="00511A2E"/>
    <w:rsid w:val="0051299C"/>
    <w:rsid w:val="00513733"/>
    <w:rsid w:val="00515860"/>
    <w:rsid w:val="00515CE7"/>
    <w:rsid w:val="00517449"/>
    <w:rsid w:val="00521A27"/>
    <w:rsid w:val="00521E2A"/>
    <w:rsid w:val="00522C47"/>
    <w:rsid w:val="00524768"/>
    <w:rsid w:val="00524886"/>
    <w:rsid w:val="005253D8"/>
    <w:rsid w:val="00525567"/>
    <w:rsid w:val="00525DB6"/>
    <w:rsid w:val="005263C1"/>
    <w:rsid w:val="00526DC3"/>
    <w:rsid w:val="005272AC"/>
    <w:rsid w:val="005279C2"/>
    <w:rsid w:val="0053012F"/>
    <w:rsid w:val="00530550"/>
    <w:rsid w:val="005308A2"/>
    <w:rsid w:val="0053236B"/>
    <w:rsid w:val="005324D9"/>
    <w:rsid w:val="00532A4A"/>
    <w:rsid w:val="005344C7"/>
    <w:rsid w:val="00535A18"/>
    <w:rsid w:val="00535CCE"/>
    <w:rsid w:val="00535E67"/>
    <w:rsid w:val="00536D2A"/>
    <w:rsid w:val="00540148"/>
    <w:rsid w:val="0054044F"/>
    <w:rsid w:val="00540CDF"/>
    <w:rsid w:val="00541A20"/>
    <w:rsid w:val="005428EB"/>
    <w:rsid w:val="005431B9"/>
    <w:rsid w:val="0054335F"/>
    <w:rsid w:val="00544090"/>
    <w:rsid w:val="00544342"/>
    <w:rsid w:val="0054446C"/>
    <w:rsid w:val="0054570A"/>
    <w:rsid w:val="005459BD"/>
    <w:rsid w:val="0054611F"/>
    <w:rsid w:val="00546DC5"/>
    <w:rsid w:val="0054716D"/>
    <w:rsid w:val="00547DD1"/>
    <w:rsid w:val="00550192"/>
    <w:rsid w:val="00550B4C"/>
    <w:rsid w:val="00551578"/>
    <w:rsid w:val="00552499"/>
    <w:rsid w:val="00552741"/>
    <w:rsid w:val="00552E05"/>
    <w:rsid w:val="0055360C"/>
    <w:rsid w:val="00553CB7"/>
    <w:rsid w:val="00554A64"/>
    <w:rsid w:val="00554F18"/>
    <w:rsid w:val="00555DEF"/>
    <w:rsid w:val="00556A07"/>
    <w:rsid w:val="0056009B"/>
    <w:rsid w:val="00560E35"/>
    <w:rsid w:val="00562B7B"/>
    <w:rsid w:val="00562C42"/>
    <w:rsid w:val="0056428E"/>
    <w:rsid w:val="00564815"/>
    <w:rsid w:val="0056490D"/>
    <w:rsid w:val="005665FF"/>
    <w:rsid w:val="00566D69"/>
    <w:rsid w:val="00567AD5"/>
    <w:rsid w:val="00567F95"/>
    <w:rsid w:val="00571543"/>
    <w:rsid w:val="005718C5"/>
    <w:rsid w:val="00572492"/>
    <w:rsid w:val="00573140"/>
    <w:rsid w:val="005732D0"/>
    <w:rsid w:val="005735D9"/>
    <w:rsid w:val="005736A0"/>
    <w:rsid w:val="00574064"/>
    <w:rsid w:val="00575D2D"/>
    <w:rsid w:val="0057616B"/>
    <w:rsid w:val="0057758E"/>
    <w:rsid w:val="00577A7D"/>
    <w:rsid w:val="00577C7F"/>
    <w:rsid w:val="00577CDE"/>
    <w:rsid w:val="005805AD"/>
    <w:rsid w:val="00580626"/>
    <w:rsid w:val="00580BD2"/>
    <w:rsid w:val="00580DAC"/>
    <w:rsid w:val="00582D03"/>
    <w:rsid w:val="00583863"/>
    <w:rsid w:val="0058399F"/>
    <w:rsid w:val="00583BA6"/>
    <w:rsid w:val="0058413E"/>
    <w:rsid w:val="00584BCD"/>
    <w:rsid w:val="005850ED"/>
    <w:rsid w:val="00585356"/>
    <w:rsid w:val="0058616B"/>
    <w:rsid w:val="0058668D"/>
    <w:rsid w:val="00587079"/>
    <w:rsid w:val="005875D9"/>
    <w:rsid w:val="005917CC"/>
    <w:rsid w:val="0059199F"/>
    <w:rsid w:val="00591F20"/>
    <w:rsid w:val="00592972"/>
    <w:rsid w:val="0059322B"/>
    <w:rsid w:val="005934CC"/>
    <w:rsid w:val="00594172"/>
    <w:rsid w:val="00594463"/>
    <w:rsid w:val="00594E15"/>
    <w:rsid w:val="00595443"/>
    <w:rsid w:val="00595657"/>
    <w:rsid w:val="00596152"/>
    <w:rsid w:val="00596810"/>
    <w:rsid w:val="00597377"/>
    <w:rsid w:val="00597956"/>
    <w:rsid w:val="005A0570"/>
    <w:rsid w:val="005A0D47"/>
    <w:rsid w:val="005A1298"/>
    <w:rsid w:val="005A1DAA"/>
    <w:rsid w:val="005A272D"/>
    <w:rsid w:val="005A4986"/>
    <w:rsid w:val="005A4FFF"/>
    <w:rsid w:val="005A6240"/>
    <w:rsid w:val="005A6DDB"/>
    <w:rsid w:val="005A6E2C"/>
    <w:rsid w:val="005A79E1"/>
    <w:rsid w:val="005B01E9"/>
    <w:rsid w:val="005B02E3"/>
    <w:rsid w:val="005B058A"/>
    <w:rsid w:val="005B0942"/>
    <w:rsid w:val="005B0B84"/>
    <w:rsid w:val="005B143F"/>
    <w:rsid w:val="005B14F7"/>
    <w:rsid w:val="005B1C5B"/>
    <w:rsid w:val="005B270B"/>
    <w:rsid w:val="005B273F"/>
    <w:rsid w:val="005B282E"/>
    <w:rsid w:val="005B2D23"/>
    <w:rsid w:val="005B3C6B"/>
    <w:rsid w:val="005B420B"/>
    <w:rsid w:val="005B47AB"/>
    <w:rsid w:val="005B4AAC"/>
    <w:rsid w:val="005B4AFD"/>
    <w:rsid w:val="005B4B4D"/>
    <w:rsid w:val="005B58E7"/>
    <w:rsid w:val="005B7077"/>
    <w:rsid w:val="005B7164"/>
    <w:rsid w:val="005B7A9D"/>
    <w:rsid w:val="005B7B1D"/>
    <w:rsid w:val="005C0F1E"/>
    <w:rsid w:val="005C1F36"/>
    <w:rsid w:val="005C29E1"/>
    <w:rsid w:val="005C2FBC"/>
    <w:rsid w:val="005C343A"/>
    <w:rsid w:val="005C4999"/>
    <w:rsid w:val="005C4EC5"/>
    <w:rsid w:val="005C6DE0"/>
    <w:rsid w:val="005C7D0D"/>
    <w:rsid w:val="005C7DD7"/>
    <w:rsid w:val="005D0373"/>
    <w:rsid w:val="005D0572"/>
    <w:rsid w:val="005D073B"/>
    <w:rsid w:val="005D0941"/>
    <w:rsid w:val="005D09C7"/>
    <w:rsid w:val="005D17B3"/>
    <w:rsid w:val="005D1C47"/>
    <w:rsid w:val="005D2589"/>
    <w:rsid w:val="005D292B"/>
    <w:rsid w:val="005D59B7"/>
    <w:rsid w:val="005D6124"/>
    <w:rsid w:val="005D62AA"/>
    <w:rsid w:val="005E00A1"/>
    <w:rsid w:val="005E0953"/>
    <w:rsid w:val="005E10A9"/>
    <w:rsid w:val="005E2198"/>
    <w:rsid w:val="005E28D8"/>
    <w:rsid w:val="005E3446"/>
    <w:rsid w:val="005E3545"/>
    <w:rsid w:val="005E3800"/>
    <w:rsid w:val="005E3C14"/>
    <w:rsid w:val="005E435E"/>
    <w:rsid w:val="005E470F"/>
    <w:rsid w:val="005E582E"/>
    <w:rsid w:val="005E64C1"/>
    <w:rsid w:val="005E7C98"/>
    <w:rsid w:val="005F01EA"/>
    <w:rsid w:val="005F03AA"/>
    <w:rsid w:val="005F07F3"/>
    <w:rsid w:val="005F3C7C"/>
    <w:rsid w:val="005F41B0"/>
    <w:rsid w:val="005F5018"/>
    <w:rsid w:val="005F5C27"/>
    <w:rsid w:val="005F692B"/>
    <w:rsid w:val="005F6E34"/>
    <w:rsid w:val="005F6E88"/>
    <w:rsid w:val="005F73ED"/>
    <w:rsid w:val="005F7427"/>
    <w:rsid w:val="005F7828"/>
    <w:rsid w:val="00600B12"/>
    <w:rsid w:val="006015BD"/>
    <w:rsid w:val="00601C26"/>
    <w:rsid w:val="00601DCE"/>
    <w:rsid w:val="00601DF8"/>
    <w:rsid w:val="006021A7"/>
    <w:rsid w:val="006023E3"/>
    <w:rsid w:val="00602B62"/>
    <w:rsid w:val="006033CD"/>
    <w:rsid w:val="00603557"/>
    <w:rsid w:val="0060393A"/>
    <w:rsid w:val="006039B0"/>
    <w:rsid w:val="00603EEC"/>
    <w:rsid w:val="00604134"/>
    <w:rsid w:val="006049CA"/>
    <w:rsid w:val="006057AA"/>
    <w:rsid w:val="006059A2"/>
    <w:rsid w:val="006059F7"/>
    <w:rsid w:val="00605C66"/>
    <w:rsid w:val="00606A10"/>
    <w:rsid w:val="00606F74"/>
    <w:rsid w:val="006074F2"/>
    <w:rsid w:val="0060783E"/>
    <w:rsid w:val="00607E77"/>
    <w:rsid w:val="006111B8"/>
    <w:rsid w:val="00611204"/>
    <w:rsid w:val="00612920"/>
    <w:rsid w:val="00612AE3"/>
    <w:rsid w:val="00612DBD"/>
    <w:rsid w:val="006134D2"/>
    <w:rsid w:val="00613C0F"/>
    <w:rsid w:val="00613C1F"/>
    <w:rsid w:val="00614106"/>
    <w:rsid w:val="00615059"/>
    <w:rsid w:val="00615D5B"/>
    <w:rsid w:val="00616E50"/>
    <w:rsid w:val="006175E4"/>
    <w:rsid w:val="006175F1"/>
    <w:rsid w:val="00617726"/>
    <w:rsid w:val="00617A1F"/>
    <w:rsid w:val="00617F5F"/>
    <w:rsid w:val="00620698"/>
    <w:rsid w:val="00620FEE"/>
    <w:rsid w:val="006222EC"/>
    <w:rsid w:val="00622B13"/>
    <w:rsid w:val="00622CC9"/>
    <w:rsid w:val="0062352F"/>
    <w:rsid w:val="00623D9B"/>
    <w:rsid w:val="00624B01"/>
    <w:rsid w:val="006255D6"/>
    <w:rsid w:val="006258F6"/>
    <w:rsid w:val="00625D60"/>
    <w:rsid w:val="006263AE"/>
    <w:rsid w:val="00626746"/>
    <w:rsid w:val="00626C79"/>
    <w:rsid w:val="006279CC"/>
    <w:rsid w:val="00627C69"/>
    <w:rsid w:val="00631145"/>
    <w:rsid w:val="00631155"/>
    <w:rsid w:val="0063288C"/>
    <w:rsid w:val="00633825"/>
    <w:rsid w:val="0063455F"/>
    <w:rsid w:val="00634E83"/>
    <w:rsid w:val="00636EDA"/>
    <w:rsid w:val="006375F3"/>
    <w:rsid w:val="00637D1B"/>
    <w:rsid w:val="00637D3B"/>
    <w:rsid w:val="0064166F"/>
    <w:rsid w:val="006422C7"/>
    <w:rsid w:val="00642962"/>
    <w:rsid w:val="00644248"/>
    <w:rsid w:val="00646014"/>
    <w:rsid w:val="00647644"/>
    <w:rsid w:val="00647F1C"/>
    <w:rsid w:val="00647F3A"/>
    <w:rsid w:val="00650562"/>
    <w:rsid w:val="0065214F"/>
    <w:rsid w:val="00653161"/>
    <w:rsid w:val="00653A7D"/>
    <w:rsid w:val="00653C4F"/>
    <w:rsid w:val="006540C2"/>
    <w:rsid w:val="00655050"/>
    <w:rsid w:val="00655FCD"/>
    <w:rsid w:val="00657959"/>
    <w:rsid w:val="006606D9"/>
    <w:rsid w:val="00660DD0"/>
    <w:rsid w:val="00661912"/>
    <w:rsid w:val="00664CD3"/>
    <w:rsid w:val="00664DA5"/>
    <w:rsid w:val="00667368"/>
    <w:rsid w:val="00667863"/>
    <w:rsid w:val="00670AD4"/>
    <w:rsid w:val="00670DD7"/>
    <w:rsid w:val="006713C6"/>
    <w:rsid w:val="0067176F"/>
    <w:rsid w:val="00673266"/>
    <w:rsid w:val="00673548"/>
    <w:rsid w:val="00673A43"/>
    <w:rsid w:val="00673C03"/>
    <w:rsid w:val="00674745"/>
    <w:rsid w:val="00677A8A"/>
    <w:rsid w:val="0068007D"/>
    <w:rsid w:val="006804CB"/>
    <w:rsid w:val="00680544"/>
    <w:rsid w:val="00680C73"/>
    <w:rsid w:val="00680F10"/>
    <w:rsid w:val="006827B9"/>
    <w:rsid w:val="00682CAB"/>
    <w:rsid w:val="00683120"/>
    <w:rsid w:val="006837D4"/>
    <w:rsid w:val="00684BC0"/>
    <w:rsid w:val="00685209"/>
    <w:rsid w:val="00685679"/>
    <w:rsid w:val="00686144"/>
    <w:rsid w:val="006862EF"/>
    <w:rsid w:val="00686699"/>
    <w:rsid w:val="00686A41"/>
    <w:rsid w:val="00686C16"/>
    <w:rsid w:val="0068719C"/>
    <w:rsid w:val="006871B5"/>
    <w:rsid w:val="006874A1"/>
    <w:rsid w:val="006875D1"/>
    <w:rsid w:val="00690688"/>
    <w:rsid w:val="00690B02"/>
    <w:rsid w:val="006916C9"/>
    <w:rsid w:val="00692CD4"/>
    <w:rsid w:val="006938AC"/>
    <w:rsid w:val="00694FB8"/>
    <w:rsid w:val="0069504D"/>
    <w:rsid w:val="00695FBB"/>
    <w:rsid w:val="006963E8"/>
    <w:rsid w:val="00696734"/>
    <w:rsid w:val="00696DA5"/>
    <w:rsid w:val="00697F8B"/>
    <w:rsid w:val="006A021A"/>
    <w:rsid w:val="006A02B0"/>
    <w:rsid w:val="006A1467"/>
    <w:rsid w:val="006A2527"/>
    <w:rsid w:val="006A37FB"/>
    <w:rsid w:val="006A421B"/>
    <w:rsid w:val="006A61F6"/>
    <w:rsid w:val="006A6677"/>
    <w:rsid w:val="006A67D9"/>
    <w:rsid w:val="006A6C8F"/>
    <w:rsid w:val="006B002D"/>
    <w:rsid w:val="006B0131"/>
    <w:rsid w:val="006B094B"/>
    <w:rsid w:val="006B2673"/>
    <w:rsid w:val="006B346D"/>
    <w:rsid w:val="006B36E5"/>
    <w:rsid w:val="006B3ECA"/>
    <w:rsid w:val="006B5986"/>
    <w:rsid w:val="006B60AE"/>
    <w:rsid w:val="006B6504"/>
    <w:rsid w:val="006C0218"/>
    <w:rsid w:val="006C05FF"/>
    <w:rsid w:val="006C087A"/>
    <w:rsid w:val="006C1115"/>
    <w:rsid w:val="006C1424"/>
    <w:rsid w:val="006C30D0"/>
    <w:rsid w:val="006C383F"/>
    <w:rsid w:val="006C3D7F"/>
    <w:rsid w:val="006C3F81"/>
    <w:rsid w:val="006C4D6D"/>
    <w:rsid w:val="006C648D"/>
    <w:rsid w:val="006C670C"/>
    <w:rsid w:val="006C74DC"/>
    <w:rsid w:val="006D1D09"/>
    <w:rsid w:val="006D34C7"/>
    <w:rsid w:val="006D35F8"/>
    <w:rsid w:val="006D362B"/>
    <w:rsid w:val="006D3CCF"/>
    <w:rsid w:val="006D4561"/>
    <w:rsid w:val="006D4A83"/>
    <w:rsid w:val="006D4E48"/>
    <w:rsid w:val="006D6042"/>
    <w:rsid w:val="006D78ED"/>
    <w:rsid w:val="006D79D9"/>
    <w:rsid w:val="006E0222"/>
    <w:rsid w:val="006E050B"/>
    <w:rsid w:val="006E07DF"/>
    <w:rsid w:val="006E0FAC"/>
    <w:rsid w:val="006E1B30"/>
    <w:rsid w:val="006E4545"/>
    <w:rsid w:val="006E5C5C"/>
    <w:rsid w:val="006E5CC3"/>
    <w:rsid w:val="006E6FC7"/>
    <w:rsid w:val="006E78C4"/>
    <w:rsid w:val="006E7C6B"/>
    <w:rsid w:val="006F00C8"/>
    <w:rsid w:val="006F08B0"/>
    <w:rsid w:val="006F14F0"/>
    <w:rsid w:val="006F1AB5"/>
    <w:rsid w:val="006F1B55"/>
    <w:rsid w:val="006F21F9"/>
    <w:rsid w:val="006F35A2"/>
    <w:rsid w:val="006F4622"/>
    <w:rsid w:val="006F4699"/>
    <w:rsid w:val="006F489A"/>
    <w:rsid w:val="006F4E2A"/>
    <w:rsid w:val="006F4E30"/>
    <w:rsid w:val="006F6E13"/>
    <w:rsid w:val="006F719D"/>
    <w:rsid w:val="006F7410"/>
    <w:rsid w:val="006F77DA"/>
    <w:rsid w:val="006F7A2B"/>
    <w:rsid w:val="00700A66"/>
    <w:rsid w:val="00700E7F"/>
    <w:rsid w:val="0070135E"/>
    <w:rsid w:val="00701417"/>
    <w:rsid w:val="007025E8"/>
    <w:rsid w:val="0070311B"/>
    <w:rsid w:val="00704233"/>
    <w:rsid w:val="00704AB3"/>
    <w:rsid w:val="0070508C"/>
    <w:rsid w:val="007051E8"/>
    <w:rsid w:val="00705A08"/>
    <w:rsid w:val="00705EC9"/>
    <w:rsid w:val="00705ED8"/>
    <w:rsid w:val="0070637D"/>
    <w:rsid w:val="0071045E"/>
    <w:rsid w:val="0071099B"/>
    <w:rsid w:val="00710AE2"/>
    <w:rsid w:val="00711BB9"/>
    <w:rsid w:val="00711C27"/>
    <w:rsid w:val="00711EDB"/>
    <w:rsid w:val="007121FD"/>
    <w:rsid w:val="007123BF"/>
    <w:rsid w:val="00713BA0"/>
    <w:rsid w:val="00713CFE"/>
    <w:rsid w:val="0071408F"/>
    <w:rsid w:val="00714824"/>
    <w:rsid w:val="00715626"/>
    <w:rsid w:val="00715D68"/>
    <w:rsid w:val="00715EBA"/>
    <w:rsid w:val="00716613"/>
    <w:rsid w:val="0071672F"/>
    <w:rsid w:val="00717C29"/>
    <w:rsid w:val="007202EF"/>
    <w:rsid w:val="00720A4B"/>
    <w:rsid w:val="007212DA"/>
    <w:rsid w:val="007219AA"/>
    <w:rsid w:val="007231B0"/>
    <w:rsid w:val="007237DD"/>
    <w:rsid w:val="00723929"/>
    <w:rsid w:val="00724F07"/>
    <w:rsid w:val="00725CFC"/>
    <w:rsid w:val="007260DB"/>
    <w:rsid w:val="0072652F"/>
    <w:rsid w:val="00726FDF"/>
    <w:rsid w:val="007271BD"/>
    <w:rsid w:val="00730384"/>
    <w:rsid w:val="00730460"/>
    <w:rsid w:val="00731B11"/>
    <w:rsid w:val="007326C3"/>
    <w:rsid w:val="00732AA0"/>
    <w:rsid w:val="00732AE0"/>
    <w:rsid w:val="00732E72"/>
    <w:rsid w:val="00732F8C"/>
    <w:rsid w:val="007330BB"/>
    <w:rsid w:val="007347CE"/>
    <w:rsid w:val="007357D7"/>
    <w:rsid w:val="00736A97"/>
    <w:rsid w:val="00737413"/>
    <w:rsid w:val="007377B5"/>
    <w:rsid w:val="00737DB0"/>
    <w:rsid w:val="007401A4"/>
    <w:rsid w:val="00740761"/>
    <w:rsid w:val="00740AFB"/>
    <w:rsid w:val="00743833"/>
    <w:rsid w:val="00743D39"/>
    <w:rsid w:val="00745075"/>
    <w:rsid w:val="00745823"/>
    <w:rsid w:val="00746DCD"/>
    <w:rsid w:val="0074776C"/>
    <w:rsid w:val="0075063F"/>
    <w:rsid w:val="00750B75"/>
    <w:rsid w:val="00750CE8"/>
    <w:rsid w:val="00750F86"/>
    <w:rsid w:val="007511CC"/>
    <w:rsid w:val="007511D1"/>
    <w:rsid w:val="0075157C"/>
    <w:rsid w:val="0075210B"/>
    <w:rsid w:val="00752353"/>
    <w:rsid w:val="00752E9B"/>
    <w:rsid w:val="007532FC"/>
    <w:rsid w:val="00753C58"/>
    <w:rsid w:val="00754428"/>
    <w:rsid w:val="007558BB"/>
    <w:rsid w:val="00756306"/>
    <w:rsid w:val="00756A9E"/>
    <w:rsid w:val="00756C2C"/>
    <w:rsid w:val="00756FE0"/>
    <w:rsid w:val="0075787E"/>
    <w:rsid w:val="00757D5C"/>
    <w:rsid w:val="007607CA"/>
    <w:rsid w:val="00761907"/>
    <w:rsid w:val="00762332"/>
    <w:rsid w:val="007623AB"/>
    <w:rsid w:val="00762472"/>
    <w:rsid w:val="00765240"/>
    <w:rsid w:val="007655C2"/>
    <w:rsid w:val="0076569D"/>
    <w:rsid w:val="00765E5F"/>
    <w:rsid w:val="0076649D"/>
    <w:rsid w:val="00766A71"/>
    <w:rsid w:val="00766D0A"/>
    <w:rsid w:val="007678B3"/>
    <w:rsid w:val="00767921"/>
    <w:rsid w:val="00767946"/>
    <w:rsid w:val="007700C9"/>
    <w:rsid w:val="00770290"/>
    <w:rsid w:val="00770B04"/>
    <w:rsid w:val="00770D60"/>
    <w:rsid w:val="00771365"/>
    <w:rsid w:val="00771844"/>
    <w:rsid w:val="007719E1"/>
    <w:rsid w:val="00771C44"/>
    <w:rsid w:val="00771F01"/>
    <w:rsid w:val="007726D4"/>
    <w:rsid w:val="00772FA6"/>
    <w:rsid w:val="007742B6"/>
    <w:rsid w:val="007742B8"/>
    <w:rsid w:val="00774692"/>
    <w:rsid w:val="007751D4"/>
    <w:rsid w:val="007754BC"/>
    <w:rsid w:val="00775B07"/>
    <w:rsid w:val="007770E2"/>
    <w:rsid w:val="00777E34"/>
    <w:rsid w:val="00780284"/>
    <w:rsid w:val="00780E94"/>
    <w:rsid w:val="007812B5"/>
    <w:rsid w:val="007816A6"/>
    <w:rsid w:val="00782A9E"/>
    <w:rsid w:val="00782C18"/>
    <w:rsid w:val="00782D5C"/>
    <w:rsid w:val="00784C0D"/>
    <w:rsid w:val="007850E5"/>
    <w:rsid w:val="007852A9"/>
    <w:rsid w:val="00785D75"/>
    <w:rsid w:val="00786335"/>
    <w:rsid w:val="00786677"/>
    <w:rsid w:val="00786FBB"/>
    <w:rsid w:val="007876A6"/>
    <w:rsid w:val="00787B44"/>
    <w:rsid w:val="00790ABE"/>
    <w:rsid w:val="007910AB"/>
    <w:rsid w:val="00791F73"/>
    <w:rsid w:val="0079276D"/>
    <w:rsid w:val="00793135"/>
    <w:rsid w:val="00793689"/>
    <w:rsid w:val="00794760"/>
    <w:rsid w:val="00794D40"/>
    <w:rsid w:val="00794DA8"/>
    <w:rsid w:val="00795B88"/>
    <w:rsid w:val="0079646B"/>
    <w:rsid w:val="00796C2F"/>
    <w:rsid w:val="0079721E"/>
    <w:rsid w:val="00797946"/>
    <w:rsid w:val="007A0B7A"/>
    <w:rsid w:val="007A0FC0"/>
    <w:rsid w:val="007A1870"/>
    <w:rsid w:val="007A2220"/>
    <w:rsid w:val="007A2246"/>
    <w:rsid w:val="007A2DDD"/>
    <w:rsid w:val="007A31EF"/>
    <w:rsid w:val="007A4AFA"/>
    <w:rsid w:val="007A4C40"/>
    <w:rsid w:val="007A5DFA"/>
    <w:rsid w:val="007A6411"/>
    <w:rsid w:val="007A7332"/>
    <w:rsid w:val="007A7B30"/>
    <w:rsid w:val="007A7B37"/>
    <w:rsid w:val="007B02F7"/>
    <w:rsid w:val="007B048D"/>
    <w:rsid w:val="007B24BD"/>
    <w:rsid w:val="007B2976"/>
    <w:rsid w:val="007B2FB3"/>
    <w:rsid w:val="007B3B2D"/>
    <w:rsid w:val="007B3DAC"/>
    <w:rsid w:val="007B42A2"/>
    <w:rsid w:val="007B5827"/>
    <w:rsid w:val="007B7751"/>
    <w:rsid w:val="007B7D7A"/>
    <w:rsid w:val="007C0873"/>
    <w:rsid w:val="007C15DA"/>
    <w:rsid w:val="007C1793"/>
    <w:rsid w:val="007C1E8E"/>
    <w:rsid w:val="007C2598"/>
    <w:rsid w:val="007C267D"/>
    <w:rsid w:val="007C2ABE"/>
    <w:rsid w:val="007C2B7F"/>
    <w:rsid w:val="007C3341"/>
    <w:rsid w:val="007C335A"/>
    <w:rsid w:val="007C3B90"/>
    <w:rsid w:val="007C40A4"/>
    <w:rsid w:val="007C4906"/>
    <w:rsid w:val="007C58D8"/>
    <w:rsid w:val="007C65CC"/>
    <w:rsid w:val="007C746D"/>
    <w:rsid w:val="007C7766"/>
    <w:rsid w:val="007D03CD"/>
    <w:rsid w:val="007D0850"/>
    <w:rsid w:val="007D0EBB"/>
    <w:rsid w:val="007D1FCC"/>
    <w:rsid w:val="007D2A15"/>
    <w:rsid w:val="007D4942"/>
    <w:rsid w:val="007D5FC8"/>
    <w:rsid w:val="007D6219"/>
    <w:rsid w:val="007D6B83"/>
    <w:rsid w:val="007D7E47"/>
    <w:rsid w:val="007E18DE"/>
    <w:rsid w:val="007E2550"/>
    <w:rsid w:val="007E3306"/>
    <w:rsid w:val="007E3D2B"/>
    <w:rsid w:val="007E4366"/>
    <w:rsid w:val="007E4752"/>
    <w:rsid w:val="007E47CB"/>
    <w:rsid w:val="007E5B91"/>
    <w:rsid w:val="007E66A3"/>
    <w:rsid w:val="007E7EB0"/>
    <w:rsid w:val="007F0DCC"/>
    <w:rsid w:val="007F0FAF"/>
    <w:rsid w:val="007F1410"/>
    <w:rsid w:val="007F1651"/>
    <w:rsid w:val="007F1800"/>
    <w:rsid w:val="007F1F12"/>
    <w:rsid w:val="007F24D0"/>
    <w:rsid w:val="007F2E68"/>
    <w:rsid w:val="007F39E5"/>
    <w:rsid w:val="007F3FD1"/>
    <w:rsid w:val="007F58B8"/>
    <w:rsid w:val="007F5B22"/>
    <w:rsid w:val="007F5B4C"/>
    <w:rsid w:val="007F5C05"/>
    <w:rsid w:val="007F61AE"/>
    <w:rsid w:val="007F6B56"/>
    <w:rsid w:val="007F6EBF"/>
    <w:rsid w:val="007F73C4"/>
    <w:rsid w:val="007F7843"/>
    <w:rsid w:val="00800861"/>
    <w:rsid w:val="0080091D"/>
    <w:rsid w:val="00800933"/>
    <w:rsid w:val="008014FA"/>
    <w:rsid w:val="008018E0"/>
    <w:rsid w:val="00801BD0"/>
    <w:rsid w:val="0080234C"/>
    <w:rsid w:val="00803BA2"/>
    <w:rsid w:val="00804923"/>
    <w:rsid w:val="00804D25"/>
    <w:rsid w:val="0080544D"/>
    <w:rsid w:val="0080547E"/>
    <w:rsid w:val="008059A1"/>
    <w:rsid w:val="00805D8D"/>
    <w:rsid w:val="008063DD"/>
    <w:rsid w:val="00806A8E"/>
    <w:rsid w:val="00806DA8"/>
    <w:rsid w:val="0080739C"/>
    <w:rsid w:val="00807B53"/>
    <w:rsid w:val="00807F27"/>
    <w:rsid w:val="00810B5E"/>
    <w:rsid w:val="00813168"/>
    <w:rsid w:val="00813E6C"/>
    <w:rsid w:val="008147E9"/>
    <w:rsid w:val="00814FE9"/>
    <w:rsid w:val="00815346"/>
    <w:rsid w:val="008154CE"/>
    <w:rsid w:val="00816402"/>
    <w:rsid w:val="0081707A"/>
    <w:rsid w:val="00817751"/>
    <w:rsid w:val="00820825"/>
    <w:rsid w:val="00821718"/>
    <w:rsid w:val="00821D96"/>
    <w:rsid w:val="00823718"/>
    <w:rsid w:val="008239FF"/>
    <w:rsid w:val="00823FF5"/>
    <w:rsid w:val="0082455B"/>
    <w:rsid w:val="008256D8"/>
    <w:rsid w:val="00825737"/>
    <w:rsid w:val="00825796"/>
    <w:rsid w:val="00826636"/>
    <w:rsid w:val="0082746F"/>
    <w:rsid w:val="00830224"/>
    <w:rsid w:val="00830388"/>
    <w:rsid w:val="00831A34"/>
    <w:rsid w:val="0083204C"/>
    <w:rsid w:val="008328A4"/>
    <w:rsid w:val="00832C6B"/>
    <w:rsid w:val="008332C4"/>
    <w:rsid w:val="0083352E"/>
    <w:rsid w:val="008336AD"/>
    <w:rsid w:val="008340E7"/>
    <w:rsid w:val="00834D41"/>
    <w:rsid w:val="00835069"/>
    <w:rsid w:val="00835650"/>
    <w:rsid w:val="00836394"/>
    <w:rsid w:val="008409CF"/>
    <w:rsid w:val="008414CB"/>
    <w:rsid w:val="008416DC"/>
    <w:rsid w:val="00841E19"/>
    <w:rsid w:val="008426A0"/>
    <w:rsid w:val="00846058"/>
    <w:rsid w:val="008471D9"/>
    <w:rsid w:val="00850543"/>
    <w:rsid w:val="008509BD"/>
    <w:rsid w:val="008512F4"/>
    <w:rsid w:val="00851EC5"/>
    <w:rsid w:val="00853922"/>
    <w:rsid w:val="00854579"/>
    <w:rsid w:val="00855169"/>
    <w:rsid w:val="00855205"/>
    <w:rsid w:val="00856036"/>
    <w:rsid w:val="00856AAA"/>
    <w:rsid w:val="00856C9F"/>
    <w:rsid w:val="00857202"/>
    <w:rsid w:val="00857603"/>
    <w:rsid w:val="008609CE"/>
    <w:rsid w:val="008615A4"/>
    <w:rsid w:val="00861D32"/>
    <w:rsid w:val="008622E9"/>
    <w:rsid w:val="00864742"/>
    <w:rsid w:val="008648A7"/>
    <w:rsid w:val="00864EF4"/>
    <w:rsid w:val="00864F94"/>
    <w:rsid w:val="00866DB2"/>
    <w:rsid w:val="00870686"/>
    <w:rsid w:val="0087172D"/>
    <w:rsid w:val="00872143"/>
    <w:rsid w:val="00872A4B"/>
    <w:rsid w:val="00873E0B"/>
    <w:rsid w:val="00873FF9"/>
    <w:rsid w:val="008741A1"/>
    <w:rsid w:val="00874651"/>
    <w:rsid w:val="00874B5F"/>
    <w:rsid w:val="00874D8D"/>
    <w:rsid w:val="00874F85"/>
    <w:rsid w:val="00874F8A"/>
    <w:rsid w:val="008751EC"/>
    <w:rsid w:val="0087577A"/>
    <w:rsid w:val="00877253"/>
    <w:rsid w:val="008777E3"/>
    <w:rsid w:val="00877957"/>
    <w:rsid w:val="00880564"/>
    <w:rsid w:val="00880AB5"/>
    <w:rsid w:val="00880F08"/>
    <w:rsid w:val="0088126B"/>
    <w:rsid w:val="008813A5"/>
    <w:rsid w:val="008813CD"/>
    <w:rsid w:val="008817F9"/>
    <w:rsid w:val="008824B0"/>
    <w:rsid w:val="008831E2"/>
    <w:rsid w:val="008837D5"/>
    <w:rsid w:val="008845AD"/>
    <w:rsid w:val="00884974"/>
    <w:rsid w:val="008863DE"/>
    <w:rsid w:val="00886C50"/>
    <w:rsid w:val="00887EF3"/>
    <w:rsid w:val="00892BC5"/>
    <w:rsid w:val="00892CF5"/>
    <w:rsid w:val="00893BD2"/>
    <w:rsid w:val="00894EBA"/>
    <w:rsid w:val="0089708A"/>
    <w:rsid w:val="008A149B"/>
    <w:rsid w:val="008A14CD"/>
    <w:rsid w:val="008A35B3"/>
    <w:rsid w:val="008A37D0"/>
    <w:rsid w:val="008A4276"/>
    <w:rsid w:val="008A4B4F"/>
    <w:rsid w:val="008A55A8"/>
    <w:rsid w:val="008A6581"/>
    <w:rsid w:val="008B014E"/>
    <w:rsid w:val="008B022C"/>
    <w:rsid w:val="008B0D36"/>
    <w:rsid w:val="008B12DA"/>
    <w:rsid w:val="008B136A"/>
    <w:rsid w:val="008B1B88"/>
    <w:rsid w:val="008B2308"/>
    <w:rsid w:val="008B4F7B"/>
    <w:rsid w:val="008B5039"/>
    <w:rsid w:val="008B57B4"/>
    <w:rsid w:val="008B5BC1"/>
    <w:rsid w:val="008B5F22"/>
    <w:rsid w:val="008C0462"/>
    <w:rsid w:val="008C13FE"/>
    <w:rsid w:val="008C18B9"/>
    <w:rsid w:val="008C2221"/>
    <w:rsid w:val="008C52A9"/>
    <w:rsid w:val="008C686F"/>
    <w:rsid w:val="008C6D69"/>
    <w:rsid w:val="008C7D35"/>
    <w:rsid w:val="008D0B00"/>
    <w:rsid w:val="008D152D"/>
    <w:rsid w:val="008D1DA6"/>
    <w:rsid w:val="008D1EBB"/>
    <w:rsid w:val="008D30A4"/>
    <w:rsid w:val="008D3F54"/>
    <w:rsid w:val="008D4131"/>
    <w:rsid w:val="008D4B82"/>
    <w:rsid w:val="008D52F3"/>
    <w:rsid w:val="008D608A"/>
    <w:rsid w:val="008D6C10"/>
    <w:rsid w:val="008D6DF1"/>
    <w:rsid w:val="008D722B"/>
    <w:rsid w:val="008D73EB"/>
    <w:rsid w:val="008D7D76"/>
    <w:rsid w:val="008E0A73"/>
    <w:rsid w:val="008E11A6"/>
    <w:rsid w:val="008E18EA"/>
    <w:rsid w:val="008E1D5A"/>
    <w:rsid w:val="008E2C8B"/>
    <w:rsid w:val="008E46F7"/>
    <w:rsid w:val="008E51A3"/>
    <w:rsid w:val="008E6B24"/>
    <w:rsid w:val="008F113F"/>
    <w:rsid w:val="008F1809"/>
    <w:rsid w:val="008F1E59"/>
    <w:rsid w:val="008F2C7B"/>
    <w:rsid w:val="008F2EAF"/>
    <w:rsid w:val="008F38C4"/>
    <w:rsid w:val="008F3B20"/>
    <w:rsid w:val="008F4016"/>
    <w:rsid w:val="008F41ED"/>
    <w:rsid w:val="008F454C"/>
    <w:rsid w:val="008F463D"/>
    <w:rsid w:val="008F466F"/>
    <w:rsid w:val="008F5178"/>
    <w:rsid w:val="008F51FC"/>
    <w:rsid w:val="008F542D"/>
    <w:rsid w:val="008F5B81"/>
    <w:rsid w:val="008F614E"/>
    <w:rsid w:val="008F6905"/>
    <w:rsid w:val="00900935"/>
    <w:rsid w:val="00902380"/>
    <w:rsid w:val="00902D05"/>
    <w:rsid w:val="00903441"/>
    <w:rsid w:val="0090358A"/>
    <w:rsid w:val="00904EC5"/>
    <w:rsid w:val="00904F3A"/>
    <w:rsid w:val="0090528F"/>
    <w:rsid w:val="00905556"/>
    <w:rsid w:val="00905AE3"/>
    <w:rsid w:val="00905EBC"/>
    <w:rsid w:val="00906B83"/>
    <w:rsid w:val="00906F7C"/>
    <w:rsid w:val="00910489"/>
    <w:rsid w:val="00910DBC"/>
    <w:rsid w:val="00910F40"/>
    <w:rsid w:val="00911D7B"/>
    <w:rsid w:val="00912376"/>
    <w:rsid w:val="00912581"/>
    <w:rsid w:val="009127EC"/>
    <w:rsid w:val="009131D9"/>
    <w:rsid w:val="00913861"/>
    <w:rsid w:val="00913BCE"/>
    <w:rsid w:val="00913C9A"/>
    <w:rsid w:val="009154D9"/>
    <w:rsid w:val="00916847"/>
    <w:rsid w:val="00917726"/>
    <w:rsid w:val="0092011E"/>
    <w:rsid w:val="0092248C"/>
    <w:rsid w:val="00923047"/>
    <w:rsid w:val="00924DBC"/>
    <w:rsid w:val="00925576"/>
    <w:rsid w:val="009255FE"/>
    <w:rsid w:val="00925A31"/>
    <w:rsid w:val="00925B88"/>
    <w:rsid w:val="00927B8F"/>
    <w:rsid w:val="00927D2B"/>
    <w:rsid w:val="00930432"/>
    <w:rsid w:val="009305D8"/>
    <w:rsid w:val="009306EA"/>
    <w:rsid w:val="00931765"/>
    <w:rsid w:val="009319F4"/>
    <w:rsid w:val="00932471"/>
    <w:rsid w:val="00932637"/>
    <w:rsid w:val="00932684"/>
    <w:rsid w:val="0093357E"/>
    <w:rsid w:val="00935189"/>
    <w:rsid w:val="00936690"/>
    <w:rsid w:val="00936E64"/>
    <w:rsid w:val="00937E2D"/>
    <w:rsid w:val="0094014B"/>
    <w:rsid w:val="00940981"/>
    <w:rsid w:val="00941108"/>
    <w:rsid w:val="0094121D"/>
    <w:rsid w:val="0094152C"/>
    <w:rsid w:val="0094205C"/>
    <w:rsid w:val="009426C6"/>
    <w:rsid w:val="009438EA"/>
    <w:rsid w:val="0094479B"/>
    <w:rsid w:val="00944ED3"/>
    <w:rsid w:val="009450C7"/>
    <w:rsid w:val="00945D97"/>
    <w:rsid w:val="00946206"/>
    <w:rsid w:val="009468C6"/>
    <w:rsid w:val="00946B44"/>
    <w:rsid w:val="009477F1"/>
    <w:rsid w:val="0094795B"/>
    <w:rsid w:val="00947F16"/>
    <w:rsid w:val="009501E9"/>
    <w:rsid w:val="00951532"/>
    <w:rsid w:val="00951811"/>
    <w:rsid w:val="00951B92"/>
    <w:rsid w:val="00951C3A"/>
    <w:rsid w:val="00952B00"/>
    <w:rsid w:val="0095334C"/>
    <w:rsid w:val="00954756"/>
    <w:rsid w:val="00954FE9"/>
    <w:rsid w:val="00955C6E"/>
    <w:rsid w:val="00956555"/>
    <w:rsid w:val="00956EFA"/>
    <w:rsid w:val="00957348"/>
    <w:rsid w:val="009602B1"/>
    <w:rsid w:val="009604B5"/>
    <w:rsid w:val="009636E3"/>
    <w:rsid w:val="00963889"/>
    <w:rsid w:val="0096493E"/>
    <w:rsid w:val="00964B73"/>
    <w:rsid w:val="00965990"/>
    <w:rsid w:val="0096603A"/>
    <w:rsid w:val="009665A1"/>
    <w:rsid w:val="0096707C"/>
    <w:rsid w:val="009678D7"/>
    <w:rsid w:val="009700FA"/>
    <w:rsid w:val="009723E8"/>
    <w:rsid w:val="00972DD5"/>
    <w:rsid w:val="009731AD"/>
    <w:rsid w:val="0097326D"/>
    <w:rsid w:val="0097360F"/>
    <w:rsid w:val="00973738"/>
    <w:rsid w:val="009738E9"/>
    <w:rsid w:val="00973E22"/>
    <w:rsid w:val="00973ED2"/>
    <w:rsid w:val="00975397"/>
    <w:rsid w:val="00975DE0"/>
    <w:rsid w:val="009768C5"/>
    <w:rsid w:val="0097733D"/>
    <w:rsid w:val="00977D87"/>
    <w:rsid w:val="009800A6"/>
    <w:rsid w:val="0098029D"/>
    <w:rsid w:val="00980BA7"/>
    <w:rsid w:val="00982ACB"/>
    <w:rsid w:val="0098333D"/>
    <w:rsid w:val="00983810"/>
    <w:rsid w:val="00984183"/>
    <w:rsid w:val="009852F5"/>
    <w:rsid w:val="00986192"/>
    <w:rsid w:val="00987D51"/>
    <w:rsid w:val="00990C99"/>
    <w:rsid w:val="00990CFB"/>
    <w:rsid w:val="009913B9"/>
    <w:rsid w:val="009914F5"/>
    <w:rsid w:val="00991BB8"/>
    <w:rsid w:val="009923B7"/>
    <w:rsid w:val="00993C1C"/>
    <w:rsid w:val="00995512"/>
    <w:rsid w:val="00995942"/>
    <w:rsid w:val="00996257"/>
    <w:rsid w:val="0099686B"/>
    <w:rsid w:val="00996F80"/>
    <w:rsid w:val="00997857"/>
    <w:rsid w:val="00997D61"/>
    <w:rsid w:val="009A0C40"/>
    <w:rsid w:val="009A0C9D"/>
    <w:rsid w:val="009A14A7"/>
    <w:rsid w:val="009A28EA"/>
    <w:rsid w:val="009A2B8B"/>
    <w:rsid w:val="009A3329"/>
    <w:rsid w:val="009A343A"/>
    <w:rsid w:val="009A371F"/>
    <w:rsid w:val="009A3E45"/>
    <w:rsid w:val="009A4B1F"/>
    <w:rsid w:val="009A4C78"/>
    <w:rsid w:val="009A4EB9"/>
    <w:rsid w:val="009A6393"/>
    <w:rsid w:val="009A6E34"/>
    <w:rsid w:val="009A72C1"/>
    <w:rsid w:val="009A7FA1"/>
    <w:rsid w:val="009B05AD"/>
    <w:rsid w:val="009B07D3"/>
    <w:rsid w:val="009B0888"/>
    <w:rsid w:val="009B1184"/>
    <w:rsid w:val="009B143B"/>
    <w:rsid w:val="009B31FA"/>
    <w:rsid w:val="009B33EE"/>
    <w:rsid w:val="009B4BD5"/>
    <w:rsid w:val="009B62D3"/>
    <w:rsid w:val="009B7CAA"/>
    <w:rsid w:val="009C01DB"/>
    <w:rsid w:val="009C0C0F"/>
    <w:rsid w:val="009C0FC7"/>
    <w:rsid w:val="009C1233"/>
    <w:rsid w:val="009C1981"/>
    <w:rsid w:val="009C2413"/>
    <w:rsid w:val="009C29D1"/>
    <w:rsid w:val="009C2CC4"/>
    <w:rsid w:val="009C3540"/>
    <w:rsid w:val="009C384D"/>
    <w:rsid w:val="009C3B57"/>
    <w:rsid w:val="009C3DDA"/>
    <w:rsid w:val="009C4175"/>
    <w:rsid w:val="009C513A"/>
    <w:rsid w:val="009C5565"/>
    <w:rsid w:val="009C6EC3"/>
    <w:rsid w:val="009C7513"/>
    <w:rsid w:val="009D01A7"/>
    <w:rsid w:val="009D1FE6"/>
    <w:rsid w:val="009D2438"/>
    <w:rsid w:val="009D293D"/>
    <w:rsid w:val="009D2E29"/>
    <w:rsid w:val="009D2E3E"/>
    <w:rsid w:val="009D4408"/>
    <w:rsid w:val="009D7053"/>
    <w:rsid w:val="009D709A"/>
    <w:rsid w:val="009D792F"/>
    <w:rsid w:val="009E032D"/>
    <w:rsid w:val="009E03FC"/>
    <w:rsid w:val="009E0817"/>
    <w:rsid w:val="009E1878"/>
    <w:rsid w:val="009E196E"/>
    <w:rsid w:val="009E2CD6"/>
    <w:rsid w:val="009E61AA"/>
    <w:rsid w:val="009E6208"/>
    <w:rsid w:val="009E65C5"/>
    <w:rsid w:val="009E7901"/>
    <w:rsid w:val="009F07D0"/>
    <w:rsid w:val="009F0D35"/>
    <w:rsid w:val="009F1BC5"/>
    <w:rsid w:val="009F35F5"/>
    <w:rsid w:val="009F3D37"/>
    <w:rsid w:val="009F5227"/>
    <w:rsid w:val="009F6C04"/>
    <w:rsid w:val="00A00BB8"/>
    <w:rsid w:val="00A0141A"/>
    <w:rsid w:val="00A02061"/>
    <w:rsid w:val="00A03063"/>
    <w:rsid w:val="00A03A82"/>
    <w:rsid w:val="00A03B30"/>
    <w:rsid w:val="00A04796"/>
    <w:rsid w:val="00A04948"/>
    <w:rsid w:val="00A04C3E"/>
    <w:rsid w:val="00A05B8B"/>
    <w:rsid w:val="00A06CEA"/>
    <w:rsid w:val="00A06EF5"/>
    <w:rsid w:val="00A07775"/>
    <w:rsid w:val="00A07877"/>
    <w:rsid w:val="00A07C33"/>
    <w:rsid w:val="00A10328"/>
    <w:rsid w:val="00A10561"/>
    <w:rsid w:val="00A10811"/>
    <w:rsid w:val="00A108C4"/>
    <w:rsid w:val="00A10FBA"/>
    <w:rsid w:val="00A1128E"/>
    <w:rsid w:val="00A112BC"/>
    <w:rsid w:val="00A119B0"/>
    <w:rsid w:val="00A11D75"/>
    <w:rsid w:val="00A12C6A"/>
    <w:rsid w:val="00A14179"/>
    <w:rsid w:val="00A15F4E"/>
    <w:rsid w:val="00A15FAD"/>
    <w:rsid w:val="00A16304"/>
    <w:rsid w:val="00A17DE7"/>
    <w:rsid w:val="00A204B9"/>
    <w:rsid w:val="00A206A0"/>
    <w:rsid w:val="00A20C4A"/>
    <w:rsid w:val="00A20CA9"/>
    <w:rsid w:val="00A20DC4"/>
    <w:rsid w:val="00A21801"/>
    <w:rsid w:val="00A21902"/>
    <w:rsid w:val="00A22F23"/>
    <w:rsid w:val="00A231BE"/>
    <w:rsid w:val="00A24F45"/>
    <w:rsid w:val="00A26833"/>
    <w:rsid w:val="00A26C11"/>
    <w:rsid w:val="00A27341"/>
    <w:rsid w:val="00A27EE2"/>
    <w:rsid w:val="00A304CB"/>
    <w:rsid w:val="00A304DE"/>
    <w:rsid w:val="00A316E0"/>
    <w:rsid w:val="00A3219D"/>
    <w:rsid w:val="00A32D96"/>
    <w:rsid w:val="00A34205"/>
    <w:rsid w:val="00A3515A"/>
    <w:rsid w:val="00A356DA"/>
    <w:rsid w:val="00A35A7E"/>
    <w:rsid w:val="00A35B21"/>
    <w:rsid w:val="00A35BD7"/>
    <w:rsid w:val="00A35E28"/>
    <w:rsid w:val="00A371BA"/>
    <w:rsid w:val="00A37B59"/>
    <w:rsid w:val="00A4030B"/>
    <w:rsid w:val="00A40557"/>
    <w:rsid w:val="00A4096D"/>
    <w:rsid w:val="00A42319"/>
    <w:rsid w:val="00A42632"/>
    <w:rsid w:val="00A44402"/>
    <w:rsid w:val="00A445B8"/>
    <w:rsid w:val="00A45987"/>
    <w:rsid w:val="00A468AE"/>
    <w:rsid w:val="00A46996"/>
    <w:rsid w:val="00A47650"/>
    <w:rsid w:val="00A47845"/>
    <w:rsid w:val="00A4784B"/>
    <w:rsid w:val="00A4793E"/>
    <w:rsid w:val="00A47D36"/>
    <w:rsid w:val="00A47FCA"/>
    <w:rsid w:val="00A505FC"/>
    <w:rsid w:val="00A50FDD"/>
    <w:rsid w:val="00A52066"/>
    <w:rsid w:val="00A52941"/>
    <w:rsid w:val="00A529F7"/>
    <w:rsid w:val="00A53DCB"/>
    <w:rsid w:val="00A54047"/>
    <w:rsid w:val="00A54057"/>
    <w:rsid w:val="00A554B7"/>
    <w:rsid w:val="00A557BF"/>
    <w:rsid w:val="00A562A5"/>
    <w:rsid w:val="00A56378"/>
    <w:rsid w:val="00A56883"/>
    <w:rsid w:val="00A56CD5"/>
    <w:rsid w:val="00A571AC"/>
    <w:rsid w:val="00A571D6"/>
    <w:rsid w:val="00A57560"/>
    <w:rsid w:val="00A611D9"/>
    <w:rsid w:val="00A6120E"/>
    <w:rsid w:val="00A614B1"/>
    <w:rsid w:val="00A61BCF"/>
    <w:rsid w:val="00A62E1A"/>
    <w:rsid w:val="00A63577"/>
    <w:rsid w:val="00A6438A"/>
    <w:rsid w:val="00A6463C"/>
    <w:rsid w:val="00A64FE6"/>
    <w:rsid w:val="00A65CD7"/>
    <w:rsid w:val="00A666B8"/>
    <w:rsid w:val="00A704BD"/>
    <w:rsid w:val="00A71394"/>
    <w:rsid w:val="00A714FD"/>
    <w:rsid w:val="00A73133"/>
    <w:rsid w:val="00A769BD"/>
    <w:rsid w:val="00A76AD2"/>
    <w:rsid w:val="00A80B26"/>
    <w:rsid w:val="00A81BDD"/>
    <w:rsid w:val="00A82BA9"/>
    <w:rsid w:val="00A8442A"/>
    <w:rsid w:val="00A84B27"/>
    <w:rsid w:val="00A85629"/>
    <w:rsid w:val="00A85DEC"/>
    <w:rsid w:val="00A86048"/>
    <w:rsid w:val="00A86202"/>
    <w:rsid w:val="00A87568"/>
    <w:rsid w:val="00A910ED"/>
    <w:rsid w:val="00A911BA"/>
    <w:rsid w:val="00A911BC"/>
    <w:rsid w:val="00A934DB"/>
    <w:rsid w:val="00A93F7C"/>
    <w:rsid w:val="00A946B2"/>
    <w:rsid w:val="00A94AA9"/>
    <w:rsid w:val="00A94DC3"/>
    <w:rsid w:val="00A956BD"/>
    <w:rsid w:val="00A95923"/>
    <w:rsid w:val="00A97F7E"/>
    <w:rsid w:val="00AA03AB"/>
    <w:rsid w:val="00AA0639"/>
    <w:rsid w:val="00AA0D4E"/>
    <w:rsid w:val="00AA1679"/>
    <w:rsid w:val="00AA20DB"/>
    <w:rsid w:val="00AA2CF3"/>
    <w:rsid w:val="00AA328D"/>
    <w:rsid w:val="00AA39DE"/>
    <w:rsid w:val="00AA3B08"/>
    <w:rsid w:val="00AA5A16"/>
    <w:rsid w:val="00AA6217"/>
    <w:rsid w:val="00AA62C6"/>
    <w:rsid w:val="00AA6901"/>
    <w:rsid w:val="00AB00E6"/>
    <w:rsid w:val="00AB07F3"/>
    <w:rsid w:val="00AB0F2D"/>
    <w:rsid w:val="00AB101D"/>
    <w:rsid w:val="00AB147C"/>
    <w:rsid w:val="00AB19A8"/>
    <w:rsid w:val="00AB22AE"/>
    <w:rsid w:val="00AB3B96"/>
    <w:rsid w:val="00AB4DFC"/>
    <w:rsid w:val="00AB5D74"/>
    <w:rsid w:val="00AB795C"/>
    <w:rsid w:val="00AC0885"/>
    <w:rsid w:val="00AC0FCC"/>
    <w:rsid w:val="00AC2D3E"/>
    <w:rsid w:val="00AC47CB"/>
    <w:rsid w:val="00AC691E"/>
    <w:rsid w:val="00AC70B6"/>
    <w:rsid w:val="00AC7307"/>
    <w:rsid w:val="00AC7F20"/>
    <w:rsid w:val="00AC7F6D"/>
    <w:rsid w:val="00AD0A91"/>
    <w:rsid w:val="00AD1BDC"/>
    <w:rsid w:val="00AD232A"/>
    <w:rsid w:val="00AD2354"/>
    <w:rsid w:val="00AD2670"/>
    <w:rsid w:val="00AD28FA"/>
    <w:rsid w:val="00AD2F6B"/>
    <w:rsid w:val="00AD301F"/>
    <w:rsid w:val="00AD45FC"/>
    <w:rsid w:val="00AD5586"/>
    <w:rsid w:val="00AD5E65"/>
    <w:rsid w:val="00AD728E"/>
    <w:rsid w:val="00AD74A6"/>
    <w:rsid w:val="00AD79F8"/>
    <w:rsid w:val="00AE00B3"/>
    <w:rsid w:val="00AE01ED"/>
    <w:rsid w:val="00AE07DF"/>
    <w:rsid w:val="00AE0BA8"/>
    <w:rsid w:val="00AE126D"/>
    <w:rsid w:val="00AE1276"/>
    <w:rsid w:val="00AE1D05"/>
    <w:rsid w:val="00AE257C"/>
    <w:rsid w:val="00AE284E"/>
    <w:rsid w:val="00AE3084"/>
    <w:rsid w:val="00AE3B1D"/>
    <w:rsid w:val="00AE4542"/>
    <w:rsid w:val="00AE64FD"/>
    <w:rsid w:val="00AE7185"/>
    <w:rsid w:val="00AE71B9"/>
    <w:rsid w:val="00AE7372"/>
    <w:rsid w:val="00AE767E"/>
    <w:rsid w:val="00AE779F"/>
    <w:rsid w:val="00AE7869"/>
    <w:rsid w:val="00AF1514"/>
    <w:rsid w:val="00AF264A"/>
    <w:rsid w:val="00AF27ED"/>
    <w:rsid w:val="00AF44C4"/>
    <w:rsid w:val="00AF4D5B"/>
    <w:rsid w:val="00AF5BBE"/>
    <w:rsid w:val="00AF61D2"/>
    <w:rsid w:val="00AF6C28"/>
    <w:rsid w:val="00AF6F23"/>
    <w:rsid w:val="00B00E0F"/>
    <w:rsid w:val="00B013EA"/>
    <w:rsid w:val="00B0174B"/>
    <w:rsid w:val="00B024F9"/>
    <w:rsid w:val="00B02A41"/>
    <w:rsid w:val="00B0303C"/>
    <w:rsid w:val="00B032B4"/>
    <w:rsid w:val="00B039EC"/>
    <w:rsid w:val="00B04C14"/>
    <w:rsid w:val="00B04E10"/>
    <w:rsid w:val="00B04FB0"/>
    <w:rsid w:val="00B050CD"/>
    <w:rsid w:val="00B054EF"/>
    <w:rsid w:val="00B064CB"/>
    <w:rsid w:val="00B06CF1"/>
    <w:rsid w:val="00B06DED"/>
    <w:rsid w:val="00B071B5"/>
    <w:rsid w:val="00B075D7"/>
    <w:rsid w:val="00B078F4"/>
    <w:rsid w:val="00B1094F"/>
    <w:rsid w:val="00B11D21"/>
    <w:rsid w:val="00B13003"/>
    <w:rsid w:val="00B148DF"/>
    <w:rsid w:val="00B1650B"/>
    <w:rsid w:val="00B16E15"/>
    <w:rsid w:val="00B20278"/>
    <w:rsid w:val="00B22B51"/>
    <w:rsid w:val="00B22E86"/>
    <w:rsid w:val="00B232FF"/>
    <w:rsid w:val="00B2346E"/>
    <w:rsid w:val="00B2484C"/>
    <w:rsid w:val="00B25876"/>
    <w:rsid w:val="00B258F3"/>
    <w:rsid w:val="00B25A23"/>
    <w:rsid w:val="00B263FB"/>
    <w:rsid w:val="00B26DC3"/>
    <w:rsid w:val="00B27BF5"/>
    <w:rsid w:val="00B3048B"/>
    <w:rsid w:val="00B30770"/>
    <w:rsid w:val="00B30A79"/>
    <w:rsid w:val="00B31F33"/>
    <w:rsid w:val="00B35312"/>
    <w:rsid w:val="00B3598F"/>
    <w:rsid w:val="00B35A27"/>
    <w:rsid w:val="00B35F98"/>
    <w:rsid w:val="00B4020E"/>
    <w:rsid w:val="00B402A4"/>
    <w:rsid w:val="00B40BEE"/>
    <w:rsid w:val="00B4144F"/>
    <w:rsid w:val="00B41CA0"/>
    <w:rsid w:val="00B4259A"/>
    <w:rsid w:val="00B43A70"/>
    <w:rsid w:val="00B43E7C"/>
    <w:rsid w:val="00B4407E"/>
    <w:rsid w:val="00B451F0"/>
    <w:rsid w:val="00B466C5"/>
    <w:rsid w:val="00B467B9"/>
    <w:rsid w:val="00B46D9B"/>
    <w:rsid w:val="00B46DE1"/>
    <w:rsid w:val="00B47481"/>
    <w:rsid w:val="00B474BE"/>
    <w:rsid w:val="00B500FF"/>
    <w:rsid w:val="00B51FD2"/>
    <w:rsid w:val="00B52143"/>
    <w:rsid w:val="00B53195"/>
    <w:rsid w:val="00B5445A"/>
    <w:rsid w:val="00B54498"/>
    <w:rsid w:val="00B546CC"/>
    <w:rsid w:val="00B55254"/>
    <w:rsid w:val="00B56333"/>
    <w:rsid w:val="00B5716A"/>
    <w:rsid w:val="00B60DB6"/>
    <w:rsid w:val="00B61EA9"/>
    <w:rsid w:val="00B62529"/>
    <w:rsid w:val="00B62545"/>
    <w:rsid w:val="00B63597"/>
    <w:rsid w:val="00B63EC7"/>
    <w:rsid w:val="00B64390"/>
    <w:rsid w:val="00B64AE9"/>
    <w:rsid w:val="00B6602B"/>
    <w:rsid w:val="00B6696C"/>
    <w:rsid w:val="00B66D56"/>
    <w:rsid w:val="00B6720B"/>
    <w:rsid w:val="00B6735A"/>
    <w:rsid w:val="00B70102"/>
    <w:rsid w:val="00B7091A"/>
    <w:rsid w:val="00B70EA3"/>
    <w:rsid w:val="00B711D6"/>
    <w:rsid w:val="00B72F56"/>
    <w:rsid w:val="00B72F7A"/>
    <w:rsid w:val="00B74C59"/>
    <w:rsid w:val="00B75052"/>
    <w:rsid w:val="00B76BCB"/>
    <w:rsid w:val="00B77AFA"/>
    <w:rsid w:val="00B77BC2"/>
    <w:rsid w:val="00B77C33"/>
    <w:rsid w:val="00B77CA7"/>
    <w:rsid w:val="00B80550"/>
    <w:rsid w:val="00B81F7C"/>
    <w:rsid w:val="00B82489"/>
    <w:rsid w:val="00B827D6"/>
    <w:rsid w:val="00B827FE"/>
    <w:rsid w:val="00B82DDE"/>
    <w:rsid w:val="00B83626"/>
    <w:rsid w:val="00B84C3D"/>
    <w:rsid w:val="00B853A1"/>
    <w:rsid w:val="00B85B3C"/>
    <w:rsid w:val="00B86C85"/>
    <w:rsid w:val="00B87084"/>
    <w:rsid w:val="00B877C9"/>
    <w:rsid w:val="00B9045D"/>
    <w:rsid w:val="00B9045F"/>
    <w:rsid w:val="00B90746"/>
    <w:rsid w:val="00B9127D"/>
    <w:rsid w:val="00B9251B"/>
    <w:rsid w:val="00B92A5B"/>
    <w:rsid w:val="00B94781"/>
    <w:rsid w:val="00B956EB"/>
    <w:rsid w:val="00B96C1A"/>
    <w:rsid w:val="00B97C83"/>
    <w:rsid w:val="00B97CEA"/>
    <w:rsid w:val="00B97F93"/>
    <w:rsid w:val="00BA0A79"/>
    <w:rsid w:val="00BA1196"/>
    <w:rsid w:val="00BA2154"/>
    <w:rsid w:val="00BA3ACB"/>
    <w:rsid w:val="00BA4634"/>
    <w:rsid w:val="00BA4C15"/>
    <w:rsid w:val="00BA510D"/>
    <w:rsid w:val="00BA6066"/>
    <w:rsid w:val="00BA62AE"/>
    <w:rsid w:val="00BA6BF9"/>
    <w:rsid w:val="00BA6FBC"/>
    <w:rsid w:val="00BA7C56"/>
    <w:rsid w:val="00BB0097"/>
    <w:rsid w:val="00BB0C50"/>
    <w:rsid w:val="00BB0D59"/>
    <w:rsid w:val="00BB1686"/>
    <w:rsid w:val="00BB364E"/>
    <w:rsid w:val="00BB3A23"/>
    <w:rsid w:val="00BB3CDC"/>
    <w:rsid w:val="00BB5099"/>
    <w:rsid w:val="00BB54AA"/>
    <w:rsid w:val="00BB564E"/>
    <w:rsid w:val="00BB57E2"/>
    <w:rsid w:val="00BB6329"/>
    <w:rsid w:val="00BB7652"/>
    <w:rsid w:val="00BC0553"/>
    <w:rsid w:val="00BC0557"/>
    <w:rsid w:val="00BC2A25"/>
    <w:rsid w:val="00BC3149"/>
    <w:rsid w:val="00BC34F1"/>
    <w:rsid w:val="00BC3A8D"/>
    <w:rsid w:val="00BC4A48"/>
    <w:rsid w:val="00BC4B06"/>
    <w:rsid w:val="00BC4C94"/>
    <w:rsid w:val="00BC56EE"/>
    <w:rsid w:val="00BC5AD5"/>
    <w:rsid w:val="00BC66B3"/>
    <w:rsid w:val="00BC67A6"/>
    <w:rsid w:val="00BC6EE0"/>
    <w:rsid w:val="00BC7348"/>
    <w:rsid w:val="00BC7652"/>
    <w:rsid w:val="00BD15FB"/>
    <w:rsid w:val="00BD18C9"/>
    <w:rsid w:val="00BD21FB"/>
    <w:rsid w:val="00BD24C1"/>
    <w:rsid w:val="00BD27F6"/>
    <w:rsid w:val="00BD2FF6"/>
    <w:rsid w:val="00BD359D"/>
    <w:rsid w:val="00BD3EEC"/>
    <w:rsid w:val="00BD4522"/>
    <w:rsid w:val="00BD4BA9"/>
    <w:rsid w:val="00BD528C"/>
    <w:rsid w:val="00BD6312"/>
    <w:rsid w:val="00BD70FC"/>
    <w:rsid w:val="00BE0A80"/>
    <w:rsid w:val="00BE0E25"/>
    <w:rsid w:val="00BE1D37"/>
    <w:rsid w:val="00BE231F"/>
    <w:rsid w:val="00BE2C84"/>
    <w:rsid w:val="00BE60D0"/>
    <w:rsid w:val="00BE7AE3"/>
    <w:rsid w:val="00BE7EDC"/>
    <w:rsid w:val="00BE7FF7"/>
    <w:rsid w:val="00BF06DB"/>
    <w:rsid w:val="00BF14BA"/>
    <w:rsid w:val="00BF2D34"/>
    <w:rsid w:val="00BF37C5"/>
    <w:rsid w:val="00BF4856"/>
    <w:rsid w:val="00BF4D6C"/>
    <w:rsid w:val="00BF4DF7"/>
    <w:rsid w:val="00BF6631"/>
    <w:rsid w:val="00BF78C9"/>
    <w:rsid w:val="00C00D09"/>
    <w:rsid w:val="00C01D3B"/>
    <w:rsid w:val="00C03836"/>
    <w:rsid w:val="00C040D8"/>
    <w:rsid w:val="00C053B2"/>
    <w:rsid w:val="00C06ADC"/>
    <w:rsid w:val="00C075E3"/>
    <w:rsid w:val="00C07618"/>
    <w:rsid w:val="00C07C83"/>
    <w:rsid w:val="00C106E7"/>
    <w:rsid w:val="00C10889"/>
    <w:rsid w:val="00C13A9E"/>
    <w:rsid w:val="00C13F31"/>
    <w:rsid w:val="00C14692"/>
    <w:rsid w:val="00C1482B"/>
    <w:rsid w:val="00C154A8"/>
    <w:rsid w:val="00C15632"/>
    <w:rsid w:val="00C15A13"/>
    <w:rsid w:val="00C15DD4"/>
    <w:rsid w:val="00C16111"/>
    <w:rsid w:val="00C1662C"/>
    <w:rsid w:val="00C1671D"/>
    <w:rsid w:val="00C2061B"/>
    <w:rsid w:val="00C20D2E"/>
    <w:rsid w:val="00C214C9"/>
    <w:rsid w:val="00C215B3"/>
    <w:rsid w:val="00C2185B"/>
    <w:rsid w:val="00C21A4C"/>
    <w:rsid w:val="00C22831"/>
    <w:rsid w:val="00C22A04"/>
    <w:rsid w:val="00C24857"/>
    <w:rsid w:val="00C26197"/>
    <w:rsid w:val="00C2688A"/>
    <w:rsid w:val="00C26EB6"/>
    <w:rsid w:val="00C271C2"/>
    <w:rsid w:val="00C27A73"/>
    <w:rsid w:val="00C27C04"/>
    <w:rsid w:val="00C307B3"/>
    <w:rsid w:val="00C30E41"/>
    <w:rsid w:val="00C30E57"/>
    <w:rsid w:val="00C31246"/>
    <w:rsid w:val="00C323E0"/>
    <w:rsid w:val="00C3253A"/>
    <w:rsid w:val="00C3482E"/>
    <w:rsid w:val="00C34F8F"/>
    <w:rsid w:val="00C3559C"/>
    <w:rsid w:val="00C35C51"/>
    <w:rsid w:val="00C36545"/>
    <w:rsid w:val="00C365C7"/>
    <w:rsid w:val="00C3670C"/>
    <w:rsid w:val="00C36E5E"/>
    <w:rsid w:val="00C3777B"/>
    <w:rsid w:val="00C379BF"/>
    <w:rsid w:val="00C37E53"/>
    <w:rsid w:val="00C42550"/>
    <w:rsid w:val="00C43262"/>
    <w:rsid w:val="00C4372F"/>
    <w:rsid w:val="00C43958"/>
    <w:rsid w:val="00C43E98"/>
    <w:rsid w:val="00C43F29"/>
    <w:rsid w:val="00C44890"/>
    <w:rsid w:val="00C4605C"/>
    <w:rsid w:val="00C460C2"/>
    <w:rsid w:val="00C46635"/>
    <w:rsid w:val="00C46B57"/>
    <w:rsid w:val="00C471EA"/>
    <w:rsid w:val="00C47C39"/>
    <w:rsid w:val="00C50006"/>
    <w:rsid w:val="00C5049D"/>
    <w:rsid w:val="00C512D1"/>
    <w:rsid w:val="00C51CD2"/>
    <w:rsid w:val="00C524B6"/>
    <w:rsid w:val="00C52559"/>
    <w:rsid w:val="00C54929"/>
    <w:rsid w:val="00C5575E"/>
    <w:rsid w:val="00C569B1"/>
    <w:rsid w:val="00C5748F"/>
    <w:rsid w:val="00C57580"/>
    <w:rsid w:val="00C6208F"/>
    <w:rsid w:val="00C627A2"/>
    <w:rsid w:val="00C6303C"/>
    <w:rsid w:val="00C6372B"/>
    <w:rsid w:val="00C63D53"/>
    <w:rsid w:val="00C64B26"/>
    <w:rsid w:val="00C6515C"/>
    <w:rsid w:val="00C655B7"/>
    <w:rsid w:val="00C67060"/>
    <w:rsid w:val="00C673F8"/>
    <w:rsid w:val="00C70848"/>
    <w:rsid w:val="00C70ADB"/>
    <w:rsid w:val="00C72A2E"/>
    <w:rsid w:val="00C73818"/>
    <w:rsid w:val="00C750A9"/>
    <w:rsid w:val="00C75D1A"/>
    <w:rsid w:val="00C76F6C"/>
    <w:rsid w:val="00C76F9C"/>
    <w:rsid w:val="00C82086"/>
    <w:rsid w:val="00C827B2"/>
    <w:rsid w:val="00C833EA"/>
    <w:rsid w:val="00C83432"/>
    <w:rsid w:val="00C83558"/>
    <w:rsid w:val="00C83EBB"/>
    <w:rsid w:val="00C84D67"/>
    <w:rsid w:val="00C85297"/>
    <w:rsid w:val="00C8638F"/>
    <w:rsid w:val="00C86E5B"/>
    <w:rsid w:val="00C8729E"/>
    <w:rsid w:val="00C87915"/>
    <w:rsid w:val="00C90264"/>
    <w:rsid w:val="00C90888"/>
    <w:rsid w:val="00C90932"/>
    <w:rsid w:val="00C90D99"/>
    <w:rsid w:val="00C90DED"/>
    <w:rsid w:val="00C90DF0"/>
    <w:rsid w:val="00C91A71"/>
    <w:rsid w:val="00C9265B"/>
    <w:rsid w:val="00C93131"/>
    <w:rsid w:val="00C93F80"/>
    <w:rsid w:val="00C93FCC"/>
    <w:rsid w:val="00C946F1"/>
    <w:rsid w:val="00C94C1F"/>
    <w:rsid w:val="00C95445"/>
    <w:rsid w:val="00C95D02"/>
    <w:rsid w:val="00C967CD"/>
    <w:rsid w:val="00C96849"/>
    <w:rsid w:val="00C96B74"/>
    <w:rsid w:val="00C97535"/>
    <w:rsid w:val="00CA0ED3"/>
    <w:rsid w:val="00CA2691"/>
    <w:rsid w:val="00CA370E"/>
    <w:rsid w:val="00CA3EC0"/>
    <w:rsid w:val="00CA4518"/>
    <w:rsid w:val="00CA4DB8"/>
    <w:rsid w:val="00CA5750"/>
    <w:rsid w:val="00CA5857"/>
    <w:rsid w:val="00CA5D04"/>
    <w:rsid w:val="00CA61F7"/>
    <w:rsid w:val="00CA6E7C"/>
    <w:rsid w:val="00CA756D"/>
    <w:rsid w:val="00CA780F"/>
    <w:rsid w:val="00CB0DC0"/>
    <w:rsid w:val="00CB0E97"/>
    <w:rsid w:val="00CB25AB"/>
    <w:rsid w:val="00CB2843"/>
    <w:rsid w:val="00CB2E42"/>
    <w:rsid w:val="00CB345C"/>
    <w:rsid w:val="00CB4A0C"/>
    <w:rsid w:val="00CB6E50"/>
    <w:rsid w:val="00CB7D4D"/>
    <w:rsid w:val="00CB7F76"/>
    <w:rsid w:val="00CC06D1"/>
    <w:rsid w:val="00CC151B"/>
    <w:rsid w:val="00CC1E40"/>
    <w:rsid w:val="00CC283A"/>
    <w:rsid w:val="00CC32A7"/>
    <w:rsid w:val="00CC4DA3"/>
    <w:rsid w:val="00CC4EE1"/>
    <w:rsid w:val="00CC53B5"/>
    <w:rsid w:val="00CC5A24"/>
    <w:rsid w:val="00CC6368"/>
    <w:rsid w:val="00CD095B"/>
    <w:rsid w:val="00CD0BDA"/>
    <w:rsid w:val="00CD0C92"/>
    <w:rsid w:val="00CD0DA4"/>
    <w:rsid w:val="00CD101F"/>
    <w:rsid w:val="00CD119A"/>
    <w:rsid w:val="00CD1BC8"/>
    <w:rsid w:val="00CD1CCB"/>
    <w:rsid w:val="00CD3E0C"/>
    <w:rsid w:val="00CD5C37"/>
    <w:rsid w:val="00CE0180"/>
    <w:rsid w:val="00CE04A7"/>
    <w:rsid w:val="00CE05D1"/>
    <w:rsid w:val="00CE0CF0"/>
    <w:rsid w:val="00CE1ABD"/>
    <w:rsid w:val="00CE3042"/>
    <w:rsid w:val="00CE31FF"/>
    <w:rsid w:val="00CE3C52"/>
    <w:rsid w:val="00CE40F3"/>
    <w:rsid w:val="00CE4217"/>
    <w:rsid w:val="00CE48D4"/>
    <w:rsid w:val="00CE53AE"/>
    <w:rsid w:val="00CE599F"/>
    <w:rsid w:val="00CE79DD"/>
    <w:rsid w:val="00CF0DEA"/>
    <w:rsid w:val="00CF11D6"/>
    <w:rsid w:val="00CF313A"/>
    <w:rsid w:val="00CF338A"/>
    <w:rsid w:val="00CF369E"/>
    <w:rsid w:val="00D01049"/>
    <w:rsid w:val="00D017E8"/>
    <w:rsid w:val="00D01A38"/>
    <w:rsid w:val="00D02ED4"/>
    <w:rsid w:val="00D038D6"/>
    <w:rsid w:val="00D03A02"/>
    <w:rsid w:val="00D03A64"/>
    <w:rsid w:val="00D04190"/>
    <w:rsid w:val="00D044B6"/>
    <w:rsid w:val="00D0451E"/>
    <w:rsid w:val="00D04D0E"/>
    <w:rsid w:val="00D05CBD"/>
    <w:rsid w:val="00D06794"/>
    <w:rsid w:val="00D107B4"/>
    <w:rsid w:val="00D10EDD"/>
    <w:rsid w:val="00D11233"/>
    <w:rsid w:val="00D11C38"/>
    <w:rsid w:val="00D11D10"/>
    <w:rsid w:val="00D1228D"/>
    <w:rsid w:val="00D12756"/>
    <w:rsid w:val="00D13AA5"/>
    <w:rsid w:val="00D13FDE"/>
    <w:rsid w:val="00D1476D"/>
    <w:rsid w:val="00D15638"/>
    <w:rsid w:val="00D16519"/>
    <w:rsid w:val="00D16E22"/>
    <w:rsid w:val="00D17DEA"/>
    <w:rsid w:val="00D17E84"/>
    <w:rsid w:val="00D200E9"/>
    <w:rsid w:val="00D2138B"/>
    <w:rsid w:val="00D21D8E"/>
    <w:rsid w:val="00D21F23"/>
    <w:rsid w:val="00D21F52"/>
    <w:rsid w:val="00D22106"/>
    <w:rsid w:val="00D2336B"/>
    <w:rsid w:val="00D2343A"/>
    <w:rsid w:val="00D23860"/>
    <w:rsid w:val="00D238EF"/>
    <w:rsid w:val="00D23EB2"/>
    <w:rsid w:val="00D243DC"/>
    <w:rsid w:val="00D24866"/>
    <w:rsid w:val="00D24DCE"/>
    <w:rsid w:val="00D24F25"/>
    <w:rsid w:val="00D2552D"/>
    <w:rsid w:val="00D25753"/>
    <w:rsid w:val="00D25852"/>
    <w:rsid w:val="00D25FC9"/>
    <w:rsid w:val="00D26AF2"/>
    <w:rsid w:val="00D26C3C"/>
    <w:rsid w:val="00D3024C"/>
    <w:rsid w:val="00D30D27"/>
    <w:rsid w:val="00D311BE"/>
    <w:rsid w:val="00D3145A"/>
    <w:rsid w:val="00D31E46"/>
    <w:rsid w:val="00D334BA"/>
    <w:rsid w:val="00D34672"/>
    <w:rsid w:val="00D351F4"/>
    <w:rsid w:val="00D36BD7"/>
    <w:rsid w:val="00D371D0"/>
    <w:rsid w:val="00D37497"/>
    <w:rsid w:val="00D40507"/>
    <w:rsid w:val="00D41E78"/>
    <w:rsid w:val="00D42F12"/>
    <w:rsid w:val="00D43939"/>
    <w:rsid w:val="00D43BCA"/>
    <w:rsid w:val="00D465A8"/>
    <w:rsid w:val="00D46B4D"/>
    <w:rsid w:val="00D46C70"/>
    <w:rsid w:val="00D46F90"/>
    <w:rsid w:val="00D47ECC"/>
    <w:rsid w:val="00D501E9"/>
    <w:rsid w:val="00D5030B"/>
    <w:rsid w:val="00D50CC0"/>
    <w:rsid w:val="00D50F76"/>
    <w:rsid w:val="00D51128"/>
    <w:rsid w:val="00D52BDD"/>
    <w:rsid w:val="00D52FAA"/>
    <w:rsid w:val="00D5448F"/>
    <w:rsid w:val="00D554AD"/>
    <w:rsid w:val="00D55768"/>
    <w:rsid w:val="00D557BC"/>
    <w:rsid w:val="00D566A6"/>
    <w:rsid w:val="00D6077F"/>
    <w:rsid w:val="00D60C4A"/>
    <w:rsid w:val="00D60DCC"/>
    <w:rsid w:val="00D6130A"/>
    <w:rsid w:val="00D62021"/>
    <w:rsid w:val="00D62E2C"/>
    <w:rsid w:val="00D65338"/>
    <w:rsid w:val="00D65C20"/>
    <w:rsid w:val="00D66662"/>
    <w:rsid w:val="00D66CC8"/>
    <w:rsid w:val="00D67CFF"/>
    <w:rsid w:val="00D70048"/>
    <w:rsid w:val="00D70A7B"/>
    <w:rsid w:val="00D7133F"/>
    <w:rsid w:val="00D719E1"/>
    <w:rsid w:val="00D723EB"/>
    <w:rsid w:val="00D73386"/>
    <w:rsid w:val="00D740DB"/>
    <w:rsid w:val="00D74412"/>
    <w:rsid w:val="00D74603"/>
    <w:rsid w:val="00D746DA"/>
    <w:rsid w:val="00D746E5"/>
    <w:rsid w:val="00D75882"/>
    <w:rsid w:val="00D758B4"/>
    <w:rsid w:val="00D77124"/>
    <w:rsid w:val="00D80849"/>
    <w:rsid w:val="00D80AEF"/>
    <w:rsid w:val="00D81264"/>
    <w:rsid w:val="00D830F2"/>
    <w:rsid w:val="00D83906"/>
    <w:rsid w:val="00D83D3E"/>
    <w:rsid w:val="00D84089"/>
    <w:rsid w:val="00D84CB1"/>
    <w:rsid w:val="00D85B26"/>
    <w:rsid w:val="00D86A2E"/>
    <w:rsid w:val="00D86AFF"/>
    <w:rsid w:val="00D86DE3"/>
    <w:rsid w:val="00D878C3"/>
    <w:rsid w:val="00D90302"/>
    <w:rsid w:val="00D90530"/>
    <w:rsid w:val="00D908F8"/>
    <w:rsid w:val="00D9123C"/>
    <w:rsid w:val="00D91951"/>
    <w:rsid w:val="00D919EC"/>
    <w:rsid w:val="00D91EB1"/>
    <w:rsid w:val="00D937F1"/>
    <w:rsid w:val="00D93B12"/>
    <w:rsid w:val="00D941CD"/>
    <w:rsid w:val="00D95329"/>
    <w:rsid w:val="00D96201"/>
    <w:rsid w:val="00D9675A"/>
    <w:rsid w:val="00DA0212"/>
    <w:rsid w:val="00DA0D52"/>
    <w:rsid w:val="00DA1EC6"/>
    <w:rsid w:val="00DA38D2"/>
    <w:rsid w:val="00DA41AF"/>
    <w:rsid w:val="00DA5548"/>
    <w:rsid w:val="00DA611B"/>
    <w:rsid w:val="00DA63F1"/>
    <w:rsid w:val="00DA6578"/>
    <w:rsid w:val="00DA6729"/>
    <w:rsid w:val="00DA6D8F"/>
    <w:rsid w:val="00DB04B0"/>
    <w:rsid w:val="00DB0C15"/>
    <w:rsid w:val="00DB0E54"/>
    <w:rsid w:val="00DB1C12"/>
    <w:rsid w:val="00DB2C97"/>
    <w:rsid w:val="00DB32B1"/>
    <w:rsid w:val="00DB4CE2"/>
    <w:rsid w:val="00DB5AA4"/>
    <w:rsid w:val="00DB5E0B"/>
    <w:rsid w:val="00DB60D3"/>
    <w:rsid w:val="00DB6417"/>
    <w:rsid w:val="00DB6584"/>
    <w:rsid w:val="00DB6A4D"/>
    <w:rsid w:val="00DB7373"/>
    <w:rsid w:val="00DB7E78"/>
    <w:rsid w:val="00DB7ED8"/>
    <w:rsid w:val="00DC0D7F"/>
    <w:rsid w:val="00DC0E17"/>
    <w:rsid w:val="00DC1E59"/>
    <w:rsid w:val="00DC2089"/>
    <w:rsid w:val="00DC3299"/>
    <w:rsid w:val="00DC3A81"/>
    <w:rsid w:val="00DC4486"/>
    <w:rsid w:val="00DC793F"/>
    <w:rsid w:val="00DD1BB7"/>
    <w:rsid w:val="00DD2092"/>
    <w:rsid w:val="00DD2D21"/>
    <w:rsid w:val="00DD346F"/>
    <w:rsid w:val="00DD39F4"/>
    <w:rsid w:val="00DD48CD"/>
    <w:rsid w:val="00DD515A"/>
    <w:rsid w:val="00DD55F5"/>
    <w:rsid w:val="00DD56A7"/>
    <w:rsid w:val="00DD5794"/>
    <w:rsid w:val="00DD6150"/>
    <w:rsid w:val="00DD7D53"/>
    <w:rsid w:val="00DD7EB7"/>
    <w:rsid w:val="00DE04EF"/>
    <w:rsid w:val="00DE1742"/>
    <w:rsid w:val="00DE2665"/>
    <w:rsid w:val="00DE3423"/>
    <w:rsid w:val="00DE4A99"/>
    <w:rsid w:val="00DE52A0"/>
    <w:rsid w:val="00DE52B1"/>
    <w:rsid w:val="00DE598A"/>
    <w:rsid w:val="00DE6FC8"/>
    <w:rsid w:val="00DE752A"/>
    <w:rsid w:val="00DF016D"/>
    <w:rsid w:val="00DF0C04"/>
    <w:rsid w:val="00DF1200"/>
    <w:rsid w:val="00DF1999"/>
    <w:rsid w:val="00DF1D9B"/>
    <w:rsid w:val="00DF2503"/>
    <w:rsid w:val="00DF2563"/>
    <w:rsid w:val="00DF2AA4"/>
    <w:rsid w:val="00DF2EF9"/>
    <w:rsid w:val="00DF30C2"/>
    <w:rsid w:val="00DF403B"/>
    <w:rsid w:val="00DF498A"/>
    <w:rsid w:val="00DF5064"/>
    <w:rsid w:val="00DF546A"/>
    <w:rsid w:val="00DF5BA0"/>
    <w:rsid w:val="00DF6E6C"/>
    <w:rsid w:val="00E0034E"/>
    <w:rsid w:val="00E00AD9"/>
    <w:rsid w:val="00E01005"/>
    <w:rsid w:val="00E01ADF"/>
    <w:rsid w:val="00E03AE4"/>
    <w:rsid w:val="00E04A98"/>
    <w:rsid w:val="00E04D27"/>
    <w:rsid w:val="00E05624"/>
    <w:rsid w:val="00E05D82"/>
    <w:rsid w:val="00E06CC9"/>
    <w:rsid w:val="00E0703E"/>
    <w:rsid w:val="00E10258"/>
    <w:rsid w:val="00E1091B"/>
    <w:rsid w:val="00E10F7F"/>
    <w:rsid w:val="00E1157F"/>
    <w:rsid w:val="00E115DA"/>
    <w:rsid w:val="00E11607"/>
    <w:rsid w:val="00E11EE2"/>
    <w:rsid w:val="00E1202B"/>
    <w:rsid w:val="00E1242E"/>
    <w:rsid w:val="00E12B2F"/>
    <w:rsid w:val="00E141D4"/>
    <w:rsid w:val="00E1496F"/>
    <w:rsid w:val="00E15A0C"/>
    <w:rsid w:val="00E16007"/>
    <w:rsid w:val="00E1734B"/>
    <w:rsid w:val="00E1773C"/>
    <w:rsid w:val="00E207A0"/>
    <w:rsid w:val="00E2083A"/>
    <w:rsid w:val="00E20AA6"/>
    <w:rsid w:val="00E20B5A"/>
    <w:rsid w:val="00E21736"/>
    <w:rsid w:val="00E22DD4"/>
    <w:rsid w:val="00E22EBB"/>
    <w:rsid w:val="00E232A0"/>
    <w:rsid w:val="00E23EB3"/>
    <w:rsid w:val="00E24538"/>
    <w:rsid w:val="00E2454C"/>
    <w:rsid w:val="00E24578"/>
    <w:rsid w:val="00E25164"/>
    <w:rsid w:val="00E25EDB"/>
    <w:rsid w:val="00E3036F"/>
    <w:rsid w:val="00E31228"/>
    <w:rsid w:val="00E3331D"/>
    <w:rsid w:val="00E33BF9"/>
    <w:rsid w:val="00E3480B"/>
    <w:rsid w:val="00E3499D"/>
    <w:rsid w:val="00E34B45"/>
    <w:rsid w:val="00E35035"/>
    <w:rsid w:val="00E36A03"/>
    <w:rsid w:val="00E40390"/>
    <w:rsid w:val="00E425E3"/>
    <w:rsid w:val="00E42885"/>
    <w:rsid w:val="00E43870"/>
    <w:rsid w:val="00E444CA"/>
    <w:rsid w:val="00E44750"/>
    <w:rsid w:val="00E450CE"/>
    <w:rsid w:val="00E45146"/>
    <w:rsid w:val="00E456F2"/>
    <w:rsid w:val="00E45DB0"/>
    <w:rsid w:val="00E4620E"/>
    <w:rsid w:val="00E467F4"/>
    <w:rsid w:val="00E46B07"/>
    <w:rsid w:val="00E47344"/>
    <w:rsid w:val="00E476DC"/>
    <w:rsid w:val="00E4787F"/>
    <w:rsid w:val="00E50AE7"/>
    <w:rsid w:val="00E50C89"/>
    <w:rsid w:val="00E5263B"/>
    <w:rsid w:val="00E53C7F"/>
    <w:rsid w:val="00E53F11"/>
    <w:rsid w:val="00E571D3"/>
    <w:rsid w:val="00E57CCB"/>
    <w:rsid w:val="00E60B72"/>
    <w:rsid w:val="00E611A6"/>
    <w:rsid w:val="00E61EC7"/>
    <w:rsid w:val="00E6305D"/>
    <w:rsid w:val="00E64537"/>
    <w:rsid w:val="00E6493F"/>
    <w:rsid w:val="00E64A4C"/>
    <w:rsid w:val="00E64B4B"/>
    <w:rsid w:val="00E653F5"/>
    <w:rsid w:val="00E66953"/>
    <w:rsid w:val="00E66B76"/>
    <w:rsid w:val="00E67257"/>
    <w:rsid w:val="00E675E6"/>
    <w:rsid w:val="00E707BD"/>
    <w:rsid w:val="00E709CB"/>
    <w:rsid w:val="00E70B08"/>
    <w:rsid w:val="00E713BB"/>
    <w:rsid w:val="00E714AC"/>
    <w:rsid w:val="00E718E7"/>
    <w:rsid w:val="00E72376"/>
    <w:rsid w:val="00E72BDB"/>
    <w:rsid w:val="00E742F6"/>
    <w:rsid w:val="00E74570"/>
    <w:rsid w:val="00E7508C"/>
    <w:rsid w:val="00E75EF5"/>
    <w:rsid w:val="00E76EC6"/>
    <w:rsid w:val="00E7700C"/>
    <w:rsid w:val="00E771AC"/>
    <w:rsid w:val="00E77807"/>
    <w:rsid w:val="00E80B21"/>
    <w:rsid w:val="00E81C9B"/>
    <w:rsid w:val="00E82262"/>
    <w:rsid w:val="00E82CEA"/>
    <w:rsid w:val="00E843FF"/>
    <w:rsid w:val="00E84A7A"/>
    <w:rsid w:val="00E854D8"/>
    <w:rsid w:val="00E8649E"/>
    <w:rsid w:val="00E86D16"/>
    <w:rsid w:val="00E8707B"/>
    <w:rsid w:val="00E874D3"/>
    <w:rsid w:val="00E87C5A"/>
    <w:rsid w:val="00E9079B"/>
    <w:rsid w:val="00E90C4F"/>
    <w:rsid w:val="00E93059"/>
    <w:rsid w:val="00E95DBB"/>
    <w:rsid w:val="00E9638F"/>
    <w:rsid w:val="00E96DAF"/>
    <w:rsid w:val="00E9788F"/>
    <w:rsid w:val="00EA075D"/>
    <w:rsid w:val="00EA0792"/>
    <w:rsid w:val="00EA26BC"/>
    <w:rsid w:val="00EA272D"/>
    <w:rsid w:val="00EA2B94"/>
    <w:rsid w:val="00EA3647"/>
    <w:rsid w:val="00EA3B81"/>
    <w:rsid w:val="00EA4019"/>
    <w:rsid w:val="00EA4FDF"/>
    <w:rsid w:val="00EA5B04"/>
    <w:rsid w:val="00EA68F9"/>
    <w:rsid w:val="00EA7175"/>
    <w:rsid w:val="00EA7506"/>
    <w:rsid w:val="00EB0593"/>
    <w:rsid w:val="00EB0634"/>
    <w:rsid w:val="00EB0D9C"/>
    <w:rsid w:val="00EB15C9"/>
    <w:rsid w:val="00EB220B"/>
    <w:rsid w:val="00EB4B38"/>
    <w:rsid w:val="00EB4BEF"/>
    <w:rsid w:val="00EB54EB"/>
    <w:rsid w:val="00EB566B"/>
    <w:rsid w:val="00EB5878"/>
    <w:rsid w:val="00EB5B7A"/>
    <w:rsid w:val="00EB6127"/>
    <w:rsid w:val="00EB668B"/>
    <w:rsid w:val="00EB6781"/>
    <w:rsid w:val="00EB6B3B"/>
    <w:rsid w:val="00EB6E5B"/>
    <w:rsid w:val="00EB71B4"/>
    <w:rsid w:val="00EB7913"/>
    <w:rsid w:val="00EB7C21"/>
    <w:rsid w:val="00EC02FE"/>
    <w:rsid w:val="00EC1A6C"/>
    <w:rsid w:val="00EC2144"/>
    <w:rsid w:val="00EC33D7"/>
    <w:rsid w:val="00EC35A8"/>
    <w:rsid w:val="00EC4038"/>
    <w:rsid w:val="00EC4204"/>
    <w:rsid w:val="00EC4524"/>
    <w:rsid w:val="00EC4914"/>
    <w:rsid w:val="00EC62B0"/>
    <w:rsid w:val="00EC6742"/>
    <w:rsid w:val="00EC7952"/>
    <w:rsid w:val="00EC7A4F"/>
    <w:rsid w:val="00ED00D9"/>
    <w:rsid w:val="00ED0964"/>
    <w:rsid w:val="00ED0A4D"/>
    <w:rsid w:val="00ED29AC"/>
    <w:rsid w:val="00ED2A60"/>
    <w:rsid w:val="00ED3AEA"/>
    <w:rsid w:val="00ED4508"/>
    <w:rsid w:val="00ED4847"/>
    <w:rsid w:val="00ED4D78"/>
    <w:rsid w:val="00ED50A7"/>
    <w:rsid w:val="00ED5396"/>
    <w:rsid w:val="00ED60BD"/>
    <w:rsid w:val="00ED6A79"/>
    <w:rsid w:val="00ED7425"/>
    <w:rsid w:val="00EE0959"/>
    <w:rsid w:val="00EE188E"/>
    <w:rsid w:val="00EE18BC"/>
    <w:rsid w:val="00EE18DA"/>
    <w:rsid w:val="00EE21CA"/>
    <w:rsid w:val="00EE2926"/>
    <w:rsid w:val="00EE4D90"/>
    <w:rsid w:val="00EE57A3"/>
    <w:rsid w:val="00EE6D41"/>
    <w:rsid w:val="00EE71F6"/>
    <w:rsid w:val="00EE754A"/>
    <w:rsid w:val="00EF169C"/>
    <w:rsid w:val="00EF190D"/>
    <w:rsid w:val="00EF1A6E"/>
    <w:rsid w:val="00EF2034"/>
    <w:rsid w:val="00EF22E0"/>
    <w:rsid w:val="00EF3480"/>
    <w:rsid w:val="00EF3A32"/>
    <w:rsid w:val="00EF44D0"/>
    <w:rsid w:val="00EF4C84"/>
    <w:rsid w:val="00EF52BE"/>
    <w:rsid w:val="00EF5909"/>
    <w:rsid w:val="00EF6578"/>
    <w:rsid w:val="00EF690A"/>
    <w:rsid w:val="00F0169E"/>
    <w:rsid w:val="00F018ED"/>
    <w:rsid w:val="00F01AD3"/>
    <w:rsid w:val="00F038E4"/>
    <w:rsid w:val="00F046A0"/>
    <w:rsid w:val="00F0505E"/>
    <w:rsid w:val="00F052BE"/>
    <w:rsid w:val="00F05B27"/>
    <w:rsid w:val="00F05CB2"/>
    <w:rsid w:val="00F06777"/>
    <w:rsid w:val="00F0700A"/>
    <w:rsid w:val="00F0721B"/>
    <w:rsid w:val="00F1073A"/>
    <w:rsid w:val="00F10C94"/>
    <w:rsid w:val="00F113AF"/>
    <w:rsid w:val="00F12C04"/>
    <w:rsid w:val="00F12E3B"/>
    <w:rsid w:val="00F1353D"/>
    <w:rsid w:val="00F13DCB"/>
    <w:rsid w:val="00F151D2"/>
    <w:rsid w:val="00F157A0"/>
    <w:rsid w:val="00F158C9"/>
    <w:rsid w:val="00F15914"/>
    <w:rsid w:val="00F1630C"/>
    <w:rsid w:val="00F1691D"/>
    <w:rsid w:val="00F17A54"/>
    <w:rsid w:val="00F17CDD"/>
    <w:rsid w:val="00F17F08"/>
    <w:rsid w:val="00F20012"/>
    <w:rsid w:val="00F20120"/>
    <w:rsid w:val="00F201F2"/>
    <w:rsid w:val="00F20AA2"/>
    <w:rsid w:val="00F21A5B"/>
    <w:rsid w:val="00F22C07"/>
    <w:rsid w:val="00F2355D"/>
    <w:rsid w:val="00F23685"/>
    <w:rsid w:val="00F25021"/>
    <w:rsid w:val="00F25FCF"/>
    <w:rsid w:val="00F2647C"/>
    <w:rsid w:val="00F2700A"/>
    <w:rsid w:val="00F2725F"/>
    <w:rsid w:val="00F272F8"/>
    <w:rsid w:val="00F305DB"/>
    <w:rsid w:val="00F31C15"/>
    <w:rsid w:val="00F32B4E"/>
    <w:rsid w:val="00F3382B"/>
    <w:rsid w:val="00F3394E"/>
    <w:rsid w:val="00F34E68"/>
    <w:rsid w:val="00F35485"/>
    <w:rsid w:val="00F3654B"/>
    <w:rsid w:val="00F36F96"/>
    <w:rsid w:val="00F37773"/>
    <w:rsid w:val="00F37BA0"/>
    <w:rsid w:val="00F4159D"/>
    <w:rsid w:val="00F41F7A"/>
    <w:rsid w:val="00F4268B"/>
    <w:rsid w:val="00F43201"/>
    <w:rsid w:val="00F43C51"/>
    <w:rsid w:val="00F44266"/>
    <w:rsid w:val="00F44B60"/>
    <w:rsid w:val="00F44BC0"/>
    <w:rsid w:val="00F45797"/>
    <w:rsid w:val="00F45833"/>
    <w:rsid w:val="00F45AB5"/>
    <w:rsid w:val="00F46350"/>
    <w:rsid w:val="00F508EC"/>
    <w:rsid w:val="00F5200E"/>
    <w:rsid w:val="00F520ED"/>
    <w:rsid w:val="00F5256E"/>
    <w:rsid w:val="00F52B03"/>
    <w:rsid w:val="00F5360C"/>
    <w:rsid w:val="00F54094"/>
    <w:rsid w:val="00F54D6C"/>
    <w:rsid w:val="00F554F9"/>
    <w:rsid w:val="00F55BAF"/>
    <w:rsid w:val="00F56092"/>
    <w:rsid w:val="00F56C50"/>
    <w:rsid w:val="00F57B4B"/>
    <w:rsid w:val="00F57C78"/>
    <w:rsid w:val="00F61847"/>
    <w:rsid w:val="00F61EE6"/>
    <w:rsid w:val="00F6284E"/>
    <w:rsid w:val="00F62E57"/>
    <w:rsid w:val="00F62F26"/>
    <w:rsid w:val="00F63E9F"/>
    <w:rsid w:val="00F642A0"/>
    <w:rsid w:val="00F66456"/>
    <w:rsid w:val="00F67051"/>
    <w:rsid w:val="00F70734"/>
    <w:rsid w:val="00F70C8B"/>
    <w:rsid w:val="00F70E61"/>
    <w:rsid w:val="00F7124C"/>
    <w:rsid w:val="00F721B6"/>
    <w:rsid w:val="00F72349"/>
    <w:rsid w:val="00F731E1"/>
    <w:rsid w:val="00F74C8A"/>
    <w:rsid w:val="00F75699"/>
    <w:rsid w:val="00F75DCE"/>
    <w:rsid w:val="00F76333"/>
    <w:rsid w:val="00F76E8F"/>
    <w:rsid w:val="00F77FBB"/>
    <w:rsid w:val="00F80311"/>
    <w:rsid w:val="00F8177F"/>
    <w:rsid w:val="00F8237D"/>
    <w:rsid w:val="00F8242E"/>
    <w:rsid w:val="00F82666"/>
    <w:rsid w:val="00F8281F"/>
    <w:rsid w:val="00F83163"/>
    <w:rsid w:val="00F83F48"/>
    <w:rsid w:val="00F84C2A"/>
    <w:rsid w:val="00F8506B"/>
    <w:rsid w:val="00F850D4"/>
    <w:rsid w:val="00F86EA8"/>
    <w:rsid w:val="00F871A7"/>
    <w:rsid w:val="00F87891"/>
    <w:rsid w:val="00F90A3F"/>
    <w:rsid w:val="00F917A8"/>
    <w:rsid w:val="00F91AC0"/>
    <w:rsid w:val="00F91C7B"/>
    <w:rsid w:val="00F92223"/>
    <w:rsid w:val="00F92600"/>
    <w:rsid w:val="00F926D9"/>
    <w:rsid w:val="00F928BF"/>
    <w:rsid w:val="00F92997"/>
    <w:rsid w:val="00F931FC"/>
    <w:rsid w:val="00F932B0"/>
    <w:rsid w:val="00F93CCB"/>
    <w:rsid w:val="00F943E9"/>
    <w:rsid w:val="00F973CC"/>
    <w:rsid w:val="00F977BA"/>
    <w:rsid w:val="00F97867"/>
    <w:rsid w:val="00FA1403"/>
    <w:rsid w:val="00FA1742"/>
    <w:rsid w:val="00FA2382"/>
    <w:rsid w:val="00FA34FF"/>
    <w:rsid w:val="00FA39B6"/>
    <w:rsid w:val="00FA3EA1"/>
    <w:rsid w:val="00FA4963"/>
    <w:rsid w:val="00FA4C87"/>
    <w:rsid w:val="00FA50DA"/>
    <w:rsid w:val="00FA5444"/>
    <w:rsid w:val="00FA63D7"/>
    <w:rsid w:val="00FA6992"/>
    <w:rsid w:val="00FA6CA2"/>
    <w:rsid w:val="00FA6F75"/>
    <w:rsid w:val="00FA7C1F"/>
    <w:rsid w:val="00FB1D8A"/>
    <w:rsid w:val="00FB1E29"/>
    <w:rsid w:val="00FB41D5"/>
    <w:rsid w:val="00FB43FE"/>
    <w:rsid w:val="00FB49F5"/>
    <w:rsid w:val="00FB4D99"/>
    <w:rsid w:val="00FB5C7D"/>
    <w:rsid w:val="00FB76BE"/>
    <w:rsid w:val="00FB79C3"/>
    <w:rsid w:val="00FB7DDC"/>
    <w:rsid w:val="00FC145E"/>
    <w:rsid w:val="00FC2981"/>
    <w:rsid w:val="00FC361F"/>
    <w:rsid w:val="00FC3B18"/>
    <w:rsid w:val="00FC55BE"/>
    <w:rsid w:val="00FC6904"/>
    <w:rsid w:val="00FD041E"/>
    <w:rsid w:val="00FD17E4"/>
    <w:rsid w:val="00FD1DF9"/>
    <w:rsid w:val="00FD285E"/>
    <w:rsid w:val="00FD2A01"/>
    <w:rsid w:val="00FD328E"/>
    <w:rsid w:val="00FD37C5"/>
    <w:rsid w:val="00FD58BA"/>
    <w:rsid w:val="00FD5A1A"/>
    <w:rsid w:val="00FD5A20"/>
    <w:rsid w:val="00FE0BE5"/>
    <w:rsid w:val="00FE0C77"/>
    <w:rsid w:val="00FE1ADB"/>
    <w:rsid w:val="00FE2701"/>
    <w:rsid w:val="00FE323D"/>
    <w:rsid w:val="00FE414A"/>
    <w:rsid w:val="00FE558C"/>
    <w:rsid w:val="00FE6141"/>
    <w:rsid w:val="00FE63CD"/>
    <w:rsid w:val="00FE6A4E"/>
    <w:rsid w:val="00FE6DBA"/>
    <w:rsid w:val="00FE7050"/>
    <w:rsid w:val="00FE790C"/>
    <w:rsid w:val="00FE7D3D"/>
    <w:rsid w:val="00FF0B3D"/>
    <w:rsid w:val="00FF1031"/>
    <w:rsid w:val="00FF1FF4"/>
    <w:rsid w:val="00FF21ED"/>
    <w:rsid w:val="00FF2707"/>
    <w:rsid w:val="00FF345B"/>
    <w:rsid w:val="00FF37E0"/>
    <w:rsid w:val="00FF3DCF"/>
    <w:rsid w:val="00FF3E27"/>
    <w:rsid w:val="00FF5416"/>
    <w:rsid w:val="00FF5A6A"/>
    <w:rsid w:val="00FF6CBC"/>
    <w:rsid w:val="4F6C938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69f,#c00"/>
    </o:shapedefaults>
    <o:shapelayout v:ext="edit">
      <o:idmap v:ext="edit" data="1"/>
    </o:shapelayout>
  </w:shapeDefaults>
  <w:decimalSymbol w:val=","/>
  <w:listSeparator w:val=";"/>
  <w14:docId w14:val="4F3712C3"/>
  <w15:docId w15:val="{CAF18A44-1BE2-4D3D-9938-157E4AA79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A9A"/>
    <w:pPr>
      <w:jc w:val="both"/>
    </w:pPr>
    <w:rPr>
      <w:rFonts w:ascii="Marianne" w:hAnsi="Marianne"/>
    </w:rPr>
  </w:style>
  <w:style w:type="paragraph" w:styleId="Titre1">
    <w:name w:val="heading 1"/>
    <w:aliases w:val="Titre niveau1,chapitre,Titre 11,t1.T1.Titre 1,t1,Contrat 1,H1,Niveau 1,Niveau1,Ct.,(Shift Ctrl 1),heading 1,Headnum 1,t1.T1,Heading1_Titre1,Chapter Title,1,h1,Header 1,Titre 1 AI,DO NOT USE_h1,AHeading 1,Heading1,Hovedblokk,11,12,13,14,Domaine"/>
    <w:basedOn w:val="Normal"/>
    <w:next w:val="Corpsdetexte"/>
    <w:link w:val="Titre1Car"/>
    <w:qFormat/>
    <w:rsid w:val="00205A9A"/>
    <w:pPr>
      <w:keepNext/>
      <w:pageBreakBefore/>
      <w:numPr>
        <w:numId w:val="9"/>
      </w:numPr>
      <w:pBdr>
        <w:bottom w:val="single" w:sz="6" w:space="1" w:color="4E53A2"/>
      </w:pBdr>
      <w:spacing w:before="120" w:after="1200"/>
      <w:ind w:left="0"/>
      <w:jc w:val="left"/>
      <w:outlineLvl w:val="0"/>
    </w:pPr>
    <w:rPr>
      <w:rFonts w:ascii="Marianne Light" w:hAnsi="Marianne Light" w:cs="Arial"/>
      <w:color w:val="5770BE"/>
      <w:kern w:val="32"/>
      <w:sz w:val="72"/>
      <w:szCs w:val="32"/>
    </w:rPr>
  </w:style>
  <w:style w:type="paragraph" w:styleId="Titre2">
    <w:name w:val="heading 2"/>
    <w:aliases w:val="Titre 2 Car,Heading 2 Char1 Car,Heading 2 Char Char Car,Heading 2 Char1 Char1 Char Car,Heading 2 Char Char Char Char Car,Heading 2 Char1 Char1 Char Char Char Car,Heading 2 Char Char Char Char Char Char1 Car,Heading 2 Char1 Char2 Car,l2 Car,h2"/>
    <w:basedOn w:val="Normal"/>
    <w:next w:val="Corpsdetexte"/>
    <w:link w:val="Titre2Car1"/>
    <w:qFormat/>
    <w:rsid w:val="00205A9A"/>
    <w:pPr>
      <w:keepNext/>
      <w:keepLines/>
      <w:numPr>
        <w:ilvl w:val="1"/>
        <w:numId w:val="9"/>
      </w:numPr>
      <w:shd w:val="clear" w:color="auto" w:fill="EEF1F9"/>
      <w:spacing w:before="1080" w:after="480"/>
      <w:ind w:left="1134" w:hanging="1134"/>
      <w:jc w:val="left"/>
      <w:outlineLvl w:val="1"/>
    </w:pPr>
    <w:rPr>
      <w:rFonts w:cs="Arial"/>
      <w:b/>
      <w:bCs/>
      <w:iCs/>
      <w:color w:val="5770BE"/>
      <w:sz w:val="44"/>
      <w:szCs w:val="30"/>
    </w:rPr>
  </w:style>
  <w:style w:type="paragraph" w:styleId="Titre3">
    <w:name w:val="heading 3"/>
    <w:aliases w:val="3,31,h3,chapitre 1.1.1,H3,(Sooo 3),(Shift Ctrl 3),3rd level,Titre 31,t3.T3,H31,heading 3,TT3,Titre niveau3,Contrat 3,T3,t3,Titre 3 SQ,Sous-Titre Caractéristiques,Arial 12 Fett,Niveau 3,Niveau3,Headnum 3,Deuxième sous-titre,SousPartie,Section,l"/>
    <w:basedOn w:val="Normal"/>
    <w:next w:val="Corpsdetexte"/>
    <w:link w:val="Titre3Car"/>
    <w:qFormat/>
    <w:rsid w:val="00205A9A"/>
    <w:pPr>
      <w:keepNext/>
      <w:numPr>
        <w:ilvl w:val="2"/>
        <w:numId w:val="9"/>
      </w:numPr>
      <w:spacing w:before="720" w:after="240"/>
      <w:ind w:left="992" w:hanging="992"/>
      <w:jc w:val="left"/>
      <w:outlineLvl w:val="2"/>
    </w:pPr>
    <w:rPr>
      <w:rFonts w:ascii="Marianne Light" w:hAnsi="Marianne Light"/>
      <w:color w:val="5770BE"/>
      <w:sz w:val="36"/>
      <w:szCs w:val="36"/>
    </w:rPr>
  </w:style>
  <w:style w:type="paragraph" w:styleId="Titre4">
    <w:name w:val="heading 4"/>
    <w:aliases w:val="Heading 4 Char1,(Shift Ctrl 4) Char,H4 Char,Titre 41 Char,t4.T4 Char,- Minor Side Char,chapitre 1.1.1.1 Char,Contrat 4 Char,Subhead C Char,Niveau 4 Char,Niveau4 Char,heading 4 Char,Headnum 4 Char,Paragraphe Char,l4 Char,I4 Char,niveau 2 Char,H"/>
    <w:basedOn w:val="Titre1"/>
    <w:next w:val="Corpsdetexte"/>
    <w:link w:val="Titre4Car"/>
    <w:qFormat/>
    <w:rsid w:val="00205A9A"/>
    <w:pPr>
      <w:pageBreakBefore w:val="0"/>
      <w:numPr>
        <w:ilvl w:val="3"/>
      </w:numPr>
      <w:pBdr>
        <w:bottom w:val="none" w:sz="0" w:space="0" w:color="auto"/>
      </w:pBdr>
      <w:spacing w:before="480" w:after="120"/>
      <w:ind w:left="1134" w:hanging="1134"/>
      <w:outlineLvl w:val="3"/>
    </w:pPr>
    <w:rPr>
      <w:rFonts w:ascii="Marianne" w:hAnsi="Marianne"/>
      <w:b/>
      <w:bCs/>
      <w:sz w:val="28"/>
      <w:szCs w:val="28"/>
    </w:rPr>
  </w:style>
  <w:style w:type="paragraph" w:styleId="Titre5">
    <w:name w:val="heading 5"/>
    <w:aliases w:val="(Shift Ctrl 5),Article,Heading 5 Char,Heading 51,H5,a),Contrat 5,Niveau 5,Niveau5,Roman list,NCS-H5,Bloc,Heading5_Titre5,losange,Chapitre 1.1.1.1.,niveau 5,Sous-chapitre (niveau 4),Org Heading 3,Titre5,heading 5,Titre51,t5,OG Titre 5,h5"/>
    <w:basedOn w:val="Normal"/>
    <w:next w:val="Corpsdetexte"/>
    <w:link w:val="Titre5Car"/>
    <w:qFormat/>
    <w:rsid w:val="00205A9A"/>
    <w:pPr>
      <w:keepNext/>
      <w:numPr>
        <w:ilvl w:val="4"/>
        <w:numId w:val="9"/>
      </w:numPr>
      <w:spacing w:before="360" w:after="120"/>
      <w:ind w:left="1276" w:hanging="1276"/>
      <w:jc w:val="left"/>
      <w:outlineLvl w:val="4"/>
    </w:pPr>
    <w:rPr>
      <w:b/>
      <w:bCs/>
      <w:color w:val="000000"/>
      <w:sz w:val="22"/>
      <w:szCs w:val="18"/>
      <w:lang w:eastAsia="en-US"/>
    </w:rPr>
  </w:style>
  <w:style w:type="paragraph" w:styleId="Titre6">
    <w:name w:val="heading 6"/>
    <w:aliases w:val="(Shift Ctrl 6),Alinéa,Bullet list,h6"/>
    <w:basedOn w:val="Normal"/>
    <w:next w:val="Corpsdetexte"/>
    <w:link w:val="Titre6Car"/>
    <w:qFormat/>
    <w:rsid w:val="00205A9A"/>
    <w:pPr>
      <w:keepNext/>
      <w:spacing w:before="200" w:after="120"/>
      <w:jc w:val="left"/>
      <w:outlineLvl w:val="5"/>
    </w:pPr>
    <w:rPr>
      <w:rFonts w:ascii="Marianne Medium" w:hAnsi="Marianne Medium"/>
      <w:color w:val="5770BE"/>
      <w:sz w:val="21"/>
      <w:szCs w:val="26"/>
      <w:lang w:eastAsia="en-US"/>
    </w:rPr>
  </w:style>
  <w:style w:type="paragraph" w:styleId="Titre7">
    <w:name w:val="heading 7"/>
    <w:aliases w:val="letter list,lettered list,h7"/>
    <w:basedOn w:val="Normal"/>
    <w:next w:val="Corpsdetexte"/>
    <w:link w:val="Titre7Car"/>
    <w:qFormat/>
    <w:rsid w:val="00205A9A"/>
    <w:pPr>
      <w:keepNext/>
      <w:spacing w:before="360" w:after="240"/>
      <w:ind w:left="1629"/>
      <w:jc w:val="left"/>
      <w:outlineLvl w:val="6"/>
    </w:pPr>
    <w:rPr>
      <w:rFonts w:ascii="Arial Narrow" w:hAnsi="Arial Narrow" w:cs="Arial"/>
      <w:b/>
      <w:smallCaps/>
      <w:color w:val="4E53A2"/>
      <w:sz w:val="26"/>
      <w:szCs w:val="26"/>
    </w:rPr>
  </w:style>
  <w:style w:type="paragraph" w:styleId="Titre8">
    <w:name w:val="heading 8"/>
    <w:aliases w:val="Annexe 3,Annexe 31,Annexe 32,Annexe 33,Annexe 34,Annexe 35,Annexe 36,Annexe 37"/>
    <w:basedOn w:val="Normal"/>
    <w:next w:val="Corpsdetexte"/>
    <w:link w:val="Titre8Car"/>
    <w:qFormat/>
    <w:rsid w:val="00205A9A"/>
    <w:pPr>
      <w:keepNext/>
      <w:spacing w:before="360" w:after="240"/>
      <w:ind w:left="1629"/>
      <w:jc w:val="left"/>
      <w:outlineLvl w:val="7"/>
    </w:pPr>
    <w:rPr>
      <w:rFonts w:ascii="Arial Narrow" w:hAnsi="Arial Narrow" w:cs="Arial"/>
      <w:b/>
      <w:iCs/>
      <w:color w:val="4E53A2"/>
      <w:sz w:val="26"/>
      <w:szCs w:val="26"/>
    </w:rPr>
  </w:style>
  <w:style w:type="paragraph" w:styleId="Titre9">
    <w:name w:val="heading 9"/>
    <w:aliases w:val="note (unnumb),Titre 10"/>
    <w:basedOn w:val="Normal"/>
    <w:next w:val="Corpsdetexte"/>
    <w:link w:val="Titre9Car"/>
    <w:qFormat/>
    <w:rsid w:val="00205A9A"/>
    <w:pPr>
      <w:keepNext/>
      <w:spacing w:before="360" w:after="240"/>
      <w:ind w:left="1629"/>
      <w:jc w:val="left"/>
      <w:outlineLvl w:val="8"/>
    </w:pPr>
    <w:rPr>
      <w:rFonts w:ascii="Arial Narrow" w:hAnsi="Arial Narrow" w:cs="Arial"/>
      <w:b/>
      <w:i/>
      <w:color w:val="4E53A2"/>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styleId="111111">
    <w:name w:val="Outline List 2"/>
    <w:basedOn w:val="Aucuneliste"/>
    <w:semiHidden/>
    <w:rsid w:val="00205A9A"/>
    <w:pPr>
      <w:numPr>
        <w:numId w:val="1"/>
      </w:numPr>
    </w:pPr>
  </w:style>
  <w:style w:type="numbering" w:styleId="1ai">
    <w:name w:val="Outline List 1"/>
    <w:basedOn w:val="Aucuneliste"/>
    <w:semiHidden/>
    <w:rsid w:val="00205A9A"/>
    <w:pPr>
      <w:numPr>
        <w:numId w:val="2"/>
      </w:numPr>
    </w:pPr>
  </w:style>
  <w:style w:type="numbering" w:styleId="ArticleSection">
    <w:name w:val="Outline List 3"/>
    <w:basedOn w:val="Aucuneliste"/>
    <w:semiHidden/>
    <w:rsid w:val="00205A9A"/>
    <w:pPr>
      <w:numPr>
        <w:numId w:val="3"/>
      </w:numPr>
    </w:pPr>
  </w:style>
  <w:style w:type="paragraph" w:styleId="Normalcentr">
    <w:name w:val="Block Text"/>
    <w:basedOn w:val="Normal"/>
    <w:rsid w:val="00205A9A"/>
    <w:pPr>
      <w:spacing w:after="120"/>
      <w:ind w:left="1440" w:right="1440"/>
    </w:pPr>
  </w:style>
  <w:style w:type="paragraph" w:styleId="Corpsdetexte">
    <w:name w:val="Body Text"/>
    <w:basedOn w:val="Normal"/>
    <w:link w:val="CorpsdetexteCar"/>
    <w:rsid w:val="00205A9A"/>
    <w:pPr>
      <w:keepLines/>
      <w:spacing w:before="120" w:after="120"/>
      <w:jc w:val="left"/>
    </w:pPr>
    <w:rPr>
      <w:rFonts w:ascii="Marianne Light" w:hAnsi="Marianne Light"/>
      <w:szCs w:val="24"/>
    </w:rPr>
  </w:style>
  <w:style w:type="paragraph" w:styleId="Retrait1religne">
    <w:name w:val="Body Text First Indent"/>
    <w:basedOn w:val="Corpsdetexte"/>
    <w:link w:val="Retrait1religneCar"/>
    <w:rsid w:val="00205A9A"/>
    <w:pPr>
      <w:spacing w:before="80" w:after="80"/>
      <w:ind w:left="425"/>
    </w:pPr>
  </w:style>
  <w:style w:type="paragraph" w:styleId="Retraitcorpsdetexte">
    <w:name w:val="Body Text Indent"/>
    <w:basedOn w:val="Normal"/>
    <w:link w:val="RetraitcorpsdetexteCar"/>
    <w:rsid w:val="00205A9A"/>
    <w:pPr>
      <w:spacing w:after="120"/>
      <w:ind w:left="283"/>
    </w:pPr>
  </w:style>
  <w:style w:type="paragraph" w:styleId="Retraitcorpset1relig">
    <w:name w:val="Body Text First Indent 2"/>
    <w:basedOn w:val="Retraitcorpsdetexte"/>
    <w:link w:val="Retraitcorpset1religCar"/>
    <w:rsid w:val="00205A9A"/>
    <w:pPr>
      <w:ind w:left="851"/>
      <w:jc w:val="left"/>
    </w:pPr>
  </w:style>
  <w:style w:type="paragraph" w:styleId="Retraitcorpsdetexte2">
    <w:name w:val="Body Text Indent 2"/>
    <w:basedOn w:val="Normal"/>
    <w:link w:val="Retraitcorpsdetexte2Car"/>
    <w:rsid w:val="00205A9A"/>
    <w:pPr>
      <w:spacing w:after="120" w:line="480" w:lineRule="auto"/>
      <w:ind w:left="283"/>
    </w:pPr>
  </w:style>
  <w:style w:type="paragraph" w:styleId="Retraitcorpsdetexte3">
    <w:name w:val="Body Text Indent 3"/>
    <w:basedOn w:val="Normal"/>
    <w:link w:val="Retraitcorpsdetexte3Car"/>
    <w:rsid w:val="00205A9A"/>
    <w:pPr>
      <w:spacing w:after="120"/>
      <w:ind w:left="283"/>
    </w:pPr>
    <w:rPr>
      <w:sz w:val="16"/>
      <w:szCs w:val="16"/>
    </w:rPr>
  </w:style>
  <w:style w:type="paragraph" w:styleId="Lgende">
    <w:name w:val="caption"/>
    <w:basedOn w:val="Normal"/>
    <w:next w:val="Normal"/>
    <w:qFormat/>
    <w:rsid w:val="00205A9A"/>
    <w:pPr>
      <w:keepNext/>
      <w:keepLines/>
      <w:spacing w:before="120" w:after="360"/>
      <w:jc w:val="center"/>
    </w:pPr>
    <w:rPr>
      <w:b/>
      <w:bCs/>
      <w:color w:val="5770BE"/>
    </w:rPr>
  </w:style>
  <w:style w:type="paragraph" w:styleId="Formuledepolitesse">
    <w:name w:val="Closing"/>
    <w:basedOn w:val="Normal"/>
    <w:link w:val="FormuledepolitesseCar"/>
    <w:rsid w:val="00205A9A"/>
    <w:pPr>
      <w:ind w:left="4252"/>
    </w:pPr>
  </w:style>
  <w:style w:type="paragraph" w:styleId="Date">
    <w:name w:val="Date"/>
    <w:basedOn w:val="Normal"/>
    <w:next w:val="Normal"/>
    <w:link w:val="DateCar"/>
    <w:rsid w:val="00205A9A"/>
  </w:style>
  <w:style w:type="paragraph" w:styleId="Signaturelectronique">
    <w:name w:val="E-mail Signature"/>
    <w:basedOn w:val="Normal"/>
    <w:link w:val="SignaturelectroniqueCar"/>
    <w:rsid w:val="00205A9A"/>
  </w:style>
  <w:style w:type="character" w:styleId="Accentuation">
    <w:name w:val="Emphasis"/>
    <w:qFormat/>
    <w:rsid w:val="00205A9A"/>
    <w:rPr>
      <w:i/>
      <w:iCs/>
    </w:rPr>
  </w:style>
  <w:style w:type="paragraph" w:styleId="Adressedestinataire">
    <w:name w:val="envelope address"/>
    <w:basedOn w:val="Normal"/>
    <w:rsid w:val="00205A9A"/>
    <w:pPr>
      <w:framePr w:w="7938" w:h="1985" w:hRule="exact" w:hSpace="141" w:wrap="auto" w:hAnchor="page" w:xAlign="center" w:yAlign="bottom"/>
      <w:ind w:left="2835"/>
    </w:pPr>
    <w:rPr>
      <w:rFonts w:cs="Arial"/>
    </w:rPr>
  </w:style>
  <w:style w:type="paragraph" w:styleId="Adresseexpditeur">
    <w:name w:val="envelope return"/>
    <w:basedOn w:val="Normal"/>
    <w:rsid w:val="00205A9A"/>
    <w:rPr>
      <w:rFonts w:cs="Arial"/>
    </w:rPr>
  </w:style>
  <w:style w:type="character" w:styleId="Lienhypertextesuivivisit">
    <w:name w:val="FollowedHyperlink"/>
    <w:rsid w:val="00205A9A"/>
    <w:rPr>
      <w:color w:val="800080"/>
      <w:u w:val="single"/>
    </w:rPr>
  </w:style>
  <w:style w:type="character" w:styleId="Appelnotedebasdep">
    <w:name w:val="footnote reference"/>
    <w:qFormat/>
    <w:rsid w:val="00205A9A"/>
    <w:rPr>
      <w:rFonts w:ascii="Marianne Light" w:hAnsi="Marianne Light"/>
      <w:b w:val="0"/>
      <w:i w:val="0"/>
      <w:color w:val="333333"/>
      <w:sz w:val="20"/>
      <w:szCs w:val="18"/>
      <w:vertAlign w:val="superscript"/>
      <w:lang w:val="fr-FR"/>
    </w:rPr>
  </w:style>
  <w:style w:type="paragraph" w:styleId="Notedebasdepage">
    <w:name w:val="footnote text"/>
    <w:aliases w:val="FOOTNOTES,fn,single space,Texte de note de bas de page,footnote text Car,Texte de note de bas de page Car,footnote text Car Car Car,footnote text Car1 Car,Note de bas de page Car Car Car Car Car,ALTS FOOTNOTE,ADB,f,ft,footnote text"/>
    <w:basedOn w:val="Normal"/>
    <w:link w:val="NotedebasdepageCar"/>
    <w:qFormat/>
    <w:rsid w:val="00205A9A"/>
    <w:pPr>
      <w:jc w:val="left"/>
    </w:pPr>
    <w:rPr>
      <w:rFonts w:ascii="Marianne Light" w:hAnsi="Marianne Light"/>
      <w:color w:val="333333"/>
      <w:sz w:val="16"/>
    </w:rPr>
  </w:style>
  <w:style w:type="character" w:styleId="AcronymeHTML">
    <w:name w:val="HTML Acronym"/>
    <w:semiHidden/>
    <w:rsid w:val="00205A9A"/>
  </w:style>
  <w:style w:type="paragraph" w:styleId="AdresseHTML">
    <w:name w:val="HTML Address"/>
    <w:basedOn w:val="Normal"/>
    <w:link w:val="AdresseHTMLCar"/>
    <w:rsid w:val="00205A9A"/>
    <w:rPr>
      <w:i/>
      <w:iCs/>
    </w:rPr>
  </w:style>
  <w:style w:type="character" w:styleId="CitationHTML">
    <w:name w:val="HTML Cite"/>
    <w:semiHidden/>
    <w:rsid w:val="00205A9A"/>
    <w:rPr>
      <w:i/>
      <w:iCs/>
    </w:rPr>
  </w:style>
  <w:style w:type="character" w:styleId="CodeHTML">
    <w:name w:val="HTML Code"/>
    <w:semiHidden/>
    <w:rsid w:val="00205A9A"/>
    <w:rPr>
      <w:rFonts w:ascii="Courier New" w:hAnsi="Courier New" w:cs="Courier New"/>
      <w:sz w:val="20"/>
      <w:szCs w:val="20"/>
    </w:rPr>
  </w:style>
  <w:style w:type="character" w:styleId="DfinitionHTML">
    <w:name w:val="HTML Definition"/>
    <w:semiHidden/>
    <w:rsid w:val="00205A9A"/>
    <w:rPr>
      <w:i/>
      <w:iCs/>
    </w:rPr>
  </w:style>
  <w:style w:type="character" w:styleId="ClavierHTML">
    <w:name w:val="HTML Keyboard"/>
    <w:semiHidden/>
    <w:rsid w:val="00205A9A"/>
    <w:rPr>
      <w:rFonts w:ascii="Courier New" w:hAnsi="Courier New" w:cs="Courier New"/>
      <w:sz w:val="20"/>
      <w:szCs w:val="20"/>
    </w:rPr>
  </w:style>
  <w:style w:type="paragraph" w:styleId="PrformatHTML">
    <w:name w:val="HTML Preformatted"/>
    <w:basedOn w:val="Normal"/>
    <w:link w:val="PrformatHTMLCar"/>
    <w:rsid w:val="00205A9A"/>
    <w:rPr>
      <w:rFonts w:ascii="Courier New" w:hAnsi="Courier New" w:cs="Courier New"/>
    </w:rPr>
  </w:style>
  <w:style w:type="character" w:styleId="ExempleHTML">
    <w:name w:val="HTML Sample"/>
    <w:semiHidden/>
    <w:rsid w:val="00205A9A"/>
    <w:rPr>
      <w:rFonts w:ascii="Courier New" w:hAnsi="Courier New" w:cs="Courier New"/>
    </w:rPr>
  </w:style>
  <w:style w:type="character" w:styleId="MachinecrireHTML">
    <w:name w:val="HTML Typewriter"/>
    <w:semiHidden/>
    <w:rsid w:val="00205A9A"/>
    <w:rPr>
      <w:rFonts w:ascii="Courier New" w:hAnsi="Courier New" w:cs="Courier New"/>
      <w:sz w:val="20"/>
      <w:szCs w:val="20"/>
    </w:rPr>
  </w:style>
  <w:style w:type="character" w:styleId="VariableHTML">
    <w:name w:val="HTML Variable"/>
    <w:semiHidden/>
    <w:rsid w:val="00205A9A"/>
    <w:rPr>
      <w:i/>
      <w:iCs/>
    </w:rPr>
  </w:style>
  <w:style w:type="character" w:styleId="Lienhypertexte">
    <w:name w:val="Hyperlink"/>
    <w:uiPriority w:val="99"/>
    <w:rsid w:val="00205A9A"/>
    <w:rPr>
      <w:color w:val="4E53A2"/>
      <w:szCs w:val="22"/>
      <w:u w:val="single"/>
    </w:rPr>
  </w:style>
  <w:style w:type="character" w:styleId="Numrodeligne">
    <w:name w:val="line number"/>
    <w:rsid w:val="00205A9A"/>
  </w:style>
  <w:style w:type="paragraph" w:styleId="Liste">
    <w:name w:val="List"/>
    <w:basedOn w:val="Normal"/>
    <w:rsid w:val="00205A9A"/>
    <w:pPr>
      <w:ind w:left="283" w:hanging="283"/>
    </w:pPr>
  </w:style>
  <w:style w:type="paragraph" w:styleId="Liste2">
    <w:name w:val="List 2"/>
    <w:basedOn w:val="Normal"/>
    <w:rsid w:val="00205A9A"/>
    <w:pPr>
      <w:ind w:left="566" w:hanging="283"/>
    </w:pPr>
  </w:style>
  <w:style w:type="paragraph" w:styleId="Liste3">
    <w:name w:val="List 3"/>
    <w:basedOn w:val="Normal"/>
    <w:rsid w:val="00205A9A"/>
    <w:pPr>
      <w:ind w:left="849" w:hanging="283"/>
    </w:pPr>
  </w:style>
  <w:style w:type="paragraph" w:styleId="Liste4">
    <w:name w:val="List 4"/>
    <w:basedOn w:val="Normal"/>
    <w:rsid w:val="00205A9A"/>
    <w:pPr>
      <w:ind w:left="1132" w:hanging="283"/>
    </w:pPr>
  </w:style>
  <w:style w:type="paragraph" w:styleId="Liste5">
    <w:name w:val="List 5"/>
    <w:basedOn w:val="Normal"/>
    <w:rsid w:val="00205A9A"/>
    <w:pPr>
      <w:ind w:left="1415" w:hanging="283"/>
    </w:pPr>
  </w:style>
  <w:style w:type="paragraph" w:styleId="Listecontinue4">
    <w:name w:val="List Continue 4"/>
    <w:basedOn w:val="Normal"/>
    <w:rsid w:val="00205A9A"/>
    <w:pPr>
      <w:spacing w:after="120"/>
      <w:ind w:left="1132"/>
    </w:pPr>
  </w:style>
  <w:style w:type="paragraph" w:styleId="Listecontinue5">
    <w:name w:val="List Continue 5"/>
    <w:basedOn w:val="Normal"/>
    <w:rsid w:val="00205A9A"/>
    <w:pPr>
      <w:spacing w:after="120"/>
      <w:ind w:left="1415"/>
    </w:pPr>
  </w:style>
  <w:style w:type="paragraph" w:styleId="Listenumros4">
    <w:name w:val="List Number 4"/>
    <w:basedOn w:val="Listenumros3"/>
    <w:rsid w:val="00205A9A"/>
    <w:pPr>
      <w:numPr>
        <w:ilvl w:val="3"/>
      </w:numPr>
    </w:pPr>
  </w:style>
  <w:style w:type="paragraph" w:styleId="Listenumros5">
    <w:name w:val="List Number 5"/>
    <w:basedOn w:val="Listenumros4"/>
    <w:rsid w:val="00205A9A"/>
    <w:pPr>
      <w:numPr>
        <w:ilvl w:val="4"/>
      </w:numPr>
    </w:pPr>
  </w:style>
  <w:style w:type="paragraph" w:styleId="En-ttedemessage">
    <w:name w:val="Message Header"/>
    <w:basedOn w:val="Normal"/>
    <w:link w:val="En-ttedemessageCar"/>
    <w:rsid w:val="00205A9A"/>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uiPriority w:val="99"/>
    <w:rsid w:val="00205A9A"/>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link w:val="RetraitnormalCar2"/>
    <w:rsid w:val="00205A9A"/>
    <w:pPr>
      <w:ind w:left="708"/>
    </w:pPr>
  </w:style>
  <w:style w:type="paragraph" w:styleId="Titredenote">
    <w:name w:val="Note Heading"/>
    <w:basedOn w:val="Normal"/>
    <w:next w:val="Normal"/>
    <w:link w:val="TitredenoteCar"/>
    <w:rsid w:val="00205A9A"/>
  </w:style>
  <w:style w:type="character" w:styleId="Numrodepage">
    <w:name w:val="page number"/>
    <w:rsid w:val="00205A9A"/>
  </w:style>
  <w:style w:type="paragraph" w:styleId="Textebrut">
    <w:name w:val="Plain Text"/>
    <w:basedOn w:val="Normal"/>
    <w:link w:val="TextebrutCar"/>
    <w:rsid w:val="00205A9A"/>
    <w:rPr>
      <w:rFonts w:ascii="Courier New" w:hAnsi="Courier New" w:cs="Courier New"/>
    </w:rPr>
  </w:style>
  <w:style w:type="paragraph" w:styleId="Salutations">
    <w:name w:val="Salutation"/>
    <w:basedOn w:val="Normal"/>
    <w:next w:val="Normal"/>
    <w:link w:val="SalutationsCar"/>
    <w:rsid w:val="00205A9A"/>
  </w:style>
  <w:style w:type="paragraph" w:styleId="Signature">
    <w:name w:val="Signature"/>
    <w:basedOn w:val="Normal"/>
    <w:link w:val="SignatureCar"/>
    <w:rsid w:val="00205A9A"/>
    <w:pPr>
      <w:ind w:left="4252"/>
    </w:pPr>
  </w:style>
  <w:style w:type="table" w:styleId="Effetsdetableau3D1">
    <w:name w:val="Table 3D effects 1"/>
    <w:basedOn w:val="TableauNormal"/>
    <w:semiHidden/>
    <w:rsid w:val="00205A9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205A9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205A9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205A9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205A9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205A9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205A9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205A9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205A9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205A9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205A9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205A9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205A9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205A9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205A9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205A9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205A9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205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205A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205A9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205A9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205A9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205A9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205A9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205A9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205A9A"/>
    <w:pPr>
      <w:jc w:val="center"/>
    </w:pPr>
    <w:rPr>
      <w:rFonts w:ascii="Arial Narrow" w:hAnsi="Arial Narrow"/>
      <w:szCs w:val="18"/>
    </w:rPr>
    <w:tblPr>
      <w:tblStyleRowBandSize w:val="1"/>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FFFFFF"/>
    </w:tcPr>
    <w:tblStylePr w:type="firstRow">
      <w:pPr>
        <w:jc w:val="center"/>
      </w:pPr>
      <w:rPr>
        <w:rFonts w:ascii="Osaka" w:hAnsi="Osaka"/>
        <w:b/>
        <w:bCs/>
        <w:color w:val="FFFFFF"/>
        <w:sz w:val="20"/>
      </w:rPr>
      <w:tblPr/>
      <w:tcPr>
        <w:shd w:val="clear" w:color="auto" w:fill="0000FF"/>
        <w:vAlign w:val="center"/>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tblStylePr w:type="band1Horz">
      <w:rPr>
        <w:b w:val="0"/>
      </w:rPr>
    </w:tblStylePr>
    <w:tblStylePr w:type="band2Horz">
      <w:rPr>
        <w:rFonts w:ascii="Osaka" w:hAnsi="Osaka"/>
        <w:b w:val="0"/>
        <w:sz w:val="20"/>
      </w:rPr>
    </w:tblStylePr>
  </w:style>
  <w:style w:type="table" w:styleId="Tableauliste1">
    <w:name w:val="Table List 1"/>
    <w:basedOn w:val="TableauNormal"/>
    <w:semiHidden/>
    <w:rsid w:val="00205A9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205A9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205A9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205A9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205A9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205A9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205A9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205A9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205A9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205A9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205A9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205A9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205A9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205A9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205A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205A9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205A9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205A9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TR">
    <w:name w:val="toa heading"/>
    <w:basedOn w:val="Normal"/>
    <w:next w:val="Normal"/>
    <w:rsid w:val="00205A9A"/>
    <w:pPr>
      <w:keepNext/>
      <w:spacing w:before="120" w:after="240"/>
      <w:ind w:right="-2"/>
      <w:jc w:val="left"/>
    </w:pPr>
    <w:rPr>
      <w:rFonts w:cs="Arial"/>
      <w:b/>
      <w:bCs/>
      <w:color w:val="5770BE"/>
      <w:sz w:val="28"/>
      <w:szCs w:val="28"/>
    </w:rPr>
  </w:style>
  <w:style w:type="paragraph" w:styleId="TM1">
    <w:name w:val="toc 1"/>
    <w:basedOn w:val="Normal"/>
    <w:next w:val="Normal"/>
    <w:uiPriority w:val="39"/>
    <w:rsid w:val="00205A9A"/>
    <w:pPr>
      <w:pBdr>
        <w:bottom w:val="single" w:sz="8" w:space="1" w:color="5770BE"/>
      </w:pBdr>
      <w:tabs>
        <w:tab w:val="left" w:pos="426"/>
        <w:tab w:val="right" w:pos="9072"/>
      </w:tabs>
      <w:spacing w:before="240" w:after="40"/>
      <w:ind w:left="426" w:hanging="426"/>
      <w:jc w:val="left"/>
    </w:pPr>
    <w:rPr>
      <w:rFonts w:ascii="Marianne Light" w:eastAsiaTheme="minorEastAsia" w:hAnsi="Marianne Light" w:cs="Arial"/>
      <w:bCs/>
      <w:noProof/>
      <w:color w:val="5770BE"/>
      <w:sz w:val="28"/>
      <w:szCs w:val="28"/>
    </w:rPr>
  </w:style>
  <w:style w:type="paragraph" w:styleId="TM2">
    <w:name w:val="toc 2"/>
    <w:basedOn w:val="Normal"/>
    <w:next w:val="Normal"/>
    <w:uiPriority w:val="39"/>
    <w:rsid w:val="00205A9A"/>
    <w:pPr>
      <w:tabs>
        <w:tab w:val="left" w:pos="1134"/>
        <w:tab w:val="right" w:leader="dot" w:pos="9072"/>
      </w:tabs>
      <w:spacing w:after="20"/>
      <w:ind w:left="851" w:hanging="425"/>
      <w:jc w:val="left"/>
    </w:pPr>
    <w:rPr>
      <w:rFonts w:ascii="Marianne Light" w:eastAsiaTheme="minorEastAsia" w:hAnsi="Marianne Light" w:cs="Arial"/>
      <w:iCs/>
      <w:noProof/>
      <w:color w:val="000000" w:themeColor="text1"/>
      <w:sz w:val="18"/>
      <w:szCs w:val="32"/>
      <w:lang w:eastAsia="en-US"/>
    </w:rPr>
  </w:style>
  <w:style w:type="paragraph" w:styleId="TM3">
    <w:name w:val="toc 3"/>
    <w:basedOn w:val="TM2"/>
    <w:next w:val="Normal"/>
    <w:uiPriority w:val="39"/>
    <w:rsid w:val="00205A9A"/>
    <w:pPr>
      <w:ind w:left="1418" w:hanging="566"/>
    </w:pPr>
    <w:rPr>
      <w:bCs/>
      <w:color w:val="5770BE"/>
    </w:rPr>
  </w:style>
  <w:style w:type="paragraph" w:styleId="TM4">
    <w:name w:val="toc 4"/>
    <w:basedOn w:val="Normal"/>
    <w:next w:val="Normal"/>
    <w:uiPriority w:val="39"/>
    <w:rsid w:val="00205A9A"/>
    <w:pPr>
      <w:tabs>
        <w:tab w:val="left" w:pos="1928"/>
        <w:tab w:val="right" w:leader="dot" w:pos="9639"/>
      </w:tabs>
      <w:ind w:left="1985" w:hanging="818"/>
      <w:jc w:val="left"/>
    </w:pPr>
    <w:rPr>
      <w:rFonts w:ascii="Helvetica" w:hAnsi="Helvetica"/>
      <w:iCs/>
      <w:color w:val="333333"/>
      <w:sz w:val="18"/>
      <w:szCs w:val="28"/>
      <w:lang w:eastAsia="en-US"/>
    </w:rPr>
  </w:style>
  <w:style w:type="paragraph" w:styleId="Corpsdetexte2">
    <w:name w:val="Body Text 2"/>
    <w:basedOn w:val="Normal"/>
    <w:next w:val="Corpsdetexte"/>
    <w:link w:val="Corpsdetexte2Car"/>
    <w:rsid w:val="00205A9A"/>
    <w:pPr>
      <w:keepNext/>
      <w:spacing w:before="360" w:after="120" w:line="480" w:lineRule="auto"/>
      <w:jc w:val="left"/>
    </w:pPr>
    <w:rPr>
      <w:b/>
    </w:rPr>
  </w:style>
  <w:style w:type="paragraph" w:styleId="Corpsdetexte3">
    <w:name w:val="Body Text 3"/>
    <w:basedOn w:val="Normal"/>
    <w:next w:val="Corpsdetexte"/>
    <w:link w:val="Corpsdetexte3Car"/>
    <w:rsid w:val="00205A9A"/>
    <w:pPr>
      <w:keepNext/>
      <w:keepLines/>
      <w:spacing w:before="360" w:after="240"/>
      <w:jc w:val="left"/>
    </w:pPr>
    <w:rPr>
      <w:b/>
      <w:u w:val="single"/>
    </w:rPr>
  </w:style>
  <w:style w:type="paragraph" w:styleId="En-tte">
    <w:name w:val="header"/>
    <w:basedOn w:val="TableHeaderTitleW"/>
    <w:link w:val="En-tteCar"/>
    <w:uiPriority w:val="99"/>
    <w:rsid w:val="00205A9A"/>
    <w:rPr>
      <w:b/>
      <w:bCs/>
      <w:color w:val="5770BE"/>
      <w:sz w:val="18"/>
    </w:rPr>
  </w:style>
  <w:style w:type="paragraph" w:styleId="Pieddepage">
    <w:name w:val="footer"/>
    <w:basedOn w:val="Normal"/>
    <w:link w:val="PieddepageCar"/>
    <w:uiPriority w:val="99"/>
    <w:rsid w:val="00205A9A"/>
    <w:pPr>
      <w:tabs>
        <w:tab w:val="right" w:pos="9720"/>
      </w:tabs>
      <w:jc w:val="left"/>
    </w:pPr>
    <w:rPr>
      <w:sz w:val="15"/>
      <w:szCs w:val="16"/>
    </w:rPr>
  </w:style>
  <w:style w:type="paragraph" w:styleId="Rvision">
    <w:name w:val="Revision"/>
    <w:hidden/>
    <w:uiPriority w:val="99"/>
    <w:semiHidden/>
    <w:rsid w:val="00205A9A"/>
    <w:rPr>
      <w:rFonts w:ascii="Arial" w:hAnsi="Arial"/>
    </w:rPr>
  </w:style>
  <w:style w:type="paragraph" w:customStyle="1" w:styleId="DefaultText">
    <w:name w:val="Default Text"/>
    <w:basedOn w:val="Normal"/>
    <w:rsid w:val="00205A9A"/>
    <w:pPr>
      <w:spacing w:after="60"/>
      <w:jc w:val="left"/>
    </w:pPr>
    <w:rPr>
      <w:lang w:eastAsia="en-US"/>
    </w:rPr>
  </w:style>
  <w:style w:type="paragraph" w:customStyle="1" w:styleId="Bullet1">
    <w:name w:val="Bullet 1"/>
    <w:basedOn w:val="Corpsdetexte"/>
    <w:link w:val="Bullet1Car"/>
    <w:rsid w:val="00205A9A"/>
    <w:pPr>
      <w:numPr>
        <w:numId w:val="4"/>
      </w:numPr>
      <w:spacing w:before="80" w:after="60"/>
    </w:pPr>
  </w:style>
  <w:style w:type="paragraph" w:customStyle="1" w:styleId="Bullet2">
    <w:name w:val="Bullet 2"/>
    <w:basedOn w:val="Bullet1"/>
    <w:link w:val="Bullet2Car"/>
    <w:rsid w:val="00205A9A"/>
    <w:pPr>
      <w:keepNext/>
      <w:numPr>
        <w:numId w:val="29"/>
      </w:numPr>
    </w:pPr>
  </w:style>
  <w:style w:type="paragraph" w:customStyle="1" w:styleId="Bullet3">
    <w:name w:val="Bullet 3"/>
    <w:basedOn w:val="Bullet2"/>
    <w:link w:val="Bullet3Car"/>
    <w:rsid w:val="00205A9A"/>
    <w:pPr>
      <w:numPr>
        <w:numId w:val="30"/>
      </w:numPr>
      <w:ind w:hanging="284"/>
    </w:pPr>
  </w:style>
  <w:style w:type="character" w:customStyle="1" w:styleId="PieddepageCar">
    <w:name w:val="Pied de page Car"/>
    <w:link w:val="Pieddepage"/>
    <w:uiPriority w:val="99"/>
    <w:rsid w:val="00205A9A"/>
    <w:rPr>
      <w:rFonts w:ascii="Marianne" w:hAnsi="Marianne"/>
      <w:sz w:val="15"/>
      <w:szCs w:val="16"/>
    </w:rPr>
  </w:style>
  <w:style w:type="character" w:styleId="lev">
    <w:name w:val="Strong"/>
    <w:uiPriority w:val="22"/>
    <w:qFormat/>
    <w:rsid w:val="00205A9A"/>
    <w:rPr>
      <w:rFonts w:ascii="Marianne Medium" w:hAnsi="Marianne Medium"/>
      <w:b w:val="0"/>
      <w:bCs/>
      <w:i w:val="0"/>
    </w:rPr>
  </w:style>
  <w:style w:type="paragraph" w:customStyle="1" w:styleId="Bullet4">
    <w:name w:val="Bullet 4"/>
    <w:basedOn w:val="Bullet3"/>
    <w:rsid w:val="00205A9A"/>
    <w:pPr>
      <w:numPr>
        <w:ilvl w:val="3"/>
      </w:numPr>
      <w:ind w:left="1701"/>
    </w:pPr>
  </w:style>
  <w:style w:type="paragraph" w:styleId="Listecontinue">
    <w:name w:val="List Continue"/>
    <w:basedOn w:val="Normal"/>
    <w:rsid w:val="00205A9A"/>
    <w:pPr>
      <w:spacing w:after="120"/>
      <w:ind w:left="283"/>
    </w:pPr>
  </w:style>
  <w:style w:type="paragraph" w:styleId="Listecontinue2">
    <w:name w:val="List Continue 2"/>
    <w:basedOn w:val="Normal"/>
    <w:rsid w:val="00205A9A"/>
    <w:pPr>
      <w:spacing w:after="120"/>
      <w:ind w:left="566"/>
    </w:pPr>
  </w:style>
  <w:style w:type="paragraph" w:styleId="Listecontinue3">
    <w:name w:val="List Continue 3"/>
    <w:basedOn w:val="Normal"/>
    <w:rsid w:val="00205A9A"/>
    <w:pPr>
      <w:spacing w:after="120"/>
      <w:ind w:left="849"/>
    </w:pPr>
  </w:style>
  <w:style w:type="paragraph" w:styleId="Listenumros2">
    <w:name w:val="List Number 2"/>
    <w:basedOn w:val="Listenumros"/>
    <w:uiPriority w:val="99"/>
    <w:rsid w:val="00205A9A"/>
    <w:pPr>
      <w:numPr>
        <w:ilvl w:val="1"/>
      </w:numPr>
    </w:pPr>
  </w:style>
  <w:style w:type="paragraph" w:styleId="Listenumros">
    <w:name w:val="List Number"/>
    <w:basedOn w:val="Normal"/>
    <w:rsid w:val="00205A9A"/>
    <w:pPr>
      <w:keepLines/>
      <w:numPr>
        <w:numId w:val="27"/>
      </w:numPr>
      <w:tabs>
        <w:tab w:val="clear" w:pos="360"/>
        <w:tab w:val="num" w:pos="426"/>
      </w:tabs>
      <w:spacing w:before="60" w:after="60"/>
      <w:jc w:val="left"/>
    </w:pPr>
    <w:rPr>
      <w:rFonts w:ascii="Marianne Light" w:hAnsi="Marianne Light"/>
    </w:rPr>
  </w:style>
  <w:style w:type="paragraph" w:styleId="Listenumros3">
    <w:name w:val="List Number 3"/>
    <w:basedOn w:val="Listenumros2"/>
    <w:rsid w:val="00205A9A"/>
    <w:pPr>
      <w:numPr>
        <w:ilvl w:val="2"/>
      </w:numPr>
    </w:pPr>
  </w:style>
  <w:style w:type="paragraph" w:customStyle="1" w:styleId="Arevoir">
    <w:name w:val="A revoir"/>
    <w:basedOn w:val="Corpsdetexte"/>
    <w:rsid w:val="00205A9A"/>
    <w:rPr>
      <w:color w:val="C45911"/>
    </w:rPr>
  </w:style>
  <w:style w:type="character" w:customStyle="1" w:styleId="Titre4Car">
    <w:name w:val="Titre 4 Car"/>
    <w:aliases w:val="Heading 4 Char1 Car,(Shift Ctrl 4) Char Car,H4 Char Car,Titre 41 Char Car,t4.T4 Char Car,- Minor Side Char Car,chapitre 1.1.1.1 Char Car,Contrat 4 Char Car,Subhead C Char Car,Niveau 4 Char Car,Niveau4 Char Car,heading 4 Char Car,l4 Char Car"/>
    <w:link w:val="Titre4"/>
    <w:rsid w:val="00205A9A"/>
    <w:rPr>
      <w:rFonts w:ascii="Marianne" w:hAnsi="Marianne" w:cs="Arial"/>
      <w:b/>
      <w:bCs/>
      <w:color w:val="5770BE"/>
      <w:kern w:val="32"/>
      <w:sz w:val="28"/>
      <w:szCs w:val="28"/>
    </w:rPr>
  </w:style>
  <w:style w:type="character" w:customStyle="1" w:styleId="given-name">
    <w:name w:val="given-name"/>
    <w:rsid w:val="00205A9A"/>
  </w:style>
  <w:style w:type="paragraph" w:customStyle="1" w:styleId="Bullet5">
    <w:name w:val="Bullet 5"/>
    <w:basedOn w:val="Bullet4"/>
    <w:rsid w:val="00205A9A"/>
    <w:pPr>
      <w:numPr>
        <w:ilvl w:val="4"/>
      </w:numPr>
      <w:ind w:left="2127"/>
    </w:pPr>
  </w:style>
  <w:style w:type="paragraph" w:styleId="TM5">
    <w:name w:val="toc 5"/>
    <w:basedOn w:val="Normal"/>
    <w:next w:val="Normal"/>
    <w:uiPriority w:val="39"/>
    <w:rsid w:val="00205A9A"/>
    <w:pPr>
      <w:tabs>
        <w:tab w:val="left" w:pos="2268"/>
        <w:tab w:val="right" w:leader="dot" w:pos="9639"/>
      </w:tabs>
      <w:ind w:left="2268" w:hanging="993"/>
      <w:jc w:val="left"/>
    </w:pPr>
    <w:rPr>
      <w:rFonts w:ascii="Arial Narrow" w:hAnsi="Arial Narrow"/>
      <w:color w:val="333333"/>
      <w:sz w:val="18"/>
      <w:szCs w:val="18"/>
      <w:lang w:eastAsia="en-US"/>
    </w:rPr>
  </w:style>
  <w:style w:type="paragraph" w:styleId="TM6">
    <w:name w:val="toc 6"/>
    <w:basedOn w:val="Normal"/>
    <w:next w:val="Normal"/>
    <w:autoRedefine/>
    <w:uiPriority w:val="39"/>
    <w:rsid w:val="00205A9A"/>
    <w:pPr>
      <w:ind w:left="1000"/>
    </w:pPr>
  </w:style>
  <w:style w:type="paragraph" w:styleId="TM7">
    <w:name w:val="toc 7"/>
    <w:basedOn w:val="Normal"/>
    <w:next w:val="Normal"/>
    <w:autoRedefine/>
    <w:uiPriority w:val="39"/>
    <w:rsid w:val="00205A9A"/>
    <w:pPr>
      <w:ind w:left="1200"/>
    </w:pPr>
  </w:style>
  <w:style w:type="paragraph" w:styleId="TM8">
    <w:name w:val="toc 8"/>
    <w:basedOn w:val="Normal"/>
    <w:next w:val="Normal"/>
    <w:autoRedefine/>
    <w:uiPriority w:val="39"/>
    <w:rsid w:val="00205A9A"/>
    <w:pPr>
      <w:ind w:left="1400"/>
    </w:pPr>
  </w:style>
  <w:style w:type="paragraph" w:styleId="TM9">
    <w:name w:val="toc 9"/>
    <w:basedOn w:val="Normal"/>
    <w:next w:val="Normal"/>
    <w:autoRedefine/>
    <w:uiPriority w:val="39"/>
    <w:rsid w:val="00205A9A"/>
    <w:pPr>
      <w:ind w:left="1600"/>
    </w:pPr>
  </w:style>
  <w:style w:type="paragraph" w:customStyle="1" w:styleId="NormalInstructionText">
    <w:name w:val="Normal Instruction Text"/>
    <w:basedOn w:val="Normal"/>
    <w:rsid w:val="00205A9A"/>
    <w:pPr>
      <w:spacing w:before="60" w:after="60"/>
      <w:jc w:val="left"/>
    </w:pPr>
    <w:rPr>
      <w:rFonts w:ascii="Times New Roman" w:hAnsi="Times New Roman"/>
      <w:i/>
      <w:vanish/>
      <w:color w:val="4E53A2"/>
      <w:lang w:val="en-US" w:eastAsia="en-US"/>
    </w:rPr>
  </w:style>
  <w:style w:type="paragraph" w:customStyle="1" w:styleId="TableHeaderTitleW">
    <w:name w:val="Table Header TitleW"/>
    <w:basedOn w:val="RFPQuestionText"/>
    <w:next w:val="Normal"/>
    <w:rsid w:val="00205A9A"/>
    <w:pPr>
      <w:keepNext w:val="0"/>
      <w:spacing w:before="80" w:after="80"/>
    </w:pPr>
    <w:rPr>
      <w:rFonts w:ascii="Marianne Light" w:hAnsi="Marianne Light"/>
      <w:color w:val="636466"/>
      <w:sz w:val="16"/>
      <w:lang w:eastAsia="en-US"/>
    </w:rPr>
  </w:style>
  <w:style w:type="paragraph" w:customStyle="1" w:styleId="TableText">
    <w:name w:val="Table  Text"/>
    <w:basedOn w:val="Normal"/>
    <w:link w:val="TableTextChar"/>
    <w:rsid w:val="00205A9A"/>
    <w:pPr>
      <w:spacing w:before="40" w:after="40"/>
      <w:jc w:val="left"/>
    </w:pPr>
    <w:rPr>
      <w:rFonts w:ascii="Marianne Light" w:hAnsi="Marianne Light"/>
      <w:sz w:val="16"/>
      <w:szCs w:val="22"/>
      <w:lang w:eastAsia="en-US"/>
    </w:rPr>
  </w:style>
  <w:style w:type="paragraph" w:customStyle="1" w:styleId="TableBullet1">
    <w:name w:val="Table Bullet 1"/>
    <w:basedOn w:val="TableHeaderTitleW"/>
    <w:rsid w:val="00205A9A"/>
    <w:pPr>
      <w:numPr>
        <w:numId w:val="31"/>
      </w:numPr>
      <w:tabs>
        <w:tab w:val="left" w:pos="186"/>
      </w:tabs>
      <w:spacing w:before="0" w:after="20"/>
      <w:ind w:left="176" w:hanging="176"/>
    </w:pPr>
    <w:rPr>
      <w:b/>
      <w:bCs/>
    </w:rPr>
  </w:style>
  <w:style w:type="paragraph" w:customStyle="1" w:styleId="TableBullet2">
    <w:name w:val="Table Bullet 2"/>
    <w:basedOn w:val="TableText"/>
    <w:link w:val="TableBullet2Char"/>
    <w:rsid w:val="00205A9A"/>
    <w:pPr>
      <w:numPr>
        <w:numId w:val="5"/>
      </w:numPr>
    </w:pPr>
  </w:style>
  <w:style w:type="paragraph" w:customStyle="1" w:styleId="Findudocument">
    <w:name w:val="Fin du document"/>
    <w:rsid w:val="00205A9A"/>
    <w:pPr>
      <w:spacing w:before="720" w:after="840"/>
    </w:pPr>
    <w:rPr>
      <w:rFonts w:ascii="Arial Narrow" w:hAnsi="Arial Narrow"/>
      <w:b/>
      <w:color w:val="333333"/>
      <w:sz w:val="28"/>
      <w:szCs w:val="28"/>
    </w:rPr>
  </w:style>
  <w:style w:type="paragraph" w:customStyle="1" w:styleId="RFPQuestion">
    <w:name w:val="RFP Question"/>
    <w:rsid w:val="00205A9A"/>
    <w:pPr>
      <w:keepNext/>
      <w:spacing w:before="360" w:after="240"/>
    </w:pPr>
    <w:rPr>
      <w:rFonts w:ascii="Arial Narrow" w:hAnsi="Arial Narrow"/>
      <w:b/>
      <w:color w:val="4E53A2"/>
      <w:sz w:val="22"/>
      <w:szCs w:val="24"/>
    </w:rPr>
  </w:style>
  <w:style w:type="paragraph" w:customStyle="1" w:styleId="RFPQuestionBullet1">
    <w:name w:val="RFP Question Bullet 1"/>
    <w:basedOn w:val="RFPQuestion"/>
    <w:rsid w:val="00205A9A"/>
    <w:pPr>
      <w:numPr>
        <w:numId w:val="6"/>
      </w:numPr>
      <w:spacing w:before="80" w:after="80"/>
    </w:pPr>
    <w:rPr>
      <w:b w:val="0"/>
      <w:sz w:val="20"/>
      <w:szCs w:val="20"/>
    </w:rPr>
  </w:style>
  <w:style w:type="paragraph" w:customStyle="1" w:styleId="RFPQuestionBullet2">
    <w:name w:val="RFP Question Bullet 2"/>
    <w:basedOn w:val="RFPQuestion"/>
    <w:rsid w:val="00205A9A"/>
    <w:pPr>
      <w:numPr>
        <w:numId w:val="7"/>
      </w:numPr>
      <w:spacing w:before="80" w:after="80"/>
    </w:pPr>
    <w:rPr>
      <w:b w:val="0"/>
      <w:sz w:val="20"/>
      <w:szCs w:val="20"/>
    </w:rPr>
  </w:style>
  <w:style w:type="paragraph" w:customStyle="1" w:styleId="RFPQuestionBullet3">
    <w:name w:val="RFP Question Bullet 3"/>
    <w:basedOn w:val="RFPQuestion"/>
    <w:rsid w:val="00205A9A"/>
    <w:pPr>
      <w:keepNext w:val="0"/>
      <w:numPr>
        <w:numId w:val="8"/>
      </w:numPr>
      <w:spacing w:before="80" w:after="60"/>
    </w:pPr>
    <w:rPr>
      <w:b w:val="0"/>
      <w:sz w:val="20"/>
      <w:szCs w:val="20"/>
    </w:rPr>
  </w:style>
  <w:style w:type="paragraph" w:customStyle="1" w:styleId="RFPQuestionText">
    <w:name w:val="RFP Question Text"/>
    <w:basedOn w:val="RFPQuestion"/>
    <w:rsid w:val="00205A9A"/>
    <w:pPr>
      <w:spacing w:before="120" w:after="120"/>
    </w:pPr>
    <w:rPr>
      <w:b w:val="0"/>
      <w:sz w:val="20"/>
      <w:szCs w:val="20"/>
    </w:rPr>
  </w:style>
  <w:style w:type="paragraph" w:customStyle="1" w:styleId="Heading0">
    <w:name w:val="Heading 0"/>
    <w:basedOn w:val="Titre1"/>
    <w:next w:val="Corpsdetexte"/>
    <w:link w:val="Heading0Char"/>
    <w:rsid w:val="00205A9A"/>
    <w:pPr>
      <w:pageBreakBefore w:val="0"/>
      <w:numPr>
        <w:numId w:val="0"/>
      </w:numPr>
      <w:pBdr>
        <w:bottom w:val="none" w:sz="0" w:space="0" w:color="auto"/>
      </w:pBdr>
      <w:spacing w:after="240"/>
      <w:ind w:right="-1278"/>
    </w:pPr>
    <w:rPr>
      <w:sz w:val="40"/>
      <w:szCs w:val="72"/>
    </w:rPr>
  </w:style>
  <w:style w:type="paragraph" w:styleId="Tabledesillustrations">
    <w:name w:val="table of figures"/>
    <w:basedOn w:val="Normal"/>
    <w:next w:val="Normal"/>
    <w:uiPriority w:val="99"/>
    <w:rsid w:val="00205A9A"/>
    <w:pPr>
      <w:tabs>
        <w:tab w:val="right" w:leader="dot" w:pos="9072"/>
      </w:tabs>
      <w:ind w:left="403" w:right="284" w:hanging="403"/>
      <w:jc w:val="left"/>
    </w:pPr>
    <w:rPr>
      <w:rFonts w:ascii="Marianne Light" w:hAnsi="Marianne Light"/>
      <w:sz w:val="18"/>
    </w:rPr>
  </w:style>
  <w:style w:type="character" w:customStyle="1" w:styleId="TableTextChar">
    <w:name w:val="Table  Text Char"/>
    <w:link w:val="TableText"/>
    <w:rsid w:val="00205A9A"/>
    <w:rPr>
      <w:rFonts w:ascii="Marianne Light" w:hAnsi="Marianne Light"/>
      <w:sz w:val="16"/>
      <w:szCs w:val="22"/>
      <w:lang w:eastAsia="en-US"/>
    </w:rPr>
  </w:style>
  <w:style w:type="table" w:styleId="Listemoyenne2-Accent1">
    <w:name w:val="Medium List 2 Accent 1"/>
    <w:basedOn w:val="TableauNormal"/>
    <w:uiPriority w:val="66"/>
    <w:rsid w:val="00205A9A"/>
    <w:rPr>
      <w:rFonts w:ascii="Cambria"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customStyle="1" w:styleId="En-tteCar">
    <w:name w:val="En-tête Car"/>
    <w:link w:val="En-tte"/>
    <w:uiPriority w:val="99"/>
    <w:rsid w:val="00205A9A"/>
    <w:rPr>
      <w:rFonts w:ascii="Marianne Light" w:hAnsi="Marianne Light"/>
      <w:b/>
      <w:bCs/>
      <w:color w:val="5770BE"/>
      <w:sz w:val="18"/>
      <w:lang w:eastAsia="en-US"/>
    </w:rPr>
  </w:style>
  <w:style w:type="paragraph" w:styleId="Textedebulles">
    <w:name w:val="Balloon Text"/>
    <w:basedOn w:val="Normal"/>
    <w:link w:val="TextedebullesCar"/>
    <w:semiHidden/>
    <w:rsid w:val="00205A9A"/>
    <w:rPr>
      <w:rFonts w:ascii="Tahoma" w:hAnsi="Tahoma" w:cs="Tahoma"/>
      <w:sz w:val="16"/>
      <w:szCs w:val="16"/>
    </w:rPr>
  </w:style>
  <w:style w:type="paragraph" w:customStyle="1" w:styleId="Commentbox">
    <w:name w:val="Comment box"/>
    <w:basedOn w:val="Normal"/>
    <w:next w:val="Corpsdetexte"/>
    <w:link w:val="CommentboxChar"/>
    <w:semiHidden/>
    <w:rsid w:val="00205A9A"/>
    <w:pPr>
      <w:pBdr>
        <w:top w:val="dotted" w:sz="4" w:space="1" w:color="6666FF"/>
        <w:left w:val="dotted" w:sz="4" w:space="4" w:color="6666FF"/>
        <w:bottom w:val="dotted" w:sz="4" w:space="1" w:color="6666FF"/>
        <w:right w:val="dotted" w:sz="4" w:space="4" w:color="6666FF"/>
      </w:pBdr>
      <w:spacing w:before="40" w:after="40"/>
    </w:pPr>
    <w:rPr>
      <w:i/>
      <w:color w:val="FF0000"/>
      <w:szCs w:val="24"/>
    </w:rPr>
  </w:style>
  <w:style w:type="paragraph" w:customStyle="1" w:styleId="Commentboxbullet">
    <w:name w:val="Comment box bullet"/>
    <w:basedOn w:val="Bullet1"/>
    <w:next w:val="Corpsdetexte"/>
    <w:semiHidden/>
    <w:rsid w:val="00205A9A"/>
    <w:pPr>
      <w:numPr>
        <w:numId w:val="0"/>
      </w:numPr>
      <w:pBdr>
        <w:top w:val="dotted" w:sz="4" w:space="1" w:color="6666FF"/>
        <w:left w:val="dotted" w:sz="4" w:space="4" w:color="6666FF"/>
        <w:bottom w:val="dotted" w:sz="4" w:space="1" w:color="6666FF"/>
        <w:right w:val="dotted" w:sz="4" w:space="4" w:color="6666FF"/>
      </w:pBdr>
      <w:spacing w:before="40" w:after="40"/>
    </w:pPr>
    <w:rPr>
      <w:i/>
      <w:color w:val="FF0000"/>
    </w:rPr>
  </w:style>
  <w:style w:type="character" w:customStyle="1" w:styleId="CommentboxChar">
    <w:name w:val="Comment box Char"/>
    <w:link w:val="Commentbox"/>
    <w:semiHidden/>
    <w:rsid w:val="00205A9A"/>
    <w:rPr>
      <w:rFonts w:ascii="Marianne" w:hAnsi="Marianne"/>
      <w:i/>
      <w:color w:val="FF0000"/>
      <w:szCs w:val="24"/>
    </w:rPr>
  </w:style>
  <w:style w:type="character" w:customStyle="1" w:styleId="CorpsdetexteCar">
    <w:name w:val="Corps de texte Car"/>
    <w:link w:val="Corpsdetexte"/>
    <w:rsid w:val="00205A9A"/>
    <w:rPr>
      <w:rFonts w:ascii="Marianne Light" w:hAnsi="Marianne Light"/>
      <w:szCs w:val="24"/>
    </w:rPr>
  </w:style>
  <w:style w:type="character" w:customStyle="1" w:styleId="Bullet2Car">
    <w:name w:val="Bullet 2 Car"/>
    <w:link w:val="Bullet2"/>
    <w:rsid w:val="00205A9A"/>
    <w:rPr>
      <w:rFonts w:ascii="Marianne Light" w:hAnsi="Marianne Light"/>
      <w:szCs w:val="24"/>
    </w:rPr>
  </w:style>
  <w:style w:type="paragraph" w:customStyle="1" w:styleId="Commentwarning">
    <w:name w:val="Comment warning"/>
    <w:basedOn w:val="Corpsdetexte"/>
    <w:next w:val="Corpsdetexte"/>
    <w:semiHidden/>
    <w:rsid w:val="00205A9A"/>
    <w:pPr>
      <w:spacing w:before="0"/>
      <w:jc w:val="right"/>
    </w:pPr>
    <w:rPr>
      <w:color w:val="FF0000"/>
      <w:sz w:val="24"/>
      <w:bdr w:val="single" w:sz="4" w:space="0" w:color="FF0000" w:shadow="1"/>
    </w:rPr>
  </w:style>
  <w:style w:type="paragraph" w:customStyle="1" w:styleId="AdresseClient">
    <w:name w:val="Adresse Client"/>
    <w:basedOn w:val="En-tte"/>
    <w:semiHidden/>
    <w:rsid w:val="00205A9A"/>
    <w:pPr>
      <w:ind w:left="6840"/>
    </w:pPr>
    <w:rPr>
      <w:color w:val="auto"/>
    </w:rPr>
  </w:style>
  <w:style w:type="character" w:customStyle="1" w:styleId="TableBullet2Char">
    <w:name w:val="Table Bullet 2 Char"/>
    <w:link w:val="TableBullet2"/>
    <w:rsid w:val="00205A9A"/>
    <w:rPr>
      <w:rFonts w:ascii="Marianne Light" w:hAnsi="Marianne Light"/>
      <w:sz w:val="16"/>
      <w:szCs w:val="22"/>
      <w:lang w:eastAsia="en-US"/>
    </w:rPr>
  </w:style>
  <w:style w:type="paragraph" w:customStyle="1" w:styleId="PaveIBM">
    <w:name w:val="Pave IBM"/>
    <w:link w:val="PaveIBMChar"/>
    <w:semiHidden/>
    <w:rsid w:val="00205A9A"/>
    <w:pPr>
      <w:ind w:left="72" w:hanging="180"/>
    </w:pPr>
    <w:rPr>
      <w:rFonts w:ascii="Arial" w:hAnsi="Arial"/>
      <w:sz w:val="16"/>
    </w:rPr>
  </w:style>
  <w:style w:type="character" w:customStyle="1" w:styleId="PaveIBMChar">
    <w:name w:val="Pave IBM Char"/>
    <w:link w:val="PaveIBM"/>
    <w:semiHidden/>
    <w:rsid w:val="00205A9A"/>
    <w:rPr>
      <w:rFonts w:ascii="Arial" w:hAnsi="Arial"/>
      <w:sz w:val="16"/>
    </w:rPr>
  </w:style>
  <w:style w:type="paragraph" w:customStyle="1" w:styleId="Bullet1Texte">
    <w:name w:val="Bullet 1 Texte"/>
    <w:basedOn w:val="Bullet1"/>
    <w:rsid w:val="00205A9A"/>
    <w:pPr>
      <w:keepLines w:val="0"/>
      <w:numPr>
        <w:numId w:val="0"/>
      </w:numPr>
      <w:spacing w:before="40" w:after="80"/>
      <w:ind w:left="425"/>
    </w:pPr>
    <w:rPr>
      <w:rFonts w:eastAsia="Arial Unicode MS"/>
      <w:color w:val="333333"/>
    </w:rPr>
  </w:style>
  <w:style w:type="paragraph" w:customStyle="1" w:styleId="Bullet2Texte">
    <w:name w:val="Bullet 2 Texte"/>
    <w:basedOn w:val="Bullet1Texte"/>
    <w:rsid w:val="00205A9A"/>
    <w:pPr>
      <w:ind w:left="709"/>
    </w:pPr>
  </w:style>
  <w:style w:type="paragraph" w:customStyle="1" w:styleId="FRTEXTE">
    <w:name w:val="FRTEXTE"/>
    <w:basedOn w:val="Normal"/>
    <w:rsid w:val="00205A9A"/>
    <w:pPr>
      <w:spacing w:before="240" w:after="60"/>
      <w:jc w:val="left"/>
    </w:pPr>
  </w:style>
  <w:style w:type="character" w:styleId="Marquedecommentaire">
    <w:name w:val="annotation reference"/>
    <w:rsid w:val="00205A9A"/>
    <w:rPr>
      <w:sz w:val="16"/>
      <w:szCs w:val="16"/>
    </w:rPr>
  </w:style>
  <w:style w:type="paragraph" w:styleId="Commentaire">
    <w:name w:val="annotation text"/>
    <w:basedOn w:val="Normal"/>
    <w:link w:val="CommentaireCar"/>
    <w:uiPriority w:val="99"/>
    <w:rsid w:val="00205A9A"/>
  </w:style>
  <w:style w:type="paragraph" w:styleId="Objetducommentaire">
    <w:name w:val="annotation subject"/>
    <w:basedOn w:val="Commentaire"/>
    <w:next w:val="Commentaire"/>
    <w:link w:val="ObjetducommentaireCar"/>
    <w:semiHidden/>
    <w:rsid w:val="00205A9A"/>
    <w:rPr>
      <w:b/>
      <w:bCs/>
    </w:rPr>
  </w:style>
  <w:style w:type="paragraph" w:customStyle="1" w:styleId="NomBDP">
    <w:name w:val="Nom BDP"/>
    <w:basedOn w:val="Pieddepage"/>
    <w:rsid w:val="00205A9A"/>
    <w:pPr>
      <w:keepLines/>
      <w:tabs>
        <w:tab w:val="clear" w:pos="9720"/>
      </w:tabs>
      <w:spacing w:before="60" w:after="60"/>
      <w:jc w:val="right"/>
    </w:pPr>
    <w:rPr>
      <w:smallCaps/>
      <w:color w:val="808080"/>
      <w:szCs w:val="20"/>
    </w:rPr>
  </w:style>
  <w:style w:type="paragraph" w:styleId="Explorateurdedocuments">
    <w:name w:val="Document Map"/>
    <w:basedOn w:val="Normal"/>
    <w:link w:val="ExplorateurdedocumentsCar"/>
    <w:semiHidden/>
    <w:rsid w:val="00205A9A"/>
    <w:pPr>
      <w:shd w:val="clear" w:color="auto" w:fill="000080"/>
    </w:pPr>
    <w:rPr>
      <w:rFonts w:ascii="Tahoma" w:hAnsi="Tahoma" w:cs="Tahoma"/>
    </w:rPr>
  </w:style>
  <w:style w:type="character" w:customStyle="1" w:styleId="Bullet1Car">
    <w:name w:val="Bullet 1 Car"/>
    <w:link w:val="Bullet1"/>
    <w:rsid w:val="00205A9A"/>
    <w:rPr>
      <w:rFonts w:ascii="Marianne Light" w:hAnsi="Marianne Light"/>
      <w:szCs w:val="24"/>
    </w:rPr>
  </w:style>
  <w:style w:type="character" w:customStyle="1" w:styleId="Bullet3Car">
    <w:name w:val="Bullet 3 Car"/>
    <w:link w:val="Bullet3"/>
    <w:rsid w:val="00205A9A"/>
    <w:rPr>
      <w:rFonts w:ascii="Marianne Light" w:hAnsi="Marianne Light"/>
      <w:szCs w:val="24"/>
    </w:rPr>
  </w:style>
  <w:style w:type="paragraph" w:styleId="Sous-titre">
    <w:name w:val="Subtitle"/>
    <w:basedOn w:val="Normal"/>
    <w:next w:val="Normal"/>
    <w:link w:val="Sous-titreCar"/>
    <w:qFormat/>
    <w:rsid w:val="00205A9A"/>
    <w:pPr>
      <w:numPr>
        <w:ilvl w:val="1"/>
      </w:numPr>
      <w:jc w:val="left"/>
    </w:pPr>
    <w:rPr>
      <w:rFonts w:cs="Arial"/>
      <w:color w:val="636466"/>
      <w:spacing w:val="15"/>
      <w:sz w:val="32"/>
      <w:szCs w:val="24"/>
    </w:rPr>
  </w:style>
  <w:style w:type="character" w:customStyle="1" w:styleId="Sous-titreCar">
    <w:name w:val="Sous-titre Car"/>
    <w:link w:val="Sous-titre"/>
    <w:rsid w:val="00205A9A"/>
    <w:rPr>
      <w:rFonts w:ascii="Marianne" w:hAnsi="Marianne" w:cs="Arial"/>
      <w:color w:val="636466"/>
      <w:spacing w:val="15"/>
      <w:sz w:val="32"/>
      <w:szCs w:val="24"/>
    </w:rPr>
  </w:style>
  <w:style w:type="character" w:styleId="Textedelespacerserv">
    <w:name w:val="Placeholder Text"/>
    <w:uiPriority w:val="99"/>
    <w:semiHidden/>
    <w:rsid w:val="00205A9A"/>
    <w:rPr>
      <w:color w:val="808080"/>
    </w:rPr>
  </w:style>
  <w:style w:type="character" w:customStyle="1" w:styleId="Bullet2Char">
    <w:name w:val="Bullet 2 Char"/>
    <w:rsid w:val="00205A9A"/>
    <w:rPr>
      <w:rFonts w:ascii="Marianne Medium" w:hAnsi="Marianne Medium"/>
      <w:b w:val="0"/>
      <w:i w:val="0"/>
      <w:szCs w:val="24"/>
      <w:lang w:val="fr-FR" w:eastAsia="fr-FR" w:bidi="ar-SA"/>
    </w:rPr>
  </w:style>
  <w:style w:type="character" w:customStyle="1" w:styleId="Bullet1Char">
    <w:name w:val="Bullet 1 Char"/>
    <w:rsid w:val="00205A9A"/>
    <w:rPr>
      <w:rFonts w:ascii="Marianne Medium" w:hAnsi="Marianne Medium"/>
    </w:rPr>
  </w:style>
  <w:style w:type="character" w:customStyle="1" w:styleId="Bullet3Char">
    <w:name w:val="Bullet 3 Char"/>
    <w:rsid w:val="00205A9A"/>
    <w:rPr>
      <w:rFonts w:ascii="Arial" w:hAnsi="Arial"/>
      <w:szCs w:val="24"/>
      <w:lang w:val="fr-FR" w:eastAsia="fr-FR" w:bidi="ar-SA"/>
    </w:rPr>
  </w:style>
  <w:style w:type="character" w:customStyle="1" w:styleId="CommentaireCar">
    <w:name w:val="Commentaire Car"/>
    <w:link w:val="Commentaire"/>
    <w:uiPriority w:val="99"/>
    <w:rsid w:val="00205A9A"/>
    <w:rPr>
      <w:rFonts w:ascii="Marianne" w:hAnsi="Marianne"/>
    </w:rPr>
  </w:style>
  <w:style w:type="table" w:styleId="Tramecouleur-Accent2">
    <w:name w:val="Colorful Shading Accent 2"/>
    <w:basedOn w:val="TableauNormal"/>
    <w:uiPriority w:val="71"/>
    <w:rsid w:val="00205A9A"/>
    <w:rPr>
      <w:rFonts w:ascii="Calibri" w:eastAsia="Calibri" w:hAnsi="Calibri"/>
      <w:color w:val="000000"/>
      <w:sz w:val="22"/>
      <w:szCs w:val="22"/>
      <w:lang w:eastAsia="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Grillemoyenne2-Accent2">
    <w:name w:val="Medium Grid 2 Accent 2"/>
    <w:basedOn w:val="Style4"/>
    <w:uiPriority w:val="68"/>
    <w:rsid w:val="00205A9A"/>
    <w:rPr>
      <w:rFonts w:ascii="Arial" w:hAnsi="Arial"/>
      <w:szCs w:val="22"/>
      <w:lang w:eastAsia="en-US"/>
    </w:rPr>
    <w:tblPr>
      <w:tblStyleRowBandSize w:val="1"/>
      <w:tblStyleColBandSize w:val="1"/>
      <w:tblBorders>
        <w:top w:val="single" w:sz="8" w:space="0" w:color="FFFFFF" w:themeColor="background1"/>
        <w:insideV w:val="single" w:sz="8" w:space="0" w:color="FFFFFF" w:themeColor="background1"/>
      </w:tblBorders>
    </w:tblPr>
    <w:trPr>
      <w:cantSplit/>
    </w:trPr>
    <w:tcPr>
      <w:shd w:val="clear" w:color="auto" w:fill="EEF1F9"/>
    </w:tcPr>
    <w:tblStylePr w:type="firstRow">
      <w:pPr>
        <w:jc w:val="left"/>
      </w:pPr>
      <w:rPr>
        <w:b/>
        <w:bCs/>
        <w:color w:val="FFFFFF" w:themeColor="background1"/>
      </w:rPr>
      <w:tblPr/>
      <w:tcPr>
        <w:shd w:val="clear" w:color="auto" w:fill="5770B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Horz">
      <w:tblPr/>
      <w:tcPr>
        <w:shd w:val="clear" w:color="auto" w:fill="D5DBEF"/>
      </w:tcPr>
    </w:tblStylePr>
    <w:tblStylePr w:type="band2Horz">
      <w:tblPr/>
      <w:tcPr>
        <w:shd w:val="clear" w:color="auto" w:fill="EEF1F9"/>
      </w:tcPr>
    </w:tblStylePr>
  </w:style>
  <w:style w:type="numbering" w:customStyle="1" w:styleId="Listepuceshirarchise">
    <w:name w:val="Liste à puces hiérarchisée"/>
    <w:uiPriority w:val="99"/>
    <w:rsid w:val="00205A9A"/>
    <w:pPr>
      <w:numPr>
        <w:numId w:val="10"/>
      </w:numPr>
    </w:pPr>
  </w:style>
  <w:style w:type="character" w:styleId="Emphaseintense">
    <w:name w:val="Intense Emphasis"/>
    <w:uiPriority w:val="21"/>
    <w:qFormat/>
    <w:rsid w:val="00205A9A"/>
    <w:rPr>
      <w:rFonts w:ascii="Marianne" w:hAnsi="Marianne"/>
      <w:b/>
      <w:i w:val="0"/>
      <w:iCs/>
      <w:color w:val="5770BE"/>
      <w:szCs w:val="24"/>
    </w:rPr>
  </w:style>
  <w:style w:type="character" w:customStyle="1" w:styleId="NotedebasdepageCar">
    <w:name w:val="Note de bas de page Car"/>
    <w:aliases w:val="FOOTNOTES Car,fn Car,single space Car,Texte de note de bas de page Car1,footnote text Car Car,Texte de note de bas de page Car Car,footnote text Car Car Car Car,footnote text Car1 Car Car,ALTS FOOTNOTE Car,ADB Car,f Car,ft Car"/>
    <w:link w:val="Notedebasdepage"/>
    <w:rsid w:val="00205A9A"/>
    <w:rPr>
      <w:rFonts w:ascii="Marianne Light" w:hAnsi="Marianne Light"/>
      <w:color w:val="333333"/>
      <w:sz w:val="16"/>
    </w:rPr>
  </w:style>
  <w:style w:type="paragraph" w:customStyle="1" w:styleId="CorpsdeTexte0">
    <w:name w:val="Corps de Texte"/>
    <w:basedOn w:val="Normal"/>
    <w:rsid w:val="00205A9A"/>
    <w:pPr>
      <w:spacing w:before="240"/>
      <w:jc w:val="left"/>
    </w:pPr>
    <w:rPr>
      <w:rFonts w:ascii="Marianne Light" w:hAnsi="Marianne Light"/>
    </w:rPr>
  </w:style>
  <w:style w:type="paragraph" w:customStyle="1" w:styleId="Encadr">
    <w:name w:val="Encadré"/>
    <w:basedOn w:val="Corpsdetexte"/>
    <w:qFormat/>
    <w:rsid w:val="00205A9A"/>
    <w:pPr>
      <w:pBdr>
        <w:top w:val="single" w:sz="8" w:space="4" w:color="5770BE"/>
        <w:left w:val="single" w:sz="8" w:space="4" w:color="5770BE"/>
        <w:bottom w:val="single" w:sz="8" w:space="4" w:color="5770BE"/>
        <w:right w:val="single" w:sz="8" w:space="4" w:color="5770BE"/>
      </w:pBdr>
    </w:pPr>
  </w:style>
  <w:style w:type="paragraph" w:customStyle="1" w:styleId="TableTextBullet">
    <w:name w:val="Table Text Bullet"/>
    <w:basedOn w:val="TableText"/>
    <w:link w:val="TableTextBulletChar"/>
    <w:uiPriority w:val="99"/>
    <w:rsid w:val="00205A9A"/>
    <w:pPr>
      <w:numPr>
        <w:numId w:val="11"/>
      </w:numPr>
      <w:spacing w:before="60"/>
    </w:pPr>
    <w:rPr>
      <w:szCs w:val="19"/>
    </w:rPr>
  </w:style>
  <w:style w:type="character" w:customStyle="1" w:styleId="TableTextBulletChar">
    <w:name w:val="Table Text Bullet Char"/>
    <w:link w:val="TableTextBullet"/>
    <w:uiPriority w:val="99"/>
    <w:rsid w:val="00205A9A"/>
    <w:rPr>
      <w:rFonts w:ascii="Marianne Light" w:hAnsi="Marianne Light"/>
      <w:sz w:val="16"/>
      <w:szCs w:val="19"/>
      <w:lang w:eastAsia="en-US"/>
    </w:rPr>
  </w:style>
  <w:style w:type="paragraph" w:customStyle="1" w:styleId="TableText0">
    <w:name w:val="Table Text"/>
    <w:basedOn w:val="Normal"/>
    <w:link w:val="TableTextCharChar"/>
    <w:rsid w:val="00205A9A"/>
    <w:pPr>
      <w:spacing w:before="60"/>
      <w:jc w:val="left"/>
    </w:pPr>
    <w:rPr>
      <w:szCs w:val="19"/>
    </w:rPr>
  </w:style>
  <w:style w:type="character" w:customStyle="1" w:styleId="TableTextCharChar">
    <w:name w:val="Table Text Char Char"/>
    <w:link w:val="TableText0"/>
    <w:rsid w:val="00205A9A"/>
    <w:rPr>
      <w:rFonts w:ascii="Marianne" w:hAnsi="Marianne"/>
      <w:szCs w:val="19"/>
    </w:rPr>
  </w:style>
  <w:style w:type="paragraph" w:customStyle="1" w:styleId="Titrefigure">
    <w:name w:val="Titre figure"/>
    <w:basedOn w:val="Normal"/>
    <w:next w:val="Retraitnormal"/>
    <w:semiHidden/>
    <w:rsid w:val="000B4639"/>
    <w:pPr>
      <w:keepLines/>
      <w:spacing w:before="240"/>
      <w:jc w:val="center"/>
    </w:pPr>
    <w:rPr>
      <w:i/>
    </w:rPr>
  </w:style>
  <w:style w:type="paragraph" w:customStyle="1" w:styleId="Enum1">
    <w:name w:val="Enum1"/>
    <w:basedOn w:val="Normal"/>
    <w:link w:val="Enum1Car"/>
    <w:rsid w:val="000B4639"/>
    <w:pPr>
      <w:keepLines/>
      <w:numPr>
        <w:numId w:val="12"/>
      </w:numPr>
      <w:spacing w:before="180"/>
    </w:pPr>
  </w:style>
  <w:style w:type="paragraph" w:customStyle="1" w:styleId="Enum2">
    <w:name w:val="Enum2"/>
    <w:basedOn w:val="Normal"/>
    <w:rsid w:val="000B4639"/>
    <w:pPr>
      <w:keepLines/>
      <w:numPr>
        <w:numId w:val="13"/>
      </w:numPr>
      <w:spacing w:before="120"/>
    </w:pPr>
  </w:style>
  <w:style w:type="paragraph" w:customStyle="1" w:styleId="SRV">
    <w:name w:val="SRV"/>
    <w:basedOn w:val="Retraitnormal"/>
    <w:next w:val="Retraitnormal"/>
    <w:rsid w:val="000B4639"/>
    <w:pPr>
      <w:keepNext/>
      <w:keepLines/>
      <w:numPr>
        <w:numId w:val="14"/>
      </w:numPr>
      <w:tabs>
        <w:tab w:val="clear" w:pos="681"/>
        <w:tab w:val="num" w:pos="1800"/>
      </w:tabs>
      <w:spacing w:before="240"/>
      <w:ind w:left="1800" w:hanging="949"/>
    </w:pPr>
    <w:rPr>
      <w:b/>
      <w:bCs/>
      <w:u w:val="single"/>
    </w:rPr>
  </w:style>
  <w:style w:type="paragraph" w:customStyle="1" w:styleId="Titrealina">
    <w:name w:val="Titre alinéa"/>
    <w:basedOn w:val="Normal"/>
    <w:next w:val="Retraitnormal"/>
    <w:link w:val="TitrealinaCar"/>
    <w:rsid w:val="005917CC"/>
    <w:pPr>
      <w:keepNext/>
      <w:keepLines/>
      <w:spacing w:before="480"/>
      <w:ind w:left="851"/>
      <w:jc w:val="left"/>
    </w:pPr>
    <w:rPr>
      <w:b/>
      <w:smallCaps/>
      <w:color w:val="808080"/>
      <w:sz w:val="24"/>
    </w:rPr>
  </w:style>
  <w:style w:type="paragraph" w:customStyle="1" w:styleId="Enum1Suite">
    <w:name w:val="Enum1 Suite"/>
    <w:basedOn w:val="Enum1"/>
    <w:rsid w:val="005917CC"/>
    <w:pPr>
      <w:numPr>
        <w:numId w:val="0"/>
      </w:numPr>
      <w:ind w:left="1418"/>
    </w:pPr>
  </w:style>
  <w:style w:type="character" w:customStyle="1" w:styleId="lang-en">
    <w:name w:val="lang-en"/>
    <w:basedOn w:val="Policepardfaut"/>
    <w:rsid w:val="005917CC"/>
  </w:style>
  <w:style w:type="paragraph" w:customStyle="1" w:styleId="Titreparagraphe">
    <w:name w:val="Titre paragraphe"/>
    <w:basedOn w:val="Retraitnormal"/>
    <w:rsid w:val="005917CC"/>
    <w:pPr>
      <w:keepNext/>
      <w:keepLines/>
      <w:spacing w:before="480"/>
      <w:ind w:left="851"/>
    </w:pPr>
    <w:rPr>
      <w:b/>
      <w:bCs/>
    </w:rPr>
  </w:style>
  <w:style w:type="paragraph" w:customStyle="1" w:styleId="RetraitnormalNormalList">
    <w:name w:val="Retrait normal.Normal List"/>
    <w:basedOn w:val="Normal"/>
    <w:rsid w:val="00BC0553"/>
    <w:pPr>
      <w:keepLines/>
      <w:spacing w:before="240"/>
      <w:ind w:left="851"/>
    </w:pPr>
    <w:rPr>
      <w:rFonts w:cs="Arial"/>
    </w:rPr>
  </w:style>
  <w:style w:type="paragraph" w:customStyle="1" w:styleId="Tableau">
    <w:name w:val="Tableau"/>
    <w:basedOn w:val="Normal"/>
    <w:semiHidden/>
    <w:rsid w:val="00205A9A"/>
    <w:pPr>
      <w:keepNext/>
      <w:keepLines/>
      <w:spacing w:before="60" w:after="60"/>
    </w:pPr>
  </w:style>
  <w:style w:type="character" w:customStyle="1" w:styleId="Enum1Car">
    <w:name w:val="Enum1 Car"/>
    <w:link w:val="Enum1"/>
    <w:rsid w:val="0001336E"/>
    <w:rPr>
      <w:rFonts w:ascii="Marianne" w:hAnsi="Marianne"/>
    </w:rPr>
  </w:style>
  <w:style w:type="character" w:customStyle="1" w:styleId="RetraitnormalCar2">
    <w:name w:val="Retrait normal Car2"/>
    <w:aliases w:val="Normal List Car2,Retrait normal Car Car2,Retrait normal Car1 Car Car1,Normal List Car Car Car,Retrait normal Car Car Car Car,Normal List Car1 Car,Retrait normal Car Car1 Car,Retrait normal Car1 Car1,Normal List Car Car1"/>
    <w:link w:val="Retraitnormal"/>
    <w:rsid w:val="0001336E"/>
    <w:rPr>
      <w:rFonts w:ascii="Marianne" w:hAnsi="Marianne"/>
    </w:rPr>
  </w:style>
  <w:style w:type="character" w:customStyle="1" w:styleId="Miseenvaleur">
    <w:name w:val="Mise en valeur"/>
    <w:rsid w:val="0001336E"/>
    <w:rPr>
      <w:b/>
      <w:color w:val="006666"/>
    </w:rPr>
  </w:style>
  <w:style w:type="paragraph" w:customStyle="1" w:styleId="EX">
    <w:name w:val="EX"/>
    <w:rsid w:val="0001336E"/>
    <w:pPr>
      <w:numPr>
        <w:numId w:val="15"/>
      </w:numPr>
      <w:tabs>
        <w:tab w:val="clear" w:pos="1532"/>
        <w:tab w:val="num" w:pos="1800"/>
      </w:tabs>
      <w:spacing w:before="240"/>
      <w:ind w:left="1800" w:hanging="949"/>
    </w:pPr>
    <w:rPr>
      <w:rFonts w:ascii="Arial" w:hAnsi="Arial"/>
      <w:b/>
      <w:bCs/>
      <w:u w:val="single"/>
    </w:rPr>
  </w:style>
  <w:style w:type="paragraph" w:styleId="Paragraphedeliste">
    <w:name w:val="List Paragraph"/>
    <w:aliases w:val="Liste à puce,Pied de page-Stordata"/>
    <w:basedOn w:val="Normal"/>
    <w:link w:val="ParagraphedelisteCar"/>
    <w:uiPriority w:val="34"/>
    <w:qFormat/>
    <w:rsid w:val="00205A9A"/>
    <w:pPr>
      <w:spacing w:after="200" w:line="276" w:lineRule="auto"/>
      <w:ind w:left="720"/>
      <w:contextualSpacing/>
    </w:pPr>
    <w:rPr>
      <w:rFonts w:ascii="Marianne Light" w:eastAsia="Calibri" w:hAnsi="Marianne Light"/>
      <w:sz w:val="22"/>
      <w:szCs w:val="22"/>
      <w:lang w:eastAsia="en-US"/>
    </w:rPr>
  </w:style>
  <w:style w:type="paragraph" w:customStyle="1" w:styleId="Titretableau">
    <w:name w:val="Titre tableau"/>
    <w:basedOn w:val="Normal"/>
    <w:next w:val="Retraitnormal"/>
    <w:semiHidden/>
    <w:rsid w:val="003A0896"/>
    <w:pPr>
      <w:keepLines/>
      <w:spacing w:before="240"/>
      <w:jc w:val="center"/>
    </w:pPr>
    <w:rPr>
      <w:i/>
      <w:sz w:val="22"/>
    </w:rPr>
  </w:style>
  <w:style w:type="paragraph" w:customStyle="1" w:styleId="Enum1Tableau">
    <w:name w:val="Enum1 Tableau"/>
    <w:basedOn w:val="Normal"/>
    <w:rsid w:val="003A0896"/>
    <w:pPr>
      <w:keepLines/>
      <w:numPr>
        <w:numId w:val="17"/>
      </w:numPr>
      <w:spacing w:before="120"/>
    </w:pPr>
    <w:rPr>
      <w:sz w:val="22"/>
    </w:rPr>
  </w:style>
  <w:style w:type="paragraph" w:customStyle="1" w:styleId="Enum2Suite">
    <w:name w:val="Enum2 Suite"/>
    <w:basedOn w:val="Enum2"/>
    <w:rsid w:val="003A0896"/>
    <w:pPr>
      <w:numPr>
        <w:numId w:val="0"/>
      </w:numPr>
      <w:ind w:left="1985"/>
    </w:pPr>
    <w:rPr>
      <w:sz w:val="22"/>
    </w:rPr>
  </w:style>
  <w:style w:type="paragraph" w:customStyle="1" w:styleId="Enum3">
    <w:name w:val="Enum3"/>
    <w:basedOn w:val="Normal"/>
    <w:rsid w:val="003A0896"/>
    <w:pPr>
      <w:keepLines/>
      <w:numPr>
        <w:numId w:val="16"/>
      </w:numPr>
      <w:spacing w:before="60"/>
    </w:pPr>
    <w:rPr>
      <w:sz w:val="22"/>
    </w:rPr>
  </w:style>
  <w:style w:type="paragraph" w:customStyle="1" w:styleId="Porteur">
    <w:name w:val="Porteur"/>
    <w:basedOn w:val="Retraitnormal"/>
    <w:link w:val="PorteurCar"/>
    <w:rsid w:val="003A0896"/>
    <w:pPr>
      <w:keepLines/>
      <w:pBdr>
        <w:top w:val="single" w:sz="4" w:space="1" w:color="auto" w:shadow="1"/>
        <w:left w:val="single" w:sz="4" w:space="4" w:color="auto" w:shadow="1"/>
        <w:bottom w:val="single" w:sz="4" w:space="1" w:color="auto" w:shadow="1"/>
        <w:right w:val="single" w:sz="4" w:space="4" w:color="auto" w:shadow="1"/>
      </w:pBdr>
      <w:shd w:val="clear" w:color="auto" w:fill="C0C0C0"/>
      <w:spacing w:before="240"/>
      <w:ind w:left="851"/>
    </w:pPr>
    <w:rPr>
      <w:i/>
      <w:iCs/>
      <w:sz w:val="22"/>
    </w:rPr>
  </w:style>
  <w:style w:type="character" w:customStyle="1" w:styleId="PorteurCar">
    <w:name w:val="Porteur Car"/>
    <w:link w:val="Porteur"/>
    <w:rsid w:val="003A0896"/>
    <w:rPr>
      <w:rFonts w:ascii="Arial" w:hAnsi="Arial"/>
      <w:i/>
      <w:iCs/>
      <w:sz w:val="22"/>
      <w:shd w:val="clear" w:color="auto" w:fill="C0C0C0"/>
    </w:rPr>
  </w:style>
  <w:style w:type="character" w:customStyle="1" w:styleId="TitrealinaCar">
    <w:name w:val="Titre alinéa Car"/>
    <w:link w:val="Titrealina"/>
    <w:rsid w:val="003A0896"/>
    <w:rPr>
      <w:rFonts w:ascii="Arial" w:hAnsi="Arial"/>
      <w:b/>
      <w:smallCaps/>
      <w:color w:val="808080"/>
      <w:sz w:val="24"/>
    </w:rPr>
  </w:style>
  <w:style w:type="paragraph" w:customStyle="1" w:styleId="Lignedecode">
    <w:name w:val="Ligne de code"/>
    <w:basedOn w:val="Retraitnormal"/>
    <w:qFormat/>
    <w:rsid w:val="0063455F"/>
    <w:pPr>
      <w:pBdr>
        <w:top w:val="single" w:sz="4" w:space="1" w:color="auto"/>
        <w:left w:val="single" w:sz="4" w:space="4" w:color="auto"/>
        <w:bottom w:val="single" w:sz="4" w:space="1" w:color="auto"/>
        <w:right w:val="single" w:sz="4" w:space="4" w:color="auto"/>
      </w:pBdr>
      <w:shd w:val="clear" w:color="auto" w:fill="F3F3F3"/>
      <w:jc w:val="left"/>
    </w:pPr>
    <w:rPr>
      <w:rFonts w:ascii="Courier New" w:hAnsi="Courier New" w:cs="Courier New"/>
      <w:noProof/>
      <w:sz w:val="18"/>
      <w:szCs w:val="18"/>
    </w:rPr>
  </w:style>
  <w:style w:type="paragraph" w:customStyle="1" w:styleId="Paragrapheintercalaire">
    <w:name w:val="Paragraphe intercalaire"/>
    <w:basedOn w:val="Normal"/>
    <w:qFormat/>
    <w:rsid w:val="00205A9A"/>
    <w:pPr>
      <w:spacing w:line="0" w:lineRule="atLeast"/>
    </w:pPr>
    <w:rPr>
      <w:sz w:val="16"/>
    </w:rPr>
  </w:style>
  <w:style w:type="paragraph" w:customStyle="1" w:styleId="Paragrapheintermdiaire">
    <w:name w:val="Paragraphe intermédiaire"/>
    <w:basedOn w:val="Corpsdetexte"/>
    <w:qFormat/>
    <w:rsid w:val="00C67060"/>
    <w:pPr>
      <w:spacing w:before="0" w:after="0" w:line="0" w:lineRule="atLeast"/>
    </w:pPr>
    <w:rPr>
      <w:sz w:val="16"/>
    </w:rPr>
  </w:style>
  <w:style w:type="paragraph" w:customStyle="1" w:styleId="Subhead">
    <w:name w:val="Subhead"/>
    <w:basedOn w:val="Corpsdetexte"/>
    <w:link w:val="SubheadCharChar"/>
    <w:rsid w:val="00205A9A"/>
    <w:rPr>
      <w:b/>
      <w:bCs/>
      <w:color w:val="00B2EE"/>
      <w:sz w:val="32"/>
      <w:szCs w:val="32"/>
    </w:rPr>
  </w:style>
  <w:style w:type="paragraph" w:styleId="Listepuces4">
    <w:name w:val="List Bullet 4"/>
    <w:basedOn w:val="Normal"/>
    <w:uiPriority w:val="99"/>
    <w:rsid w:val="00205A9A"/>
    <w:pPr>
      <w:numPr>
        <w:numId w:val="24"/>
      </w:numPr>
      <w:spacing w:before="120"/>
    </w:pPr>
    <w:rPr>
      <w:lang w:val="en-US"/>
    </w:rPr>
  </w:style>
  <w:style w:type="paragraph" w:styleId="Listepuces5">
    <w:name w:val="List Bullet 5"/>
    <w:basedOn w:val="Normal"/>
    <w:uiPriority w:val="99"/>
    <w:rsid w:val="00205A9A"/>
    <w:pPr>
      <w:numPr>
        <w:numId w:val="25"/>
      </w:numPr>
      <w:tabs>
        <w:tab w:val="clear" w:pos="1800"/>
        <w:tab w:val="num" w:pos="360"/>
      </w:tabs>
      <w:spacing w:before="120"/>
      <w:ind w:left="0" w:firstLine="0"/>
    </w:pPr>
    <w:rPr>
      <w:lang w:val="en-US"/>
    </w:rPr>
  </w:style>
  <w:style w:type="paragraph" w:customStyle="1" w:styleId="Covertitle">
    <w:name w:val="Cover title"/>
    <w:basedOn w:val="Titre"/>
    <w:uiPriority w:val="99"/>
    <w:rsid w:val="00205A9A"/>
    <w:rPr>
      <w:b/>
      <w:bCs w:val="0"/>
      <w:sz w:val="56"/>
    </w:rPr>
  </w:style>
  <w:style w:type="paragraph" w:styleId="Titre">
    <w:name w:val="Title"/>
    <w:basedOn w:val="Normal"/>
    <w:next w:val="Sous-titre"/>
    <w:link w:val="TitreCar"/>
    <w:uiPriority w:val="99"/>
    <w:qFormat/>
    <w:rsid w:val="00205A9A"/>
    <w:pPr>
      <w:spacing w:line="640" w:lineRule="exact"/>
      <w:ind w:left="-1985"/>
    </w:pPr>
    <w:rPr>
      <w:rFonts w:cs="Arial"/>
      <w:bCs/>
      <w:sz w:val="52"/>
      <w:szCs w:val="52"/>
    </w:rPr>
  </w:style>
  <w:style w:type="character" w:customStyle="1" w:styleId="TitreCar">
    <w:name w:val="Titre Car"/>
    <w:link w:val="Titre"/>
    <w:uiPriority w:val="99"/>
    <w:rsid w:val="00205A9A"/>
    <w:rPr>
      <w:rFonts w:ascii="Marianne" w:hAnsi="Marianne" w:cs="Arial"/>
      <w:bCs/>
      <w:sz w:val="52"/>
      <w:szCs w:val="52"/>
    </w:rPr>
  </w:style>
  <w:style w:type="paragraph" w:styleId="Listepuces">
    <w:name w:val="List Bullet"/>
    <w:basedOn w:val="Normal"/>
    <w:uiPriority w:val="99"/>
    <w:rsid w:val="00205A9A"/>
    <w:pPr>
      <w:spacing w:before="120"/>
    </w:pPr>
    <w:rPr>
      <w:rFonts w:cs="Times"/>
    </w:rPr>
  </w:style>
  <w:style w:type="paragraph" w:styleId="Listepuces2">
    <w:name w:val="List Bullet 2"/>
    <w:basedOn w:val="Normal"/>
    <w:uiPriority w:val="99"/>
    <w:rsid w:val="00205A9A"/>
    <w:pPr>
      <w:numPr>
        <w:numId w:val="18"/>
      </w:numPr>
      <w:spacing w:before="120"/>
    </w:pPr>
  </w:style>
  <w:style w:type="paragraph" w:styleId="Listepuces3">
    <w:name w:val="List Bullet 3"/>
    <w:basedOn w:val="Normal"/>
    <w:uiPriority w:val="99"/>
    <w:rsid w:val="00205A9A"/>
    <w:pPr>
      <w:numPr>
        <w:numId w:val="19"/>
      </w:numPr>
      <w:tabs>
        <w:tab w:val="clear" w:pos="1080"/>
      </w:tabs>
      <w:spacing w:before="120"/>
      <w:ind w:left="1418"/>
    </w:pPr>
  </w:style>
  <w:style w:type="paragraph" w:customStyle="1" w:styleId="ListIndent">
    <w:name w:val="List Indent"/>
    <w:basedOn w:val="Normal"/>
    <w:uiPriority w:val="99"/>
    <w:rsid w:val="00205A9A"/>
    <w:pPr>
      <w:spacing w:before="120"/>
      <w:ind w:left="-360"/>
    </w:pPr>
  </w:style>
  <w:style w:type="paragraph" w:customStyle="1" w:styleId="ListIndent2">
    <w:name w:val="List Indent 2"/>
    <w:basedOn w:val="Normal"/>
    <w:uiPriority w:val="99"/>
    <w:rsid w:val="00205A9A"/>
    <w:pPr>
      <w:spacing w:before="120"/>
    </w:pPr>
  </w:style>
  <w:style w:type="paragraph" w:customStyle="1" w:styleId="ListIndent3">
    <w:name w:val="List Indent 3"/>
    <w:basedOn w:val="Normal"/>
    <w:uiPriority w:val="99"/>
    <w:rsid w:val="00205A9A"/>
    <w:pPr>
      <w:spacing w:before="120"/>
      <w:ind w:left="1418"/>
    </w:pPr>
  </w:style>
  <w:style w:type="character" w:customStyle="1" w:styleId="SubheadCharChar">
    <w:name w:val="Subhead Char Char"/>
    <w:link w:val="Subhead"/>
    <w:rsid w:val="00205A9A"/>
    <w:rPr>
      <w:rFonts w:ascii="Marianne Light" w:hAnsi="Marianne Light"/>
      <w:b/>
      <w:bCs/>
      <w:color w:val="00B2EE"/>
      <w:sz w:val="32"/>
      <w:szCs w:val="32"/>
    </w:rPr>
  </w:style>
  <w:style w:type="paragraph" w:customStyle="1" w:styleId="PointofView">
    <w:name w:val="Point of View"/>
    <w:basedOn w:val="Corpsdetexte"/>
    <w:uiPriority w:val="99"/>
    <w:rsid w:val="00205A9A"/>
    <w:pPr>
      <w:widowControl w:val="0"/>
      <w:adjustRightInd w:val="0"/>
      <w:spacing w:before="60"/>
    </w:pPr>
    <w:rPr>
      <w:rFonts w:ascii="Times New Roman" w:eastAsia="Osaka" w:hAnsi="Times New Roman"/>
      <w:color w:val="00649D"/>
      <w:sz w:val="30"/>
      <w:szCs w:val="30"/>
      <w:lang w:val="en-US" w:eastAsia="en-US"/>
    </w:rPr>
  </w:style>
  <w:style w:type="paragraph" w:customStyle="1" w:styleId="Callout">
    <w:name w:val="Callout"/>
    <w:basedOn w:val="Normal"/>
    <w:uiPriority w:val="99"/>
    <w:rsid w:val="00205A9A"/>
    <w:rPr>
      <w:rFonts w:cs="Arial"/>
      <w:i/>
      <w:color w:val="801C7E"/>
      <w:sz w:val="32"/>
      <w:szCs w:val="32"/>
    </w:rPr>
  </w:style>
  <w:style w:type="paragraph" w:customStyle="1" w:styleId="TableTitle">
    <w:name w:val="Table Title"/>
    <w:basedOn w:val="Normal"/>
    <w:link w:val="TableTitleChar"/>
    <w:rsid w:val="00205A9A"/>
    <w:pPr>
      <w:spacing w:before="60"/>
    </w:pPr>
    <w:rPr>
      <w:b/>
      <w:szCs w:val="19"/>
    </w:rPr>
  </w:style>
  <w:style w:type="paragraph" w:customStyle="1" w:styleId="LegalText">
    <w:name w:val="Legal Text"/>
    <w:basedOn w:val="Normal"/>
    <w:uiPriority w:val="99"/>
    <w:rsid w:val="00205A9A"/>
    <w:pPr>
      <w:spacing w:before="180"/>
    </w:pPr>
    <w:rPr>
      <w:sz w:val="19"/>
      <w:szCs w:val="19"/>
    </w:rPr>
  </w:style>
  <w:style w:type="paragraph" w:customStyle="1" w:styleId="LegalTextBullet">
    <w:name w:val="Legal Text Bullet"/>
    <w:basedOn w:val="LegalText"/>
    <w:uiPriority w:val="99"/>
    <w:rsid w:val="00205A9A"/>
    <w:pPr>
      <w:numPr>
        <w:numId w:val="23"/>
      </w:numPr>
      <w:tabs>
        <w:tab w:val="clear" w:pos="360"/>
      </w:tabs>
      <w:ind w:left="-360"/>
    </w:pPr>
  </w:style>
  <w:style w:type="character" w:customStyle="1" w:styleId="TableTextChar0">
    <w:name w:val="Table Text Char"/>
    <w:locked/>
    <w:rsid w:val="00205A9A"/>
    <w:rPr>
      <w:rFonts w:ascii="Arial" w:hAnsi="Arial" w:cs="Arial"/>
      <w:sz w:val="18"/>
      <w:szCs w:val="18"/>
      <w:lang w:val="en-US" w:eastAsia="en-GB" w:bidi="ar-SA"/>
    </w:rPr>
  </w:style>
  <w:style w:type="table" w:customStyle="1" w:styleId="TableGridWide">
    <w:name w:val="Table Grid Wide"/>
    <w:basedOn w:val="Grilledutableau"/>
    <w:rsid w:val="00205A9A"/>
    <w:tblPr>
      <w:tblInd w:w="-1134" w:type="dxa"/>
    </w:tblPr>
    <w:tblStylePr w:type="firstRow">
      <w:rPr>
        <w:rFonts w:ascii="Arial" w:hAnsi="Arial"/>
        <w:b/>
        <w:i w:val="0"/>
        <w:sz w:val="19"/>
        <w:szCs w:val="19"/>
      </w:rPr>
      <w:tblPr/>
      <w:tcPr>
        <w:tcBorders>
          <w:top w:val="nil"/>
          <w:left w:val="nil"/>
          <w:bottom w:val="single" w:sz="12" w:space="0" w:color="auto"/>
          <w:right w:val="nil"/>
          <w:insideH w:val="nil"/>
          <w:insideV w:val="single" w:sz="4" w:space="0" w:color="auto"/>
          <w:tl2br w:val="nil"/>
          <w:tr2bl w:val="nil"/>
        </w:tcBorders>
      </w:tcPr>
    </w:tblStylePr>
    <w:tblStylePr w:type="lastRow">
      <w:tblPr/>
      <w:tcPr>
        <w:tcBorders>
          <w:top w:val="single" w:sz="12" w:space="0" w:color="auto"/>
          <w:left w:val="nil"/>
          <w:bottom w:val="nil"/>
          <w:right w:val="nil"/>
          <w:insideH w:val="nil"/>
          <w:insideV w:val="single" w:sz="4" w:space="0" w:color="auto"/>
          <w:tl2br w:val="nil"/>
          <w:tr2bl w:val="nil"/>
        </w:tcBorders>
      </w:tcPr>
    </w:tblStylePr>
  </w:style>
  <w:style w:type="character" w:customStyle="1" w:styleId="TableTitleChar">
    <w:name w:val="Table Title Char"/>
    <w:link w:val="TableTitle"/>
    <w:locked/>
    <w:rsid w:val="00205A9A"/>
    <w:rPr>
      <w:rFonts w:ascii="Marianne" w:hAnsi="Marianne"/>
      <w:b/>
      <w:szCs w:val="19"/>
    </w:rPr>
  </w:style>
  <w:style w:type="paragraph" w:customStyle="1" w:styleId="AppendixHeading1">
    <w:name w:val="Appendix Heading 1"/>
    <w:basedOn w:val="Titre1"/>
    <w:next w:val="Corpsdetexte"/>
    <w:uiPriority w:val="99"/>
    <w:rsid w:val="00205A9A"/>
    <w:pPr>
      <w:numPr>
        <w:numId w:val="22"/>
      </w:numPr>
      <w:tabs>
        <w:tab w:val="clear" w:pos="72"/>
      </w:tabs>
      <w:ind w:left="720" w:hanging="720"/>
    </w:pPr>
  </w:style>
  <w:style w:type="paragraph" w:customStyle="1" w:styleId="TableTextBullet2">
    <w:name w:val="Table Text Bullet 2"/>
    <w:basedOn w:val="TableText0"/>
    <w:uiPriority w:val="99"/>
    <w:rsid w:val="00205A9A"/>
    <w:pPr>
      <w:numPr>
        <w:numId w:val="20"/>
      </w:numPr>
      <w:tabs>
        <w:tab w:val="clear" w:pos="720"/>
        <w:tab w:val="num" w:pos="397"/>
      </w:tabs>
      <w:ind w:left="397" w:hanging="191"/>
    </w:pPr>
  </w:style>
  <w:style w:type="paragraph" w:customStyle="1" w:styleId="TableTextBullet3">
    <w:name w:val="Table Text Bullet 3"/>
    <w:basedOn w:val="TableText0"/>
    <w:link w:val="TableTextBullet3Char"/>
    <w:uiPriority w:val="99"/>
    <w:rsid w:val="00205A9A"/>
    <w:pPr>
      <w:numPr>
        <w:numId w:val="21"/>
      </w:numPr>
      <w:tabs>
        <w:tab w:val="clear" w:pos="1080"/>
      </w:tabs>
      <w:ind w:left="502"/>
    </w:pPr>
    <w:rPr>
      <w:rFonts w:cs="Arial"/>
      <w:sz w:val="18"/>
      <w:lang w:val="en-US" w:eastAsia="en-GB"/>
    </w:rPr>
  </w:style>
  <w:style w:type="paragraph" w:customStyle="1" w:styleId="AppendixHeading2">
    <w:name w:val="Appendix Heading 2"/>
    <w:basedOn w:val="Titre2"/>
    <w:next w:val="Corpsdetexte"/>
    <w:uiPriority w:val="99"/>
    <w:rsid w:val="00205A9A"/>
    <w:pPr>
      <w:numPr>
        <w:numId w:val="22"/>
      </w:numPr>
      <w:tabs>
        <w:tab w:val="clear" w:pos="216"/>
        <w:tab w:val="left" w:pos="720"/>
        <w:tab w:val="num" w:pos="1442"/>
      </w:tabs>
      <w:ind w:left="720" w:hanging="720"/>
    </w:pPr>
  </w:style>
  <w:style w:type="paragraph" w:customStyle="1" w:styleId="AppendixHeading3">
    <w:name w:val="Appendix Heading 3"/>
    <w:basedOn w:val="Titre3"/>
    <w:next w:val="Corpsdetexte"/>
    <w:uiPriority w:val="99"/>
    <w:rsid w:val="00205A9A"/>
    <w:pPr>
      <w:numPr>
        <w:numId w:val="22"/>
      </w:numPr>
      <w:tabs>
        <w:tab w:val="clear" w:pos="360"/>
        <w:tab w:val="left" w:pos="720"/>
      </w:tabs>
      <w:ind w:left="720"/>
    </w:pPr>
  </w:style>
  <w:style w:type="character" w:customStyle="1" w:styleId="HighlightWords">
    <w:name w:val="Highlight Words"/>
    <w:rsid w:val="00205A9A"/>
    <w:rPr>
      <w:b/>
      <w:bCs w:val="0"/>
      <w:color w:val="00649D"/>
    </w:rPr>
  </w:style>
  <w:style w:type="table" w:customStyle="1" w:styleId="TableBorder">
    <w:name w:val="Table Border"/>
    <w:basedOn w:val="TableauNormal"/>
    <w:rsid w:val="00205A9A"/>
    <w:pPr>
      <w:spacing w:line="360" w:lineRule="auto"/>
    </w:pPr>
    <w:rPr>
      <w:rFonts w:eastAsia="MS Mincho"/>
    </w:rPr>
    <w:tblPr>
      <w:tblBorders>
        <w:insideH w:val="single" w:sz="8" w:space="0" w:color="999999"/>
        <w:insideV w:val="single" w:sz="8" w:space="0" w:color="999999"/>
      </w:tblBorders>
    </w:tblPr>
  </w:style>
  <w:style w:type="paragraph" w:styleId="Sansinterligne">
    <w:name w:val="No Spacing"/>
    <w:link w:val="SansinterligneCar"/>
    <w:uiPriority w:val="1"/>
    <w:qFormat/>
    <w:rsid w:val="00205A9A"/>
    <w:rPr>
      <w:rFonts w:ascii="Calibri" w:hAnsi="Calibri"/>
      <w:sz w:val="22"/>
      <w:szCs w:val="22"/>
      <w:lang w:val="en-US" w:eastAsia="en-US"/>
    </w:rPr>
  </w:style>
  <w:style w:type="character" w:customStyle="1" w:styleId="SansinterligneCar">
    <w:name w:val="Sans interligne Car"/>
    <w:link w:val="Sansinterligne"/>
    <w:uiPriority w:val="1"/>
    <w:rsid w:val="00205A9A"/>
    <w:rPr>
      <w:rFonts w:ascii="Calibri" w:hAnsi="Calibri"/>
      <w:sz w:val="22"/>
      <w:szCs w:val="22"/>
      <w:lang w:val="en-US" w:eastAsia="en-US"/>
    </w:rPr>
  </w:style>
  <w:style w:type="paragraph" w:customStyle="1" w:styleId="Default">
    <w:name w:val="Default"/>
    <w:uiPriority w:val="99"/>
    <w:rsid w:val="00205A9A"/>
    <w:pPr>
      <w:autoSpaceDE w:val="0"/>
      <w:autoSpaceDN w:val="0"/>
      <w:adjustRightInd w:val="0"/>
    </w:pPr>
    <w:rPr>
      <w:rFonts w:ascii="Arial" w:hAnsi="Arial" w:cs="Arial"/>
      <w:color w:val="000000"/>
      <w:sz w:val="24"/>
      <w:szCs w:val="24"/>
    </w:rPr>
  </w:style>
  <w:style w:type="character" w:styleId="Appeldenotedefin">
    <w:name w:val="endnote reference"/>
    <w:semiHidden/>
    <w:rsid w:val="00205A9A"/>
    <w:rPr>
      <w:rFonts w:ascii="Arial Bold" w:hAnsi="Arial Bold"/>
      <w:b/>
      <w:sz w:val="18"/>
      <w:szCs w:val="18"/>
      <w:vertAlign w:val="superscript"/>
    </w:rPr>
  </w:style>
  <w:style w:type="paragraph" w:styleId="Notedefin">
    <w:name w:val="endnote text"/>
    <w:basedOn w:val="Normal"/>
    <w:link w:val="NotedefinCar"/>
    <w:uiPriority w:val="99"/>
    <w:semiHidden/>
    <w:rsid w:val="00205A9A"/>
    <w:rPr>
      <w:i/>
      <w:sz w:val="19"/>
      <w:szCs w:val="19"/>
    </w:rPr>
  </w:style>
  <w:style w:type="character" w:customStyle="1" w:styleId="NotedefinCar">
    <w:name w:val="Note de fin Car"/>
    <w:link w:val="Notedefin"/>
    <w:uiPriority w:val="99"/>
    <w:semiHidden/>
    <w:rsid w:val="00205A9A"/>
    <w:rPr>
      <w:rFonts w:ascii="Marianne" w:hAnsi="Marianne"/>
      <w:i/>
      <w:sz w:val="19"/>
      <w:szCs w:val="19"/>
    </w:rPr>
  </w:style>
  <w:style w:type="paragraph" w:customStyle="1" w:styleId="Comment">
    <w:name w:val="Comment"/>
    <w:basedOn w:val="Normal"/>
    <w:uiPriority w:val="99"/>
    <w:rsid w:val="00205A9A"/>
    <w:pPr>
      <w:ind w:left="-720"/>
    </w:pPr>
    <w:rPr>
      <w:b/>
      <w:color w:val="FF0000"/>
    </w:rPr>
  </w:style>
  <w:style w:type="character" w:customStyle="1" w:styleId="TableTextBullet3Char">
    <w:name w:val="Table Text Bullet 3 Char"/>
    <w:link w:val="TableTextBullet3"/>
    <w:uiPriority w:val="99"/>
    <w:locked/>
    <w:rsid w:val="00205A9A"/>
    <w:rPr>
      <w:rFonts w:ascii="Marianne" w:hAnsi="Marianne" w:cs="Arial"/>
      <w:sz w:val="18"/>
      <w:szCs w:val="19"/>
      <w:lang w:val="en-US" w:eastAsia="en-GB"/>
    </w:rPr>
  </w:style>
  <w:style w:type="character" w:customStyle="1" w:styleId="StyleListBulletRedChar">
    <w:name w:val="Style List Bullet + Red Char"/>
    <w:link w:val="StyleListBulletRed"/>
    <w:semiHidden/>
    <w:rsid w:val="00205A9A"/>
    <w:rPr>
      <w:rFonts w:ascii="Arial" w:hAnsi="Arial"/>
      <w:color w:val="FF0000"/>
      <w:sz w:val="22"/>
      <w:szCs w:val="21"/>
      <w:lang w:val="en-GB" w:eastAsia="en-GB"/>
    </w:rPr>
  </w:style>
  <w:style w:type="paragraph" w:customStyle="1" w:styleId="StyleListBulletRed">
    <w:name w:val="Style List Bullet + Red"/>
    <w:basedOn w:val="Listepuces"/>
    <w:link w:val="StyleListBulletRedChar"/>
    <w:semiHidden/>
    <w:rsid w:val="00205A9A"/>
    <w:pPr>
      <w:tabs>
        <w:tab w:val="num" w:pos="360"/>
      </w:tabs>
    </w:pPr>
    <w:rPr>
      <w:rFonts w:ascii="Arial" w:hAnsi="Arial" w:cs="Times New Roman"/>
      <w:color w:val="FF0000"/>
      <w:sz w:val="22"/>
      <w:szCs w:val="21"/>
      <w:lang w:val="en-GB" w:eastAsia="en-GB"/>
    </w:rPr>
  </w:style>
  <w:style w:type="character" w:customStyle="1" w:styleId="StyleRFPQuestionListItalic1Char">
    <w:name w:val="Style RFP Question List + Italic1 Char"/>
    <w:link w:val="StyleRFPQuestionListItalic1"/>
    <w:semiHidden/>
    <w:rsid w:val="00205A9A"/>
    <w:rPr>
      <w:rFonts w:ascii="Arial" w:hAnsi="Arial"/>
      <w:i/>
      <w:iCs/>
      <w:color w:val="0000FF"/>
      <w:sz w:val="22"/>
      <w:szCs w:val="21"/>
      <w:lang w:val="en-GB" w:eastAsia="en-GB"/>
    </w:rPr>
  </w:style>
  <w:style w:type="paragraph" w:customStyle="1" w:styleId="StyleRFPQuestionListItalic1">
    <w:name w:val="Style RFP Question List + Italic1"/>
    <w:basedOn w:val="Normal"/>
    <w:link w:val="StyleRFPQuestionListItalic1Char"/>
    <w:semiHidden/>
    <w:rsid w:val="00205A9A"/>
    <w:rPr>
      <w:rFonts w:ascii="Arial" w:hAnsi="Arial"/>
      <w:i/>
      <w:iCs/>
      <w:color w:val="0000FF"/>
      <w:sz w:val="22"/>
      <w:szCs w:val="21"/>
      <w:lang w:val="en-GB" w:eastAsia="en-GB"/>
    </w:rPr>
  </w:style>
  <w:style w:type="character" w:customStyle="1" w:styleId="TextedebullesCar">
    <w:name w:val="Texte de bulles Car"/>
    <w:link w:val="Textedebulles"/>
    <w:semiHidden/>
    <w:rsid w:val="00205A9A"/>
    <w:rPr>
      <w:rFonts w:ascii="Tahoma" w:hAnsi="Tahoma" w:cs="Tahoma"/>
      <w:sz w:val="16"/>
      <w:szCs w:val="16"/>
    </w:rPr>
  </w:style>
  <w:style w:type="paragraph" w:customStyle="1" w:styleId="FrontCoverTitle">
    <w:name w:val="Front Cover Title"/>
    <w:basedOn w:val="Normal"/>
    <w:autoRedefine/>
    <w:uiPriority w:val="99"/>
    <w:rsid w:val="00205A9A"/>
    <w:pPr>
      <w:spacing w:after="240"/>
    </w:pPr>
    <w:rPr>
      <w:b/>
      <w:sz w:val="32"/>
      <w:szCs w:val="32"/>
    </w:rPr>
  </w:style>
  <w:style w:type="table" w:customStyle="1" w:styleId="TableText1">
    <w:name w:val="TableText1"/>
    <w:basedOn w:val="TableauNormal"/>
    <w:rsid w:val="00205A9A"/>
    <w:pPr>
      <w:spacing w:line="36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rPr>
        <w:b/>
      </w:rPr>
      <w:tblPr/>
      <w:trPr>
        <w:cantSplit/>
        <w:tblHeader/>
      </w:trPr>
      <w:tcPr>
        <w:shd w:val="clear" w:color="auto" w:fill="DBE5F1"/>
      </w:tcPr>
    </w:tblStylePr>
  </w:style>
  <w:style w:type="table" w:customStyle="1" w:styleId="TableGridAllBorders">
    <w:name w:val="Table Grid All Borders"/>
    <w:basedOn w:val="TableauNormal"/>
    <w:rsid w:val="00205A9A"/>
    <w:pPr>
      <w:spacing w:line="360" w:lineRule="auto"/>
    </w:pPr>
    <w:rPr>
      <w:rFonts w:ascii="Arial" w:hAnsi="Arial"/>
      <w:sz w:val="24"/>
    </w:rPr>
    <w:tblP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Row">
      <w:rPr>
        <w:rFonts w:ascii="Arial" w:hAnsi="Arial"/>
        <w:sz w:val="24"/>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BoldHeading">
    <w:name w:val="Bold Heading"/>
    <w:basedOn w:val="Corpsdetexte"/>
    <w:uiPriority w:val="99"/>
    <w:rsid w:val="00205A9A"/>
    <w:pPr>
      <w:keepNext/>
    </w:pPr>
    <w:rPr>
      <w:b/>
    </w:rPr>
  </w:style>
  <w:style w:type="paragraph" w:customStyle="1" w:styleId="BoldItalicHeading">
    <w:name w:val="Bold Italic Heading"/>
    <w:basedOn w:val="Corpsdetexte"/>
    <w:uiPriority w:val="99"/>
    <w:rsid w:val="00205A9A"/>
    <w:pPr>
      <w:keepNext/>
    </w:pPr>
    <w:rPr>
      <w:b/>
      <w:i/>
    </w:rPr>
  </w:style>
  <w:style w:type="paragraph" w:customStyle="1" w:styleId="BodyTextManualHang">
    <w:name w:val="Body Text Manual Hang"/>
    <w:basedOn w:val="Corpsdetexte"/>
    <w:uiPriority w:val="99"/>
    <w:rsid w:val="00205A9A"/>
    <w:pPr>
      <w:tabs>
        <w:tab w:val="left" w:pos="-363"/>
      </w:tabs>
      <w:ind w:left="-363" w:hanging="357"/>
    </w:pPr>
  </w:style>
  <w:style w:type="paragraph" w:customStyle="1" w:styleId="NormalText">
    <w:name w:val="Normal Text"/>
    <w:basedOn w:val="Normal"/>
    <w:uiPriority w:val="99"/>
    <w:rsid w:val="00205A9A"/>
    <w:pPr>
      <w:spacing w:before="120" w:after="120"/>
      <w:ind w:left="1134"/>
    </w:pPr>
    <w:rPr>
      <w:sz w:val="22"/>
      <w:szCs w:val="22"/>
    </w:rPr>
  </w:style>
  <w:style w:type="table" w:customStyle="1" w:styleId="TableNumbers1">
    <w:name w:val="TableNumbers1"/>
    <w:basedOn w:val="TableText1"/>
    <w:rsid w:val="00205A9A"/>
    <w:pPr>
      <w:jc w:val="right"/>
    </w:pPr>
    <w:tblPr/>
    <w:tblStylePr w:type="firstRow">
      <w:pPr>
        <w:jc w:val="left"/>
      </w:pPr>
      <w:rPr>
        <w:b/>
      </w:rPr>
      <w:tblPr/>
      <w:trPr>
        <w:cantSplit/>
        <w:tblHeader/>
      </w:trPr>
      <w:tcPr>
        <w:shd w:val="clear" w:color="auto" w:fill="DBE5F1"/>
      </w:tcPr>
    </w:tblStylePr>
    <w:tblStylePr w:type="firstCol">
      <w:pPr>
        <w:jc w:val="left"/>
      </w:pPr>
    </w:tblStylePr>
  </w:style>
  <w:style w:type="table" w:customStyle="1" w:styleId="TableTotals1">
    <w:name w:val="TableTotals1"/>
    <w:basedOn w:val="TableNumbers1"/>
    <w:rsid w:val="00205A9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tblStylePr>
  </w:style>
  <w:style w:type="table" w:customStyle="1" w:styleId="TableText2">
    <w:name w:val="TableText2"/>
    <w:basedOn w:val="TableText1"/>
    <w:rsid w:val="00205A9A"/>
    <w:tblPr/>
    <w:tblStylePr w:type="firstRow">
      <w:rPr>
        <w:b/>
      </w:rPr>
      <w:tblPr/>
      <w:trPr>
        <w:cantSplit/>
        <w:tblHeader/>
      </w:trPr>
      <w:tcPr>
        <w:shd w:val="clear" w:color="auto" w:fill="DBE5F1"/>
      </w:tcPr>
    </w:tblStylePr>
    <w:tblStylePr w:type="firstCol">
      <w:rPr>
        <w:b/>
      </w:rPr>
    </w:tblStylePr>
  </w:style>
  <w:style w:type="table" w:customStyle="1" w:styleId="TableNumbers2">
    <w:name w:val="TableNumbers2"/>
    <w:basedOn w:val="TableNumbers1"/>
    <w:rsid w:val="00205A9A"/>
    <w:tblPr/>
    <w:tblStylePr w:type="firstRow">
      <w:pPr>
        <w:jc w:val="left"/>
      </w:pPr>
      <w:rPr>
        <w:b/>
      </w:rPr>
      <w:tblPr/>
      <w:trPr>
        <w:cantSplit/>
        <w:tblHeader/>
      </w:trPr>
      <w:tcPr>
        <w:shd w:val="clear" w:color="auto" w:fill="DBE5F1"/>
      </w:tcPr>
    </w:tblStylePr>
    <w:tblStylePr w:type="firstCol">
      <w:pPr>
        <w:jc w:val="left"/>
      </w:pPr>
      <w:rPr>
        <w:b/>
      </w:rPr>
    </w:tblStylePr>
  </w:style>
  <w:style w:type="table" w:customStyle="1" w:styleId="TableTotals2">
    <w:name w:val="TableTotals2"/>
    <w:basedOn w:val="TableTotals1"/>
    <w:rsid w:val="00205A9A"/>
    <w:tblPr/>
    <w:tblStylePr w:type="firstRow">
      <w:pPr>
        <w:jc w:val="left"/>
      </w:pPr>
      <w:rPr>
        <w:b/>
      </w:rPr>
      <w:tblPr/>
      <w:trPr>
        <w:cantSplit/>
        <w:tblHeader/>
      </w:trPr>
      <w:tcPr>
        <w:shd w:val="clear" w:color="auto" w:fill="DBE5F1"/>
      </w:tcPr>
    </w:tblStylePr>
    <w:tblStylePr w:type="lastRow">
      <w:rPr>
        <w:b/>
      </w:rPr>
      <w:tblPr/>
      <w:tcPr>
        <w:tcBorders>
          <w:top w:val="double" w:sz="4" w:space="0" w:color="auto"/>
        </w:tcBorders>
      </w:tcPr>
    </w:tblStylePr>
    <w:tblStylePr w:type="firstCol">
      <w:pPr>
        <w:jc w:val="left"/>
      </w:pPr>
      <w:rPr>
        <w:b/>
      </w:rPr>
    </w:tblStylePr>
  </w:style>
  <w:style w:type="paragraph" w:customStyle="1" w:styleId="Chaptertitle">
    <w:name w:val="Chapter title"/>
    <w:basedOn w:val="Sous-titre"/>
    <w:uiPriority w:val="99"/>
    <w:rsid w:val="00205A9A"/>
    <w:rPr>
      <w:bCs/>
      <w:sz w:val="52"/>
      <w:szCs w:val="52"/>
    </w:rPr>
  </w:style>
  <w:style w:type="character" w:customStyle="1" w:styleId="Titre1Car">
    <w:name w:val="Titre 1 Car"/>
    <w:aliases w:val="Titre niveau1 Car,chapitre Car,Titre 11 Car,t1.T1.Titre 1 Car,t1 Car,Contrat 1 Car,H1 Car,Niveau 1 Car,Niveau1 Car,Ct. Car,(Shift Ctrl 1) Car,heading 1 Car,Headnum 1 Car,t1.T1 Car,Heading1_Titre1 Car,Chapter Title Car,1 Car,h1 Car,11 Car"/>
    <w:link w:val="Titre1"/>
    <w:rsid w:val="00205A9A"/>
    <w:rPr>
      <w:rFonts w:ascii="Marianne Light" w:hAnsi="Marianne Light" w:cs="Arial"/>
      <w:color w:val="5770BE"/>
      <w:kern w:val="32"/>
      <w:sz w:val="72"/>
      <w:szCs w:val="32"/>
    </w:rPr>
  </w:style>
  <w:style w:type="character" w:customStyle="1" w:styleId="ObjetducommentaireCar">
    <w:name w:val="Objet du commentaire Car"/>
    <w:link w:val="Objetducommentaire"/>
    <w:semiHidden/>
    <w:rsid w:val="00205A9A"/>
    <w:rPr>
      <w:rFonts w:ascii="Marianne" w:hAnsi="Marianne"/>
      <w:b/>
      <w:bCs/>
    </w:rPr>
  </w:style>
  <w:style w:type="table" w:customStyle="1" w:styleId="PlainTable31">
    <w:name w:val="Plain Table 31"/>
    <w:basedOn w:val="TableauNormal"/>
    <w:uiPriority w:val="43"/>
    <w:rsid w:val="00205A9A"/>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left">
    <w:name w:val="left"/>
    <w:basedOn w:val="Policepardfaut"/>
    <w:rsid w:val="00205A9A"/>
  </w:style>
  <w:style w:type="character" w:customStyle="1" w:styleId="st">
    <w:name w:val="st"/>
    <w:basedOn w:val="Policepardfaut"/>
    <w:rsid w:val="00205A9A"/>
  </w:style>
  <w:style w:type="paragraph" w:styleId="En-ttedetabledesmatires">
    <w:name w:val="TOC Heading"/>
    <w:basedOn w:val="Titre1"/>
    <w:next w:val="Normal"/>
    <w:uiPriority w:val="39"/>
    <w:unhideWhenUsed/>
    <w:qFormat/>
    <w:rsid w:val="00205A9A"/>
    <w:pPr>
      <w:keepLines/>
      <w:pageBreakBefore w:val="0"/>
      <w:numPr>
        <w:numId w:val="0"/>
      </w:numPr>
      <w:spacing w:before="240" w:after="0" w:line="259" w:lineRule="auto"/>
      <w:outlineLvl w:val="9"/>
    </w:pPr>
    <w:rPr>
      <w:rFonts w:ascii="Cambria" w:hAnsi="Cambria" w:cs="Times New Roman"/>
      <w:b/>
      <w:bCs/>
      <w:color w:val="365F91"/>
      <w:lang w:val="en-US" w:eastAsia="en-US"/>
    </w:rPr>
  </w:style>
  <w:style w:type="paragraph" w:customStyle="1" w:styleId="Code">
    <w:name w:val="Code"/>
    <w:basedOn w:val="Corpsdetexte"/>
    <w:uiPriority w:val="99"/>
    <w:qFormat/>
    <w:rsid w:val="00205A9A"/>
    <w:pPr>
      <w:pBdr>
        <w:top w:val="single" w:sz="4" w:space="1" w:color="auto"/>
        <w:left w:val="single" w:sz="4" w:space="4" w:color="auto"/>
        <w:bottom w:val="single" w:sz="4" w:space="1" w:color="auto"/>
        <w:right w:val="single" w:sz="4" w:space="4" w:color="auto"/>
      </w:pBdr>
      <w:shd w:val="clear" w:color="auto" w:fill="D9D9D9"/>
    </w:pPr>
    <w:rPr>
      <w:rFonts w:ascii="Courier New" w:hAnsi="Courier New" w:cs="Courier New"/>
    </w:rPr>
  </w:style>
  <w:style w:type="character" w:customStyle="1" w:styleId="Titre2Car1">
    <w:name w:val="Titre 2 Car1"/>
    <w:aliases w:val="Titre 2 Car Car,Heading 2 Char1 Car Car,Heading 2 Char Char Car Car,Heading 2 Char1 Char1 Char Car Car,Heading 2 Char Char Char Char Car Car,Heading 2 Char1 Char1 Char Char Char Car Car,Heading 2 Char Char Char Char Char Char1 Car Car"/>
    <w:link w:val="Titre2"/>
    <w:rsid w:val="00205A9A"/>
    <w:rPr>
      <w:rFonts w:ascii="Marianne" w:hAnsi="Marianne" w:cs="Arial"/>
      <w:b/>
      <w:bCs/>
      <w:iCs/>
      <w:color w:val="5770BE"/>
      <w:sz w:val="44"/>
      <w:szCs w:val="30"/>
      <w:shd w:val="clear" w:color="auto" w:fill="EEF1F9"/>
    </w:rPr>
  </w:style>
  <w:style w:type="character" w:customStyle="1" w:styleId="Titre3Car">
    <w:name w:val="Titre 3 Car"/>
    <w:aliases w:val="3 Car,31 Car,h3 Car,chapitre 1.1.1 Car,H3 Car,(Sooo 3) Car,(Shift Ctrl 3) Car,3rd level Car,Titre 31 Car,t3.T3 Car,H31 Car,heading 3 Car,TT3 Car,Titre niveau3 Car,Contrat 3 Car,T3 Car,t3 Car,Titre 3 SQ Car,Sous-Titre Caractéristiques Car"/>
    <w:link w:val="Titre3"/>
    <w:rsid w:val="00205A9A"/>
    <w:rPr>
      <w:rFonts w:ascii="Marianne Light" w:hAnsi="Marianne Light"/>
      <w:color w:val="5770BE"/>
      <w:sz w:val="36"/>
      <w:szCs w:val="36"/>
    </w:rPr>
  </w:style>
  <w:style w:type="character" w:customStyle="1" w:styleId="Titre5Car">
    <w:name w:val="Titre 5 Car"/>
    <w:aliases w:val="(Shift Ctrl 5) Car,Article Car,Heading 5 Char Car,Heading 51 Car,H5 Car,a) Car,Contrat 5 Car,Niveau 5 Car,Niveau5 Car,Roman list Car,NCS-H5 Car,Bloc Car,Heading5_Titre5 Car,losange Car,Chapitre 1.1.1.1. Car,niveau 5 Car,Org Heading 3 Car"/>
    <w:link w:val="Titre5"/>
    <w:rsid w:val="00205A9A"/>
    <w:rPr>
      <w:rFonts w:ascii="Marianne" w:hAnsi="Marianne"/>
      <w:b/>
      <w:bCs/>
      <w:color w:val="000000"/>
      <w:sz w:val="22"/>
      <w:szCs w:val="18"/>
      <w:lang w:eastAsia="en-US"/>
    </w:rPr>
  </w:style>
  <w:style w:type="character" w:customStyle="1" w:styleId="Titre6Car">
    <w:name w:val="Titre 6 Car"/>
    <w:aliases w:val="(Shift Ctrl 6) Car,Alinéa Car,Bullet list Car,h6 Car"/>
    <w:link w:val="Titre6"/>
    <w:rsid w:val="00205A9A"/>
    <w:rPr>
      <w:rFonts w:ascii="Marianne Medium" w:hAnsi="Marianne Medium"/>
      <w:color w:val="5770BE"/>
      <w:sz w:val="21"/>
      <w:szCs w:val="26"/>
      <w:lang w:eastAsia="en-US"/>
    </w:rPr>
  </w:style>
  <w:style w:type="character" w:customStyle="1" w:styleId="Titre7Car">
    <w:name w:val="Titre 7 Car"/>
    <w:aliases w:val="letter list Car,lettered list Car,h7 Car"/>
    <w:link w:val="Titre7"/>
    <w:rsid w:val="00205A9A"/>
    <w:rPr>
      <w:rFonts w:ascii="Arial Narrow" w:hAnsi="Arial Narrow" w:cs="Arial"/>
      <w:b/>
      <w:smallCaps/>
      <w:color w:val="4E53A2"/>
      <w:sz w:val="26"/>
      <w:szCs w:val="26"/>
    </w:rPr>
  </w:style>
  <w:style w:type="character" w:customStyle="1" w:styleId="Titre8Car">
    <w:name w:val="Titre 8 Car"/>
    <w:aliases w:val="Annexe 3 Car,Annexe 31 Car,Annexe 32 Car,Annexe 33 Car,Annexe 34 Car,Annexe 35 Car,Annexe 36 Car,Annexe 37 Car"/>
    <w:link w:val="Titre8"/>
    <w:rsid w:val="00205A9A"/>
    <w:rPr>
      <w:rFonts w:ascii="Arial Narrow" w:hAnsi="Arial Narrow" w:cs="Arial"/>
      <w:b/>
      <w:iCs/>
      <w:color w:val="4E53A2"/>
      <w:sz w:val="26"/>
      <w:szCs w:val="26"/>
    </w:rPr>
  </w:style>
  <w:style w:type="character" w:customStyle="1" w:styleId="Titre9Car">
    <w:name w:val="Titre 9 Car"/>
    <w:aliases w:val="note (unnumb) Car,Titre 10 Car"/>
    <w:link w:val="Titre9"/>
    <w:rsid w:val="00205A9A"/>
    <w:rPr>
      <w:rFonts w:ascii="Arial Narrow" w:hAnsi="Arial Narrow" w:cs="Arial"/>
      <w:b/>
      <w:i/>
      <w:color w:val="4E53A2"/>
      <w:sz w:val="26"/>
      <w:szCs w:val="26"/>
    </w:rPr>
  </w:style>
  <w:style w:type="character" w:customStyle="1" w:styleId="AdresseHTMLCar">
    <w:name w:val="Adresse HTML Car"/>
    <w:link w:val="AdresseHTML"/>
    <w:rsid w:val="00205A9A"/>
    <w:rPr>
      <w:rFonts w:ascii="Marianne" w:hAnsi="Marianne"/>
      <w:i/>
      <w:iCs/>
    </w:rPr>
  </w:style>
  <w:style w:type="character" w:customStyle="1" w:styleId="PrformatHTMLCar">
    <w:name w:val="Préformaté HTML Car"/>
    <w:link w:val="PrformatHTML"/>
    <w:rsid w:val="00205A9A"/>
    <w:rPr>
      <w:rFonts w:ascii="Courier New" w:hAnsi="Courier New" w:cs="Courier New"/>
    </w:rPr>
  </w:style>
  <w:style w:type="character" w:customStyle="1" w:styleId="FormuledepolitesseCar">
    <w:name w:val="Formule de politesse Car"/>
    <w:link w:val="Formuledepolitesse"/>
    <w:rsid w:val="00205A9A"/>
    <w:rPr>
      <w:rFonts w:ascii="Marianne" w:hAnsi="Marianne"/>
    </w:rPr>
  </w:style>
  <w:style w:type="character" w:customStyle="1" w:styleId="SignatureCar">
    <w:name w:val="Signature Car"/>
    <w:link w:val="Signature"/>
    <w:rsid w:val="00205A9A"/>
    <w:rPr>
      <w:rFonts w:ascii="Marianne" w:hAnsi="Marianne"/>
    </w:rPr>
  </w:style>
  <w:style w:type="character" w:customStyle="1" w:styleId="RetraitcorpsdetexteCar">
    <w:name w:val="Retrait corps de texte Car"/>
    <w:link w:val="Retraitcorpsdetexte"/>
    <w:rsid w:val="00205A9A"/>
    <w:rPr>
      <w:rFonts w:ascii="Marianne" w:hAnsi="Marianne"/>
    </w:rPr>
  </w:style>
  <w:style w:type="character" w:customStyle="1" w:styleId="En-ttedemessageCar">
    <w:name w:val="En-tête de message Car"/>
    <w:link w:val="En-ttedemessage"/>
    <w:rsid w:val="00205A9A"/>
    <w:rPr>
      <w:rFonts w:ascii="Marianne" w:hAnsi="Marianne" w:cs="Arial"/>
      <w:shd w:val="pct20" w:color="auto" w:fill="auto"/>
    </w:rPr>
  </w:style>
  <w:style w:type="character" w:customStyle="1" w:styleId="SalutationsCar">
    <w:name w:val="Salutations Car"/>
    <w:link w:val="Salutations"/>
    <w:rsid w:val="00205A9A"/>
    <w:rPr>
      <w:rFonts w:ascii="Marianne" w:hAnsi="Marianne"/>
    </w:rPr>
  </w:style>
  <w:style w:type="character" w:customStyle="1" w:styleId="DateCar">
    <w:name w:val="Date Car"/>
    <w:link w:val="Date"/>
    <w:rsid w:val="00205A9A"/>
    <w:rPr>
      <w:rFonts w:ascii="Marianne" w:hAnsi="Marianne"/>
    </w:rPr>
  </w:style>
  <w:style w:type="character" w:customStyle="1" w:styleId="Retrait1religneCar">
    <w:name w:val="Retrait 1re ligne Car"/>
    <w:link w:val="Retrait1religne"/>
    <w:rsid w:val="00205A9A"/>
    <w:rPr>
      <w:rFonts w:ascii="Marianne Light" w:hAnsi="Marianne Light"/>
      <w:szCs w:val="24"/>
    </w:rPr>
  </w:style>
  <w:style w:type="character" w:customStyle="1" w:styleId="Retraitcorpset1religCar">
    <w:name w:val="Retrait corps et 1re lig. Car"/>
    <w:link w:val="Retraitcorpset1relig"/>
    <w:rsid w:val="00205A9A"/>
    <w:rPr>
      <w:rFonts w:ascii="Marianne" w:hAnsi="Marianne"/>
    </w:rPr>
  </w:style>
  <w:style w:type="character" w:customStyle="1" w:styleId="TitredenoteCar">
    <w:name w:val="Titre de note Car"/>
    <w:link w:val="Titredenote"/>
    <w:rsid w:val="00205A9A"/>
    <w:rPr>
      <w:rFonts w:ascii="Marianne" w:hAnsi="Marianne"/>
    </w:rPr>
  </w:style>
  <w:style w:type="character" w:customStyle="1" w:styleId="Corpsdetexte2Car">
    <w:name w:val="Corps de texte 2 Car"/>
    <w:link w:val="Corpsdetexte2"/>
    <w:rsid w:val="00205A9A"/>
    <w:rPr>
      <w:rFonts w:ascii="Marianne" w:hAnsi="Marianne"/>
      <w:b/>
    </w:rPr>
  </w:style>
  <w:style w:type="character" w:customStyle="1" w:styleId="Corpsdetexte3Car">
    <w:name w:val="Corps de texte 3 Car"/>
    <w:link w:val="Corpsdetexte3"/>
    <w:rsid w:val="00205A9A"/>
    <w:rPr>
      <w:rFonts w:ascii="Marianne" w:hAnsi="Marianne"/>
      <w:b/>
      <w:u w:val="single"/>
    </w:rPr>
  </w:style>
  <w:style w:type="character" w:customStyle="1" w:styleId="Retraitcorpsdetexte2Car">
    <w:name w:val="Retrait corps de texte 2 Car"/>
    <w:link w:val="Retraitcorpsdetexte2"/>
    <w:rsid w:val="00205A9A"/>
    <w:rPr>
      <w:rFonts w:ascii="Marianne" w:hAnsi="Marianne"/>
    </w:rPr>
  </w:style>
  <w:style w:type="character" w:customStyle="1" w:styleId="Retraitcorpsdetexte3Car">
    <w:name w:val="Retrait corps de texte 3 Car"/>
    <w:link w:val="Retraitcorpsdetexte3"/>
    <w:rsid w:val="00205A9A"/>
    <w:rPr>
      <w:rFonts w:ascii="Marianne" w:hAnsi="Marianne"/>
      <w:sz w:val="16"/>
      <w:szCs w:val="16"/>
    </w:rPr>
  </w:style>
  <w:style w:type="character" w:customStyle="1" w:styleId="TextebrutCar">
    <w:name w:val="Texte brut Car"/>
    <w:link w:val="Textebrut"/>
    <w:rsid w:val="00205A9A"/>
    <w:rPr>
      <w:rFonts w:ascii="Courier New" w:hAnsi="Courier New" w:cs="Courier New"/>
    </w:rPr>
  </w:style>
  <w:style w:type="character" w:customStyle="1" w:styleId="SignaturelectroniqueCar">
    <w:name w:val="Signature électronique Car"/>
    <w:link w:val="Signaturelectronique"/>
    <w:rsid w:val="00205A9A"/>
    <w:rPr>
      <w:rFonts w:ascii="Marianne" w:hAnsi="Marianne"/>
    </w:rPr>
  </w:style>
  <w:style w:type="paragraph" w:customStyle="1" w:styleId="Afaire">
    <w:name w:val="A faire"/>
    <w:basedOn w:val="Code"/>
    <w:uiPriority w:val="99"/>
    <w:semiHidden/>
    <w:qFormat/>
    <w:rsid w:val="00205A9A"/>
    <w:pPr>
      <w:pBdr>
        <w:top w:val="dashed" w:sz="4" w:space="1" w:color="auto"/>
        <w:left w:val="dashed" w:sz="4" w:space="4" w:color="auto"/>
        <w:bottom w:val="dashed" w:sz="4" w:space="1" w:color="auto"/>
        <w:right w:val="dashed" w:sz="4" w:space="4" w:color="auto"/>
      </w:pBdr>
      <w:shd w:val="clear" w:color="auto" w:fill="FFFF99"/>
    </w:pPr>
  </w:style>
  <w:style w:type="paragraph" w:customStyle="1" w:styleId="AFaire0">
    <w:name w:val="A Faire"/>
    <w:basedOn w:val="Afaire"/>
    <w:qFormat/>
    <w:rsid w:val="00205A9A"/>
  </w:style>
  <w:style w:type="paragraph" w:customStyle="1" w:styleId="justify">
    <w:name w:val="justify"/>
    <w:basedOn w:val="Normal"/>
    <w:rsid w:val="00205A9A"/>
    <w:pPr>
      <w:spacing w:before="100" w:beforeAutospacing="1" w:after="100" w:afterAutospacing="1"/>
    </w:pPr>
    <w:rPr>
      <w:rFonts w:ascii="Times New Roman" w:hAnsi="Times New Roman"/>
      <w:szCs w:val="24"/>
    </w:rPr>
  </w:style>
  <w:style w:type="character" w:customStyle="1" w:styleId="ExplorateurdedocumentsCar">
    <w:name w:val="Explorateur de documents Car"/>
    <w:link w:val="Explorateurdedocuments"/>
    <w:semiHidden/>
    <w:rsid w:val="00205A9A"/>
    <w:rPr>
      <w:rFonts w:ascii="Tahoma" w:hAnsi="Tahoma" w:cs="Tahoma"/>
      <w:shd w:val="clear" w:color="auto" w:fill="000080"/>
    </w:rPr>
  </w:style>
  <w:style w:type="character" w:customStyle="1" w:styleId="Heading0Char">
    <w:name w:val="Heading 0 Char"/>
    <w:link w:val="Heading0"/>
    <w:rsid w:val="00205A9A"/>
    <w:rPr>
      <w:rFonts w:ascii="Marianne Light" w:hAnsi="Marianne Light" w:cs="Arial"/>
      <w:color w:val="5770BE"/>
      <w:kern w:val="32"/>
      <w:sz w:val="40"/>
      <w:szCs w:val="72"/>
    </w:rPr>
  </w:style>
  <w:style w:type="table" w:customStyle="1" w:styleId="TableauGrille1Clair-Accentuation11">
    <w:name w:val="Tableau Grille 1 Clair - Accentuation 11"/>
    <w:basedOn w:val="TableauNormal"/>
    <w:uiPriority w:val="46"/>
    <w:rsid w:val="00205A9A"/>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ElementTableau">
    <w:name w:val="ElementTableau"/>
    <w:basedOn w:val="Normal"/>
    <w:link w:val="ElementTableauChar"/>
    <w:rsid w:val="00205A9A"/>
  </w:style>
  <w:style w:type="character" w:customStyle="1" w:styleId="ElementTableauChar">
    <w:name w:val="ElementTableau Char"/>
    <w:link w:val="ElementTableau"/>
    <w:rsid w:val="00205A9A"/>
    <w:rPr>
      <w:rFonts w:ascii="Marianne" w:hAnsi="Marianne"/>
    </w:rPr>
  </w:style>
  <w:style w:type="paragraph" w:customStyle="1" w:styleId="Groupedeservice">
    <w:name w:val="Groupe de service"/>
    <w:basedOn w:val="Titre1"/>
    <w:rsid w:val="00205A9A"/>
    <w:pPr>
      <w:numPr>
        <w:numId w:val="26"/>
      </w:numPr>
      <w:shd w:val="clear" w:color="auto" w:fill="E6E6E6"/>
      <w:spacing w:before="240" w:after="60"/>
    </w:pPr>
    <w:rPr>
      <w:color w:val="auto"/>
    </w:rPr>
  </w:style>
  <w:style w:type="paragraph" w:customStyle="1" w:styleId="Service">
    <w:name w:val="Service"/>
    <w:basedOn w:val="Titre4"/>
    <w:rsid w:val="00205A9A"/>
    <w:pPr>
      <w:keepNext w:val="0"/>
      <w:numPr>
        <w:ilvl w:val="1"/>
        <w:numId w:val="26"/>
      </w:numPr>
      <w:shd w:val="clear" w:color="auto" w:fill="0C0C0C"/>
      <w:tabs>
        <w:tab w:val="left" w:pos="851"/>
      </w:tabs>
      <w:spacing w:after="60"/>
      <w:ind w:left="578" w:hanging="578"/>
    </w:pPr>
    <w:rPr>
      <w:color w:val="FFFFFF"/>
    </w:rPr>
  </w:style>
  <w:style w:type="paragraph" w:customStyle="1" w:styleId="Fonctionnalit">
    <w:name w:val="Fonctionnalité"/>
    <w:basedOn w:val="Titre3"/>
    <w:link w:val="FonctionnalitChar"/>
    <w:autoRedefine/>
    <w:rsid w:val="00205A9A"/>
    <w:pPr>
      <w:numPr>
        <w:ilvl w:val="0"/>
        <w:numId w:val="0"/>
      </w:numPr>
      <w:tabs>
        <w:tab w:val="num" w:pos="864"/>
      </w:tabs>
      <w:spacing w:after="60"/>
      <w:ind w:left="864" w:hanging="864"/>
      <w:jc w:val="center"/>
      <w:textAlignment w:val="center"/>
      <w:outlineLvl w:val="9"/>
    </w:pPr>
    <w:rPr>
      <w:color w:val="auto"/>
      <w:sz w:val="18"/>
      <w:szCs w:val="26"/>
    </w:rPr>
  </w:style>
  <w:style w:type="paragraph" w:customStyle="1" w:styleId="caractristique">
    <w:name w:val="caractéristique"/>
    <w:basedOn w:val="ElementTableau"/>
    <w:link w:val="caractristiqueChar"/>
    <w:rsid w:val="00205A9A"/>
    <w:pPr>
      <w:tabs>
        <w:tab w:val="num" w:pos="864"/>
      </w:tabs>
      <w:ind w:left="864" w:hanging="864"/>
      <w:jc w:val="center"/>
      <w:textAlignment w:val="center"/>
    </w:pPr>
    <w:rPr>
      <w:rFonts w:cs="Arial"/>
      <w:sz w:val="18"/>
      <w:szCs w:val="18"/>
    </w:rPr>
  </w:style>
  <w:style w:type="character" w:customStyle="1" w:styleId="caractristiqueChar">
    <w:name w:val="caractéristique Char"/>
    <w:link w:val="caractristique"/>
    <w:rsid w:val="00205A9A"/>
    <w:rPr>
      <w:rFonts w:ascii="Marianne" w:hAnsi="Marianne" w:cs="Arial"/>
      <w:sz w:val="18"/>
      <w:szCs w:val="18"/>
    </w:rPr>
  </w:style>
  <w:style w:type="table" w:customStyle="1" w:styleId="Style1">
    <w:name w:val="Style1"/>
    <w:basedOn w:val="TableauNormal"/>
    <w:uiPriority w:val="99"/>
    <w:rsid w:val="00205A9A"/>
    <w:tblPr>
      <w:tblStyleRowBandSize w:val="1"/>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band1Horz">
      <w:tblPr/>
      <w:tcPr>
        <w:shd w:val="clear" w:color="auto" w:fill="B8CCE4"/>
      </w:tcPr>
    </w:tblStylePr>
  </w:style>
  <w:style w:type="table" w:customStyle="1" w:styleId="ListTable2-Accent21">
    <w:name w:val="List Table 2 - Accent 21"/>
    <w:basedOn w:val="TableauNormal"/>
    <w:uiPriority w:val="47"/>
    <w:rsid w:val="00205A9A"/>
    <w:tblPr>
      <w:tblStyleRowBandSize w:val="1"/>
      <w:tblStyleColBandSize w:val="1"/>
      <w:tblBorders>
        <w:top w:val="single" w:sz="4" w:space="0" w:color="D99594"/>
        <w:bottom w:val="single" w:sz="4" w:space="0" w:color="D99594"/>
        <w:insideH w:val="single" w:sz="4" w:space="0" w:color="D99594"/>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1Light-Accent11">
    <w:name w:val="Grid Table 1 Light - Accent 11"/>
    <w:basedOn w:val="TableauNormal"/>
    <w:uiPriority w:val="46"/>
    <w:rsid w:val="00205A9A"/>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nornature">
    <w:name w:val="nor_nature"/>
    <w:basedOn w:val="Policepardfaut"/>
    <w:rsid w:val="00205A9A"/>
  </w:style>
  <w:style w:type="paragraph" w:styleId="Citation">
    <w:name w:val="Quote"/>
    <w:basedOn w:val="Normal"/>
    <w:next w:val="Normal"/>
    <w:link w:val="CitationCar"/>
    <w:uiPriority w:val="29"/>
    <w:qFormat/>
    <w:rsid w:val="00205A9A"/>
    <w:pPr>
      <w:spacing w:after="200" w:line="276" w:lineRule="auto"/>
    </w:pPr>
    <w:rPr>
      <w:rFonts w:ascii="Calibri" w:hAnsi="Calibri"/>
      <w:i/>
      <w:iCs/>
      <w:color w:val="000000"/>
      <w:sz w:val="22"/>
      <w:szCs w:val="22"/>
    </w:rPr>
  </w:style>
  <w:style w:type="character" w:customStyle="1" w:styleId="CitationCar">
    <w:name w:val="Citation Car"/>
    <w:link w:val="Citation"/>
    <w:uiPriority w:val="29"/>
    <w:rsid w:val="00205A9A"/>
    <w:rPr>
      <w:rFonts w:ascii="Calibri" w:hAnsi="Calibri"/>
      <w:i/>
      <w:iCs/>
      <w:color w:val="000000"/>
      <w:sz w:val="22"/>
      <w:szCs w:val="22"/>
    </w:rPr>
  </w:style>
  <w:style w:type="character" w:customStyle="1" w:styleId="apple-converted-space">
    <w:name w:val="apple-converted-space"/>
    <w:basedOn w:val="Policepardfaut"/>
    <w:rsid w:val="00205A9A"/>
  </w:style>
  <w:style w:type="character" w:customStyle="1" w:styleId="ligne-de-forme">
    <w:name w:val="ligne-de-forme"/>
    <w:basedOn w:val="Policepardfaut"/>
    <w:rsid w:val="00205A9A"/>
  </w:style>
  <w:style w:type="character" w:styleId="Rfrenceintense">
    <w:name w:val="Intense Reference"/>
    <w:uiPriority w:val="32"/>
    <w:qFormat/>
    <w:rsid w:val="00205A9A"/>
    <w:rPr>
      <w:b/>
      <w:bCs/>
      <w:smallCaps/>
      <w:color w:val="4F81BD"/>
      <w:spacing w:val="5"/>
    </w:rPr>
  </w:style>
  <w:style w:type="table" w:styleId="Ombrageclair">
    <w:name w:val="Light Shading"/>
    <w:basedOn w:val="TableauNormal"/>
    <w:uiPriority w:val="60"/>
    <w:rsid w:val="00205A9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stemoyenne1">
    <w:name w:val="Medium List 1"/>
    <w:basedOn w:val="TableauNormal"/>
    <w:uiPriority w:val="65"/>
    <w:rsid w:val="00205A9A"/>
    <w:rPr>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customStyle="1" w:styleId="BodytextSautdeligneavant">
    <w:name w:val="Body text + Saut de ligne avant"/>
    <w:basedOn w:val="Corpsdetexte"/>
    <w:qFormat/>
    <w:rsid w:val="00205A9A"/>
    <w:pPr>
      <w:spacing w:before="360"/>
    </w:pPr>
  </w:style>
  <w:style w:type="table" w:customStyle="1" w:styleId="GridTable5Dark-Accent21">
    <w:name w:val="Grid Table 5 Dark - Accent 21"/>
    <w:basedOn w:val="TableauNormal"/>
    <w:uiPriority w:val="50"/>
    <w:rsid w:val="00205A9A"/>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character" w:customStyle="1" w:styleId="tlfcdefinition">
    <w:name w:val="tlf_cdefinition"/>
    <w:basedOn w:val="Policepardfaut"/>
    <w:rsid w:val="00205A9A"/>
  </w:style>
  <w:style w:type="character" w:customStyle="1" w:styleId="ParagraphedelisteCar">
    <w:name w:val="Paragraphe de liste Car"/>
    <w:aliases w:val="Liste à puce Car,Pied de page-Stordata Car"/>
    <w:link w:val="Paragraphedeliste"/>
    <w:uiPriority w:val="34"/>
    <w:locked/>
    <w:rsid w:val="00205A9A"/>
    <w:rPr>
      <w:rFonts w:ascii="Marianne Light" w:eastAsia="Calibri" w:hAnsi="Marianne Light"/>
      <w:sz w:val="22"/>
      <w:szCs w:val="22"/>
      <w:lang w:eastAsia="en-US"/>
    </w:rPr>
  </w:style>
  <w:style w:type="table" w:styleId="Grillemoyenne1-Accent2">
    <w:name w:val="Medium Grid 1 Accent 2"/>
    <w:basedOn w:val="TableauNormal"/>
    <w:uiPriority w:val="67"/>
    <w:rsid w:val="00205A9A"/>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Listemoyenne2-Accent2">
    <w:name w:val="Medium List 2 Accent 2"/>
    <w:basedOn w:val="TableauNormal"/>
    <w:uiPriority w:val="66"/>
    <w:rsid w:val="00205A9A"/>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character" w:customStyle="1" w:styleId="FonctionnalitChar">
    <w:name w:val="Fonctionnalité Char"/>
    <w:link w:val="Fonctionnalit"/>
    <w:rsid w:val="00205A9A"/>
    <w:rPr>
      <w:rFonts w:ascii="Marianne Light" w:hAnsi="Marianne Light"/>
      <w:sz w:val="18"/>
      <w:szCs w:val="26"/>
    </w:rPr>
  </w:style>
  <w:style w:type="character" w:customStyle="1" w:styleId="Mention1">
    <w:name w:val="Mention1"/>
    <w:uiPriority w:val="99"/>
    <w:semiHidden/>
    <w:unhideWhenUsed/>
    <w:rsid w:val="00205A9A"/>
    <w:rPr>
      <w:color w:val="2B579A"/>
      <w:shd w:val="clear" w:color="auto" w:fill="E6E6E6"/>
    </w:rPr>
  </w:style>
  <w:style w:type="paragraph" w:customStyle="1" w:styleId="Listepuces1">
    <w:name w:val="Liste à puces 1"/>
    <w:basedOn w:val="Bullet1"/>
    <w:link w:val="Listepuces1Char"/>
    <w:qFormat/>
    <w:rsid w:val="00205A9A"/>
  </w:style>
  <w:style w:type="character" w:customStyle="1" w:styleId="Listepuces1Char">
    <w:name w:val="Liste à puces 1 Char"/>
    <w:link w:val="Listepuces1"/>
    <w:rsid w:val="00205A9A"/>
    <w:rPr>
      <w:rFonts w:ascii="Marianne Light" w:hAnsi="Marianne Light"/>
      <w:szCs w:val="24"/>
    </w:rPr>
  </w:style>
  <w:style w:type="character" w:customStyle="1" w:styleId="citation0">
    <w:name w:val="citation"/>
    <w:basedOn w:val="Policepardfaut"/>
    <w:rsid w:val="00205A9A"/>
  </w:style>
  <w:style w:type="paragraph" w:customStyle="1" w:styleId="listesimpleniveau1">
    <w:name w:val="liste simple niveau 1"/>
    <w:basedOn w:val="Corpsdetexte"/>
    <w:link w:val="listesimpleniveau1Car"/>
    <w:qFormat/>
    <w:rsid w:val="00205A9A"/>
    <w:pPr>
      <w:keepLines w:val="0"/>
      <w:spacing w:before="0" w:after="0"/>
    </w:pPr>
    <w:rPr>
      <w:rFonts w:ascii="Marianne Medium" w:hAnsi="Marianne Medium"/>
      <w:sz w:val="22"/>
    </w:rPr>
  </w:style>
  <w:style w:type="character" w:customStyle="1" w:styleId="listesimpleniveau1Car">
    <w:name w:val="liste simple niveau 1 Car"/>
    <w:link w:val="listesimpleniveau1"/>
    <w:rsid w:val="00205A9A"/>
    <w:rPr>
      <w:rFonts w:ascii="Marianne Medium" w:hAnsi="Marianne Medium"/>
      <w:sz w:val="22"/>
      <w:szCs w:val="24"/>
    </w:rPr>
  </w:style>
  <w:style w:type="numbering" w:customStyle="1" w:styleId="LFO7">
    <w:name w:val="LFO7"/>
    <w:basedOn w:val="Aucuneliste"/>
    <w:rsid w:val="00205A9A"/>
    <w:pPr>
      <w:numPr>
        <w:numId w:val="28"/>
      </w:numPr>
    </w:pPr>
  </w:style>
  <w:style w:type="character" w:customStyle="1" w:styleId="UnresolvedMention1">
    <w:name w:val="Unresolved Mention1"/>
    <w:uiPriority w:val="99"/>
    <w:semiHidden/>
    <w:unhideWhenUsed/>
    <w:rsid w:val="00205A9A"/>
    <w:rPr>
      <w:color w:val="808080"/>
      <w:shd w:val="clear" w:color="auto" w:fill="E6E6E6"/>
    </w:rPr>
  </w:style>
  <w:style w:type="character" w:customStyle="1" w:styleId="UnresolvedMention2">
    <w:name w:val="Unresolved Mention2"/>
    <w:uiPriority w:val="99"/>
    <w:semiHidden/>
    <w:unhideWhenUsed/>
    <w:rsid w:val="00205A9A"/>
    <w:rPr>
      <w:color w:val="808080"/>
      <w:shd w:val="clear" w:color="auto" w:fill="E6E6E6"/>
    </w:rPr>
  </w:style>
  <w:style w:type="character" w:customStyle="1" w:styleId="UnresolvedMention3">
    <w:name w:val="Unresolved Mention3"/>
    <w:basedOn w:val="Policepardfaut"/>
    <w:uiPriority w:val="99"/>
    <w:semiHidden/>
    <w:unhideWhenUsed/>
    <w:rsid w:val="00205A9A"/>
    <w:rPr>
      <w:color w:val="605E5C"/>
      <w:shd w:val="clear" w:color="auto" w:fill="E1DFDD"/>
    </w:rPr>
  </w:style>
  <w:style w:type="character" w:customStyle="1" w:styleId="UnresolvedMention4">
    <w:name w:val="Unresolved Mention4"/>
    <w:basedOn w:val="Policepardfaut"/>
    <w:uiPriority w:val="99"/>
    <w:semiHidden/>
    <w:unhideWhenUsed/>
    <w:rsid w:val="00205A9A"/>
    <w:rPr>
      <w:color w:val="605E5C"/>
      <w:shd w:val="clear" w:color="auto" w:fill="E1DFDD"/>
    </w:rPr>
  </w:style>
  <w:style w:type="paragraph" w:customStyle="1" w:styleId="Intertitre">
    <w:name w:val="Intertitre"/>
    <w:basedOn w:val="Corpsdetexte"/>
    <w:qFormat/>
    <w:rsid w:val="00205A9A"/>
    <w:rPr>
      <w:rFonts w:ascii="Marianne" w:hAnsi="Marianne"/>
      <w:b/>
      <w:bCs/>
      <w:color w:val="000000" w:themeColor="text1"/>
      <w:sz w:val="22"/>
    </w:rPr>
  </w:style>
  <w:style w:type="paragraph" w:customStyle="1" w:styleId="Style2">
    <w:name w:val="Style2"/>
    <w:basedOn w:val="Corpsdetexte"/>
    <w:qFormat/>
    <w:rsid w:val="00205A9A"/>
    <w:rPr>
      <w:rFonts w:ascii="Marianne" w:hAnsi="Marianne"/>
      <w:b/>
      <w:bCs/>
      <w:color w:val="000000" w:themeColor="text1"/>
      <w:sz w:val="22"/>
    </w:rPr>
  </w:style>
  <w:style w:type="paragraph" w:customStyle="1" w:styleId="Style3">
    <w:name w:val="Style3"/>
    <w:basedOn w:val="Corpsdetexte"/>
    <w:qFormat/>
    <w:rsid w:val="00205A9A"/>
    <w:rPr>
      <w:rFonts w:ascii="Marianne" w:hAnsi="Marianne"/>
      <w:b/>
      <w:bCs/>
      <w:color w:val="000000" w:themeColor="text1"/>
      <w:sz w:val="22"/>
    </w:rPr>
  </w:style>
  <w:style w:type="table" w:customStyle="1" w:styleId="Style4">
    <w:name w:val="Style4"/>
    <w:basedOn w:val="TableauNormal"/>
    <w:uiPriority w:val="99"/>
    <w:rsid w:val="00205A9A"/>
    <w:tblPr/>
  </w:style>
  <w:style w:type="paragraph" w:customStyle="1" w:styleId="Enttetableau">
    <w:name w:val="Entête tableau"/>
    <w:basedOn w:val="TableHeaderTitleW"/>
    <w:qFormat/>
    <w:rsid w:val="00205A9A"/>
    <w:rPr>
      <w:rFonts w:ascii="Marianne" w:hAnsi="Marianne"/>
      <w:b/>
      <w:bCs/>
      <w:color w:val="FFFFFF" w:themeColor="background1"/>
    </w:rPr>
  </w:style>
  <w:style w:type="paragraph" w:customStyle="1" w:styleId="Style5EntteTableau">
    <w:name w:val="Style5 Entête Tableau"/>
    <w:basedOn w:val="TableHeaderTitleW"/>
    <w:qFormat/>
    <w:rsid w:val="00205A9A"/>
    <w:pPr>
      <w:keepNext/>
    </w:pPr>
    <w:rPr>
      <w:rFonts w:ascii="Marianne" w:hAnsi="Marianne"/>
      <w:b/>
      <w:color w:val="FFFFFF" w:themeColor="background1"/>
    </w:rPr>
  </w:style>
  <w:style w:type="table" w:customStyle="1" w:styleId="Style5Tableau">
    <w:name w:val="Style5 Tableau"/>
    <w:basedOn w:val="TableauNormal"/>
    <w:uiPriority w:val="99"/>
    <w:rsid w:val="00205A9A"/>
    <w:tblPr/>
  </w:style>
  <w:style w:type="paragraph" w:customStyle="1" w:styleId="NomClient">
    <w:name w:val="Nom Client"/>
    <w:basedOn w:val="Normal"/>
    <w:semiHidden/>
    <w:rsid w:val="00EC4524"/>
    <w:pPr>
      <w:keepLines/>
      <w:spacing w:before="120" w:after="120"/>
      <w:jc w:val="right"/>
    </w:pPr>
    <w:rPr>
      <w:b/>
      <w:caps/>
      <w:color w:val="808080"/>
      <w:sz w:val="40"/>
    </w:rPr>
  </w:style>
  <w:style w:type="paragraph" w:customStyle="1" w:styleId="NomEtude">
    <w:name w:val="Nom Etude"/>
    <w:basedOn w:val="Normal"/>
    <w:semiHidden/>
    <w:rsid w:val="00EC4524"/>
    <w:pPr>
      <w:keepLines/>
      <w:spacing w:before="120" w:after="120"/>
      <w:ind w:right="567"/>
      <w:jc w:val="right"/>
    </w:pPr>
    <w:rPr>
      <w:smallCaps/>
      <w:color w:val="808080"/>
      <w:sz w:val="36"/>
    </w:rPr>
  </w:style>
  <w:style w:type="paragraph" w:customStyle="1" w:styleId="Image">
    <w:name w:val="Image"/>
    <w:basedOn w:val="Normal"/>
    <w:next w:val="Retraitnormal"/>
    <w:semiHidden/>
    <w:rsid w:val="00EC4524"/>
    <w:pPr>
      <w:keepLines/>
      <w:spacing w:before="480" w:after="480"/>
      <w:jc w:val="center"/>
    </w:pPr>
  </w:style>
  <w:style w:type="paragraph" w:customStyle="1" w:styleId="Pagedegarde">
    <w:name w:val="Page de garde"/>
    <w:basedOn w:val="Normal"/>
    <w:semiHidden/>
    <w:rsid w:val="00EC4524"/>
    <w:pPr>
      <w:keepLines/>
      <w:spacing w:before="480" w:after="240"/>
    </w:pPr>
    <w:rPr>
      <w:b/>
    </w:rPr>
  </w:style>
  <w:style w:type="paragraph" w:customStyle="1" w:styleId="NomSujetDocument">
    <w:name w:val="Nom SujetDocument"/>
    <w:basedOn w:val="Normal"/>
    <w:semiHidden/>
    <w:rsid w:val="00EC4524"/>
    <w:pPr>
      <w:keepLines/>
      <w:spacing w:before="120" w:after="120"/>
      <w:jc w:val="right"/>
    </w:pPr>
    <w:rPr>
      <w:i/>
      <w:color w:val="808080"/>
      <w:sz w:val="36"/>
    </w:rPr>
  </w:style>
  <w:style w:type="paragraph" w:customStyle="1" w:styleId="TitrehorsTM">
    <w:name w:val="Titre hors TM"/>
    <w:basedOn w:val="Titre1"/>
    <w:next w:val="Normal"/>
    <w:rsid w:val="00EC4524"/>
    <w:pPr>
      <w:keepLines/>
      <w:numPr>
        <w:numId w:val="0"/>
      </w:numPr>
      <w:pBdr>
        <w:bottom w:val="single" w:sz="4" w:space="1" w:color="808080"/>
      </w:pBdr>
      <w:tabs>
        <w:tab w:val="left" w:pos="851"/>
      </w:tabs>
      <w:spacing w:before="0" w:after="480"/>
      <w:outlineLvl w:val="9"/>
    </w:pPr>
    <w:rPr>
      <w:rFonts w:cs="Times New Roman"/>
      <w:b/>
      <w:bCs/>
      <w:smallCaps/>
      <w:color w:val="808080"/>
      <w:kern w:val="0"/>
      <w:sz w:val="48"/>
      <w:szCs w:val="48"/>
    </w:rPr>
  </w:style>
  <w:style w:type="paragraph" w:customStyle="1" w:styleId="NomTypeDocument">
    <w:name w:val="Nom TypeDocument"/>
    <w:basedOn w:val="Normal"/>
    <w:rsid w:val="00EC4524"/>
    <w:pPr>
      <w:keepNext/>
      <w:keepLines/>
      <w:numPr>
        <w:numId w:val="35"/>
      </w:numPr>
      <w:jc w:val="right"/>
    </w:pPr>
    <w:rPr>
      <w:smallCaps/>
      <w:color w:val="808080"/>
      <w:sz w:val="44"/>
    </w:rPr>
  </w:style>
  <w:style w:type="paragraph" w:customStyle="1" w:styleId="Titreannexes">
    <w:name w:val="Titre annexes"/>
    <w:basedOn w:val="Normal"/>
    <w:next w:val="Retraitnormal"/>
    <w:rsid w:val="00EC4524"/>
    <w:pPr>
      <w:keepNext/>
      <w:keepLines/>
      <w:pageBreakBefore/>
      <w:shd w:val="clear" w:color="auto" w:fill="D72814"/>
      <w:tabs>
        <w:tab w:val="num" w:pos="3969"/>
      </w:tabs>
      <w:spacing w:before="4400"/>
      <w:ind w:left="1701"/>
      <w:jc w:val="right"/>
      <w:outlineLvl w:val="0"/>
    </w:pPr>
    <w:rPr>
      <w:color w:val="FFFFFF"/>
      <w:sz w:val="48"/>
      <w:szCs w:val="48"/>
    </w:rPr>
  </w:style>
  <w:style w:type="paragraph" w:customStyle="1" w:styleId="NomClientBDP">
    <w:name w:val="Nom Client BDP"/>
    <w:basedOn w:val="Pieddepage"/>
    <w:semiHidden/>
    <w:rsid w:val="00EC4524"/>
    <w:pPr>
      <w:keepLines/>
      <w:tabs>
        <w:tab w:val="clear" w:pos="9720"/>
      </w:tabs>
      <w:spacing w:before="60" w:after="60"/>
    </w:pPr>
    <w:rPr>
      <w:b/>
      <w:caps/>
      <w:color w:val="808080"/>
      <w:sz w:val="20"/>
      <w:szCs w:val="20"/>
    </w:rPr>
  </w:style>
  <w:style w:type="paragraph" w:customStyle="1" w:styleId="NomEtudeBDP">
    <w:name w:val="Nom Etude BDP"/>
    <w:basedOn w:val="Pieddepage"/>
    <w:semiHidden/>
    <w:rsid w:val="00EC4524"/>
    <w:pPr>
      <w:keepLines/>
      <w:tabs>
        <w:tab w:val="clear" w:pos="9720"/>
      </w:tabs>
      <w:spacing w:before="60" w:after="60"/>
    </w:pPr>
    <w:rPr>
      <w:smallCaps/>
      <w:color w:val="808080"/>
      <w:szCs w:val="20"/>
    </w:rPr>
  </w:style>
  <w:style w:type="paragraph" w:customStyle="1" w:styleId="NomSujetDocumentBDP">
    <w:name w:val="Nom SujetDocument BDP"/>
    <w:basedOn w:val="Pieddepage"/>
    <w:semiHidden/>
    <w:rsid w:val="00EC4524"/>
    <w:pPr>
      <w:keepLines/>
      <w:tabs>
        <w:tab w:val="clear" w:pos="9720"/>
      </w:tabs>
      <w:spacing w:before="60" w:after="60"/>
    </w:pPr>
    <w:rPr>
      <w:i/>
      <w:color w:val="808080"/>
      <w:szCs w:val="20"/>
    </w:rPr>
  </w:style>
  <w:style w:type="paragraph" w:customStyle="1" w:styleId="Enum1TableauSuite">
    <w:name w:val="Enum1 Tableau Suite"/>
    <w:basedOn w:val="Enum1Tableau"/>
    <w:rsid w:val="00EC4524"/>
    <w:pPr>
      <w:numPr>
        <w:numId w:val="0"/>
      </w:numPr>
      <w:ind w:left="567"/>
    </w:pPr>
    <w:rPr>
      <w:sz w:val="20"/>
    </w:rPr>
  </w:style>
  <w:style w:type="paragraph" w:customStyle="1" w:styleId="Enum1TableauTitre">
    <w:name w:val="Enum1 Tableau Titre"/>
    <w:basedOn w:val="Enum1Tableau"/>
    <w:next w:val="Enum1TableauSuite"/>
    <w:rsid w:val="00EC4524"/>
    <w:pPr>
      <w:keepNext/>
      <w:numPr>
        <w:numId w:val="0"/>
      </w:numPr>
      <w:ind w:left="502" w:hanging="360"/>
    </w:pPr>
    <w:rPr>
      <w:b/>
      <w:color w:val="808080"/>
      <w:sz w:val="20"/>
    </w:rPr>
  </w:style>
  <w:style w:type="paragraph" w:customStyle="1" w:styleId="Enum2Tableau">
    <w:name w:val="Enum2 Tableau"/>
    <w:basedOn w:val="Normal"/>
    <w:rsid w:val="00EC4524"/>
    <w:pPr>
      <w:keepLines/>
      <w:numPr>
        <w:numId w:val="33"/>
      </w:numPr>
      <w:spacing w:before="120"/>
    </w:pPr>
  </w:style>
  <w:style w:type="paragraph" w:customStyle="1" w:styleId="Enum2TableauSuite">
    <w:name w:val="Enum2 Tableau Suite"/>
    <w:basedOn w:val="Enum2Tableau"/>
    <w:rsid w:val="00EC4524"/>
    <w:pPr>
      <w:numPr>
        <w:numId w:val="0"/>
      </w:numPr>
      <w:ind w:left="851"/>
    </w:pPr>
  </w:style>
  <w:style w:type="paragraph" w:customStyle="1" w:styleId="Enum2TableauTitre">
    <w:name w:val="Enum2 Tableau Titre"/>
    <w:basedOn w:val="Enum2Tableau"/>
    <w:next w:val="Enum2TableauSuite"/>
    <w:rsid w:val="00EC4524"/>
    <w:pPr>
      <w:keepNext/>
    </w:pPr>
    <w:rPr>
      <w:b/>
      <w:color w:val="808080"/>
    </w:rPr>
  </w:style>
  <w:style w:type="paragraph" w:customStyle="1" w:styleId="Enum2Titre">
    <w:name w:val="Enum2 Titre"/>
    <w:basedOn w:val="Enum2"/>
    <w:next w:val="Enum2Suite"/>
    <w:rsid w:val="00EC4524"/>
    <w:pPr>
      <w:keepNext/>
      <w:numPr>
        <w:numId w:val="0"/>
      </w:numPr>
      <w:tabs>
        <w:tab w:val="num" w:pos="360"/>
      </w:tabs>
      <w:ind w:left="360" w:hanging="360"/>
    </w:pPr>
    <w:rPr>
      <w:b/>
      <w:color w:val="808080"/>
    </w:rPr>
  </w:style>
  <w:style w:type="paragraph" w:customStyle="1" w:styleId="Enum3Suite">
    <w:name w:val="Enum3 Suite"/>
    <w:basedOn w:val="Enum3"/>
    <w:rsid w:val="00EC4524"/>
    <w:pPr>
      <w:numPr>
        <w:numId w:val="0"/>
      </w:numPr>
      <w:ind w:left="2552"/>
    </w:pPr>
    <w:rPr>
      <w:sz w:val="20"/>
    </w:rPr>
  </w:style>
  <w:style w:type="paragraph" w:customStyle="1" w:styleId="Enum3Tableau">
    <w:name w:val="Enum3 Tableau"/>
    <w:basedOn w:val="Normal"/>
    <w:rsid w:val="00EC4524"/>
    <w:pPr>
      <w:keepLines/>
      <w:numPr>
        <w:numId w:val="32"/>
      </w:numPr>
      <w:spacing w:before="60"/>
    </w:pPr>
  </w:style>
  <w:style w:type="paragraph" w:customStyle="1" w:styleId="Enum3TableauSuite">
    <w:name w:val="Enum3 Tableau Suite"/>
    <w:basedOn w:val="Enum3Tableau"/>
    <w:rsid w:val="00EC4524"/>
    <w:pPr>
      <w:numPr>
        <w:numId w:val="0"/>
      </w:numPr>
      <w:ind w:left="1134"/>
    </w:pPr>
  </w:style>
  <w:style w:type="paragraph" w:customStyle="1" w:styleId="Enum3TableauTitre">
    <w:name w:val="Enum3 Tableau Titre"/>
    <w:basedOn w:val="Enum3Tableau"/>
    <w:next w:val="Enum3TableauSuite"/>
    <w:rsid w:val="00EC4524"/>
    <w:pPr>
      <w:keepNext/>
    </w:pPr>
    <w:rPr>
      <w:b/>
      <w:color w:val="808080"/>
    </w:rPr>
  </w:style>
  <w:style w:type="paragraph" w:customStyle="1" w:styleId="Enum3Titre">
    <w:name w:val="Enum3 Titre"/>
    <w:basedOn w:val="Enum3"/>
    <w:next w:val="Enum3Suite"/>
    <w:rsid w:val="00EC4524"/>
    <w:pPr>
      <w:keepNext/>
      <w:numPr>
        <w:numId w:val="0"/>
      </w:numPr>
      <w:tabs>
        <w:tab w:val="num" w:pos="432"/>
      </w:tabs>
      <w:ind w:left="432" w:hanging="432"/>
    </w:pPr>
    <w:rPr>
      <w:b/>
      <w:color w:val="808080"/>
      <w:sz w:val="20"/>
    </w:rPr>
  </w:style>
  <w:style w:type="paragraph" w:customStyle="1" w:styleId="CVFonctionDate">
    <w:name w:val="CV FonctionDate"/>
    <w:basedOn w:val="Normal"/>
    <w:semiHidden/>
    <w:rsid w:val="00EC4524"/>
    <w:pPr>
      <w:keepLines/>
      <w:spacing w:before="120" w:after="120"/>
      <w:jc w:val="right"/>
    </w:pPr>
    <w:rPr>
      <w:b/>
      <w:color w:val="808080"/>
    </w:rPr>
  </w:style>
  <w:style w:type="paragraph" w:customStyle="1" w:styleId="CVNom">
    <w:name w:val="CV Nom"/>
    <w:basedOn w:val="Normal"/>
    <w:semiHidden/>
    <w:rsid w:val="00EC4524"/>
    <w:pPr>
      <w:keepLines/>
      <w:spacing w:before="120" w:after="120"/>
      <w:jc w:val="right"/>
    </w:pPr>
    <w:rPr>
      <w:b/>
      <w:color w:val="808080"/>
      <w:sz w:val="32"/>
    </w:rPr>
  </w:style>
  <w:style w:type="paragraph" w:customStyle="1" w:styleId="CVSousTitreRubrique">
    <w:name w:val="CV SousTitreRubrique"/>
    <w:basedOn w:val="Normal"/>
    <w:semiHidden/>
    <w:rsid w:val="00EC4524"/>
    <w:pPr>
      <w:keepLines/>
      <w:spacing w:before="120" w:after="120"/>
      <w:jc w:val="left"/>
    </w:pPr>
    <w:rPr>
      <w:b/>
      <w:i/>
      <w:color w:val="808080"/>
    </w:rPr>
  </w:style>
  <w:style w:type="paragraph" w:customStyle="1" w:styleId="CVTitreMission">
    <w:name w:val="CV TitreMission"/>
    <w:basedOn w:val="Normal"/>
    <w:semiHidden/>
    <w:rsid w:val="00EC4524"/>
    <w:pPr>
      <w:keepLines/>
      <w:spacing w:before="120" w:after="120"/>
      <w:jc w:val="left"/>
    </w:pPr>
    <w:rPr>
      <w:b/>
      <w:color w:val="808080"/>
    </w:rPr>
  </w:style>
  <w:style w:type="paragraph" w:customStyle="1" w:styleId="CVTitreRubrique">
    <w:name w:val="CV TitreRubrique"/>
    <w:basedOn w:val="Normal"/>
    <w:semiHidden/>
    <w:rsid w:val="00EC4524"/>
    <w:pPr>
      <w:keepLines/>
      <w:spacing w:before="120" w:after="120"/>
      <w:jc w:val="left"/>
    </w:pPr>
    <w:rPr>
      <w:b/>
      <w:caps/>
      <w:color w:val="808080"/>
    </w:rPr>
  </w:style>
  <w:style w:type="paragraph" w:customStyle="1" w:styleId="PoliceSoluCom">
    <w:name w:val="Police SoluCom"/>
    <w:next w:val="Normal"/>
    <w:semiHidden/>
    <w:rsid w:val="00EC4524"/>
    <w:pPr>
      <w:spacing w:before="240"/>
    </w:pPr>
    <w:rPr>
      <w:rFonts w:ascii="Albertus Medium" w:hAnsi="Albertus Medium"/>
      <w:noProof/>
      <w:color w:val="FF0000"/>
      <w:spacing w:val="30"/>
      <w:sz w:val="12"/>
    </w:rPr>
  </w:style>
  <w:style w:type="paragraph" w:customStyle="1" w:styleId="Enum1Titre">
    <w:name w:val="Enum1 Titre"/>
    <w:basedOn w:val="Enum1"/>
    <w:next w:val="Enum1Suite"/>
    <w:rsid w:val="00EC4524"/>
    <w:pPr>
      <w:keepNext/>
      <w:numPr>
        <w:numId w:val="0"/>
      </w:numPr>
      <w:tabs>
        <w:tab w:val="num" w:pos="360"/>
      </w:tabs>
      <w:ind w:left="360" w:hanging="360"/>
    </w:pPr>
    <w:rPr>
      <w:b/>
      <w:color w:val="808080"/>
    </w:rPr>
  </w:style>
  <w:style w:type="table" w:customStyle="1" w:styleId="MonTableau">
    <w:name w:val="_MonTableau"/>
    <w:basedOn w:val="TableauNormal"/>
    <w:rsid w:val="00EC4524"/>
    <w:rPr>
      <w:rFonts w:ascii="Arial" w:hAnsi="Arial"/>
    </w:rPr>
    <w:tblP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rPr>
      <w:cantSplit/>
    </w:trPr>
    <w:tcPr>
      <w:vAlign w:val="center"/>
    </w:tcPr>
    <w:tblStylePr w:type="firstRow">
      <w:rPr>
        <w:b/>
        <w:color w:val="FFFFFF"/>
      </w:rPr>
      <w:tblPr/>
      <w:tcPr>
        <w:shd w:val="clear" w:color="auto" w:fill="808080"/>
      </w:tcPr>
    </w:tblStylePr>
    <w:tblStylePr w:type="firstCol">
      <w:rPr>
        <w:b/>
      </w:rPr>
    </w:tblStylePr>
  </w:style>
  <w:style w:type="paragraph" w:customStyle="1" w:styleId="StylePorteurMotifTransparenteJaune">
    <w:name w:val="Style Porteur + Motif : Transparente (Jaune)"/>
    <w:basedOn w:val="Retraitnormal"/>
    <w:link w:val="StylePorteurMotifTransparenteJauneCar"/>
    <w:rsid w:val="00EC4524"/>
    <w:pPr>
      <w:keepLines/>
      <w:spacing w:before="240"/>
      <w:ind w:left="851"/>
    </w:pPr>
    <w:rPr>
      <w:i/>
      <w:iCs/>
      <w:sz w:val="22"/>
    </w:rPr>
  </w:style>
  <w:style w:type="paragraph" w:customStyle="1" w:styleId="Attributnonutilis">
    <w:name w:val="Attribut non utilisé"/>
    <w:basedOn w:val="Normal"/>
    <w:rsid w:val="00EC4524"/>
    <w:pPr>
      <w:keepLines/>
      <w:jc w:val="left"/>
    </w:pPr>
    <w:rPr>
      <w:rFonts w:cs="Arial"/>
      <w:i/>
      <w:iCs/>
      <w:sz w:val="18"/>
      <w:szCs w:val="18"/>
    </w:rPr>
  </w:style>
  <w:style w:type="character" w:customStyle="1" w:styleId="StylePorteurMotifTransparenteJauneCar">
    <w:name w:val="Style Porteur + Motif : Transparente (Jaune) Car"/>
    <w:basedOn w:val="PorteurCar"/>
    <w:link w:val="StylePorteurMotifTransparenteJaune"/>
    <w:rsid w:val="00EC4524"/>
    <w:rPr>
      <w:rFonts w:ascii="Marianne" w:hAnsi="Marianne"/>
      <w:i/>
      <w:iCs/>
      <w:sz w:val="22"/>
      <w:shd w:val="clear" w:color="auto" w:fill="C0C0C0"/>
    </w:rPr>
  </w:style>
  <w:style w:type="character" w:customStyle="1" w:styleId="Porteur-Caractres">
    <w:name w:val="Porteur - Caractères"/>
    <w:rsid w:val="00EC4524"/>
    <w:rPr>
      <w:rFonts w:ascii="Arial" w:hAnsi="Arial"/>
      <w:i w:val="0"/>
      <w:iCs w:val="0"/>
      <w:bdr w:val="single" w:sz="4" w:space="0" w:color="auto" w:shadow="1"/>
      <w:shd w:val="clear" w:color="auto" w:fill="C0C0C0"/>
      <w:lang w:val="fr-FR" w:eastAsia="fr-FR" w:bidi="ar-SA"/>
    </w:rPr>
  </w:style>
  <w:style w:type="character" w:customStyle="1" w:styleId="Enum1CarCar">
    <w:name w:val="Enum1 Car Car"/>
    <w:rsid w:val="00EC4524"/>
    <w:rPr>
      <w:rFonts w:ascii="Arial" w:hAnsi="Arial"/>
      <w:lang w:val="fr-FR" w:eastAsia="fr-FR" w:bidi="ar-SA"/>
    </w:rPr>
  </w:style>
  <w:style w:type="paragraph" w:customStyle="1" w:styleId="CI">
    <w:name w:val="CI"/>
    <w:basedOn w:val="Retraitnormal"/>
    <w:next w:val="Retraitnormal"/>
    <w:rsid w:val="00EC4524"/>
    <w:pPr>
      <w:keepLines/>
      <w:numPr>
        <w:ilvl w:val="1"/>
        <w:numId w:val="34"/>
      </w:numPr>
      <w:tabs>
        <w:tab w:val="clear" w:pos="1418"/>
        <w:tab w:val="num" w:pos="1701"/>
      </w:tabs>
      <w:spacing w:before="240"/>
      <w:ind w:left="1701" w:hanging="850"/>
    </w:pPr>
  </w:style>
  <w:style w:type="paragraph" w:customStyle="1" w:styleId="Toto">
    <w:name w:val="Toto"/>
    <w:basedOn w:val="CI"/>
    <w:rsid w:val="00EC4524"/>
    <w:rPr>
      <w:b/>
      <w:u w:val="single"/>
    </w:rPr>
  </w:style>
  <w:style w:type="paragraph" w:customStyle="1" w:styleId="Porteur-2">
    <w:name w:val="Porteur - 2"/>
    <w:basedOn w:val="Porteur"/>
    <w:rsid w:val="00EC4524"/>
    <w:pPr>
      <w:shd w:val="clear" w:color="auto" w:fill="FFFF99"/>
    </w:pPr>
    <w:rPr>
      <w:sz w:val="20"/>
    </w:rPr>
  </w:style>
  <w:style w:type="character" w:customStyle="1" w:styleId="Retraitnormal2">
    <w:name w:val="Retrait normal2"/>
    <w:aliases w:val="Normal List2,Retrait normal Car4,Normal List Car3,Retrait normal Car1 Car2,Normal List Car Car2,Retrait normal Car Car Car2,Normal List Car12,Retrait normal Car Car12,Retrait normal Car12,Retrait normal Car Car4"/>
    <w:rsid w:val="00EC4524"/>
    <w:rPr>
      <w:rFonts w:ascii="Arial" w:hAnsi="Arial"/>
      <w:lang w:val="fr-FR" w:eastAsia="fr-FR" w:bidi="ar-SA"/>
    </w:rPr>
  </w:style>
  <w:style w:type="paragraph" w:customStyle="1" w:styleId="Porteur-3">
    <w:name w:val="Porteur - 3"/>
    <w:basedOn w:val="Porteur-2"/>
    <w:rsid w:val="00EC4524"/>
  </w:style>
  <w:style w:type="paragraph" w:customStyle="1" w:styleId="CorpsTexte">
    <w:name w:val="_Corps Texte"/>
    <w:basedOn w:val="Normal"/>
    <w:rsid w:val="00EC4524"/>
    <w:pPr>
      <w:spacing w:before="120"/>
      <w:ind w:left="567"/>
    </w:pPr>
    <w:rPr>
      <w:rFonts w:cs="Arial"/>
      <w:kern w:val="32"/>
    </w:rPr>
  </w:style>
  <w:style w:type="paragraph" w:customStyle="1" w:styleId="Lignedecommande">
    <w:name w:val="Ligne de commande"/>
    <w:basedOn w:val="Retraitnormal"/>
    <w:rsid w:val="00EC4524"/>
    <w:pPr>
      <w:keepLines/>
      <w:pBdr>
        <w:top w:val="single" w:sz="4" w:space="1" w:color="308987"/>
        <w:left w:val="single" w:sz="4" w:space="4" w:color="308987"/>
        <w:bottom w:val="single" w:sz="4" w:space="1" w:color="308987"/>
        <w:right w:val="single" w:sz="4" w:space="4" w:color="308987"/>
      </w:pBdr>
      <w:shd w:val="clear" w:color="auto" w:fill="E6DCC1"/>
      <w:spacing w:before="240"/>
      <w:ind w:left="851"/>
      <w:contextualSpacing/>
    </w:pPr>
    <w:rPr>
      <w:rFonts w:ascii="Courier New" w:hAnsi="Courier New"/>
      <w:sz w:val="18"/>
    </w:rPr>
  </w:style>
  <w:style w:type="table" w:customStyle="1" w:styleId="TableauSolucom">
    <w:name w:val="Tableau Solucom"/>
    <w:basedOn w:val="TableauNormal"/>
    <w:rsid w:val="00EC4524"/>
    <w:pPr>
      <w:jc w:val="center"/>
    </w:pPr>
    <w:rPr>
      <w:rFonts w:ascii="Arial" w:hAnsi="Arial"/>
    </w:rPr>
    <w:tblPr>
      <w:tblStyleRowBandSize w:val="1"/>
      <w:tblStyleColBandSize w:val="1"/>
      <w:jc w:val="center"/>
      <w:tblBorders>
        <w:top w:val="single" w:sz="4" w:space="0" w:color="006666"/>
        <w:left w:val="single" w:sz="4" w:space="0" w:color="006666"/>
        <w:bottom w:val="single" w:sz="4" w:space="0" w:color="006666"/>
        <w:right w:val="single" w:sz="4" w:space="0" w:color="006666"/>
        <w:insideH w:val="single" w:sz="2" w:space="0" w:color="006666"/>
        <w:insideV w:val="single" w:sz="2" w:space="0" w:color="006666"/>
      </w:tblBorders>
    </w:tblPr>
    <w:trPr>
      <w:jc w:val="center"/>
    </w:trPr>
    <w:tblStylePr w:type="firstRow">
      <w:pPr>
        <w:wordWrap/>
        <w:jc w:val="center"/>
        <w:outlineLvl w:val="9"/>
      </w:pPr>
      <w:rPr>
        <w:b/>
        <w:color w:val="FFFFFF"/>
      </w:rPr>
      <w:tblPr/>
      <w:tcPr>
        <w:tcBorders>
          <w:top w:val="single" w:sz="2" w:space="0" w:color="006666"/>
          <w:bottom w:val="single" w:sz="2" w:space="0" w:color="006666"/>
          <w:insideV w:val="single" w:sz="2" w:space="0" w:color="FFFFFF"/>
        </w:tcBorders>
        <w:shd w:val="clear" w:color="auto" w:fill="006666"/>
      </w:tcPr>
    </w:tblStylePr>
    <w:tblStylePr w:type="firstCol">
      <w:rPr>
        <w:color w:val="auto"/>
      </w:rPr>
    </w:tblStylePr>
  </w:style>
  <w:style w:type="paragraph" w:customStyle="1" w:styleId="SupraTitre">
    <w:name w:val="Supra Titre"/>
    <w:basedOn w:val="Titreannexes"/>
    <w:next w:val="Titre1"/>
    <w:rsid w:val="00EC4524"/>
  </w:style>
  <w:style w:type="paragraph" w:customStyle="1" w:styleId="TitreTables">
    <w:name w:val="Titre Tables"/>
    <w:basedOn w:val="Normal"/>
    <w:next w:val="Retraitnormal"/>
    <w:rsid w:val="00EC4524"/>
    <w:pPr>
      <w:keepLines/>
      <w:pageBreakBefore/>
      <w:shd w:val="clear" w:color="auto" w:fill="D72814"/>
      <w:jc w:val="center"/>
    </w:pPr>
    <w:rPr>
      <w:smallCaps/>
      <w:color w:val="FFFFFF"/>
      <w:sz w:val="48"/>
      <w:szCs w:val="48"/>
      <w:lang w:val="en-GB"/>
    </w:rPr>
  </w:style>
  <w:style w:type="table" w:customStyle="1" w:styleId="TableauB">
    <w:name w:val="Tableau B"/>
    <w:basedOn w:val="TableauNormal"/>
    <w:semiHidden/>
    <w:rsid w:val="00EC4524"/>
    <w:tblPr>
      <w:tblBorders>
        <w:top w:val="single" w:sz="12" w:space="0" w:color="006666"/>
        <w:left w:val="single" w:sz="12" w:space="0" w:color="006666"/>
        <w:bottom w:val="single" w:sz="12" w:space="0" w:color="006666"/>
        <w:right w:val="single" w:sz="12" w:space="0" w:color="006666"/>
        <w:insideH w:val="single" w:sz="8" w:space="0" w:color="006666"/>
      </w:tblBorders>
    </w:tblPr>
    <w:tblStylePr w:type="firstCol">
      <w:rPr>
        <w:b/>
        <w:color w:val="FFFFFF"/>
      </w:rPr>
      <w:tblPr/>
      <w:tcPr>
        <w:tcBorders>
          <w:insideH w:val="nil"/>
          <w:insideV w:val="nil"/>
        </w:tcBorders>
        <w:shd w:val="clear" w:color="auto" w:fill="006666"/>
      </w:tcPr>
    </w:tblStylePr>
  </w:style>
  <w:style w:type="paragraph" w:styleId="Index1">
    <w:name w:val="index 1"/>
    <w:basedOn w:val="Normal"/>
    <w:next w:val="Normal"/>
    <w:autoRedefine/>
    <w:semiHidden/>
    <w:rsid w:val="00EC4524"/>
    <w:pPr>
      <w:keepLines/>
      <w:spacing w:before="240"/>
      <w:ind w:left="200" w:hanging="200"/>
    </w:pPr>
  </w:style>
  <w:style w:type="paragraph" w:styleId="Index2">
    <w:name w:val="index 2"/>
    <w:basedOn w:val="Normal"/>
    <w:next w:val="Normal"/>
    <w:autoRedefine/>
    <w:semiHidden/>
    <w:rsid w:val="00EC4524"/>
    <w:pPr>
      <w:keepLines/>
      <w:spacing w:before="240"/>
      <w:ind w:left="400" w:hanging="200"/>
    </w:pPr>
  </w:style>
  <w:style w:type="paragraph" w:styleId="Index3">
    <w:name w:val="index 3"/>
    <w:basedOn w:val="Normal"/>
    <w:next w:val="Normal"/>
    <w:autoRedefine/>
    <w:semiHidden/>
    <w:rsid w:val="00EC4524"/>
    <w:pPr>
      <w:keepLines/>
      <w:spacing w:before="240"/>
      <w:ind w:left="600" w:hanging="200"/>
    </w:pPr>
  </w:style>
  <w:style w:type="paragraph" w:styleId="Index4">
    <w:name w:val="index 4"/>
    <w:basedOn w:val="Normal"/>
    <w:next w:val="Normal"/>
    <w:autoRedefine/>
    <w:semiHidden/>
    <w:rsid w:val="00EC4524"/>
    <w:pPr>
      <w:keepLines/>
      <w:spacing w:before="240"/>
      <w:ind w:left="800" w:hanging="200"/>
    </w:pPr>
  </w:style>
  <w:style w:type="paragraph" w:styleId="Index5">
    <w:name w:val="index 5"/>
    <w:basedOn w:val="Normal"/>
    <w:next w:val="Normal"/>
    <w:autoRedefine/>
    <w:semiHidden/>
    <w:rsid w:val="00EC4524"/>
    <w:pPr>
      <w:keepLines/>
      <w:spacing w:before="240"/>
      <w:ind w:left="1000" w:hanging="200"/>
    </w:pPr>
  </w:style>
  <w:style w:type="paragraph" w:styleId="Index6">
    <w:name w:val="index 6"/>
    <w:basedOn w:val="Normal"/>
    <w:next w:val="Normal"/>
    <w:autoRedefine/>
    <w:semiHidden/>
    <w:rsid w:val="00EC4524"/>
    <w:pPr>
      <w:keepLines/>
      <w:spacing w:before="240"/>
      <w:ind w:left="1200" w:hanging="200"/>
    </w:pPr>
  </w:style>
  <w:style w:type="paragraph" w:styleId="Index7">
    <w:name w:val="index 7"/>
    <w:basedOn w:val="Normal"/>
    <w:next w:val="Normal"/>
    <w:autoRedefine/>
    <w:semiHidden/>
    <w:rsid w:val="00EC4524"/>
    <w:pPr>
      <w:keepLines/>
      <w:spacing w:before="240"/>
      <w:ind w:left="1400" w:hanging="200"/>
    </w:pPr>
  </w:style>
  <w:style w:type="paragraph" w:styleId="Index8">
    <w:name w:val="index 8"/>
    <w:basedOn w:val="Normal"/>
    <w:next w:val="Normal"/>
    <w:autoRedefine/>
    <w:semiHidden/>
    <w:rsid w:val="00EC4524"/>
    <w:pPr>
      <w:keepLines/>
      <w:spacing w:before="240"/>
      <w:ind w:left="1600" w:hanging="200"/>
    </w:pPr>
  </w:style>
  <w:style w:type="paragraph" w:styleId="Index9">
    <w:name w:val="index 9"/>
    <w:basedOn w:val="Normal"/>
    <w:next w:val="Normal"/>
    <w:autoRedefine/>
    <w:semiHidden/>
    <w:rsid w:val="00EC4524"/>
    <w:pPr>
      <w:keepLines/>
      <w:spacing w:before="240"/>
      <w:ind w:left="1800" w:hanging="200"/>
    </w:pPr>
  </w:style>
  <w:style w:type="paragraph" w:styleId="Tabledesrfrencesjuridiques">
    <w:name w:val="table of authorities"/>
    <w:basedOn w:val="Normal"/>
    <w:next w:val="Normal"/>
    <w:semiHidden/>
    <w:rsid w:val="00EC4524"/>
    <w:pPr>
      <w:keepLines/>
      <w:spacing w:before="240"/>
      <w:ind w:left="200" w:hanging="200"/>
    </w:pPr>
  </w:style>
  <w:style w:type="paragraph" w:styleId="Textedemacro">
    <w:name w:val="macro"/>
    <w:link w:val="TextedemacroCar"/>
    <w:semiHidden/>
    <w:rsid w:val="00EC4524"/>
    <w:pPr>
      <w:keepLines/>
      <w:tabs>
        <w:tab w:val="left" w:pos="480"/>
        <w:tab w:val="left" w:pos="960"/>
        <w:tab w:val="left" w:pos="1440"/>
        <w:tab w:val="left" w:pos="1920"/>
        <w:tab w:val="left" w:pos="2400"/>
        <w:tab w:val="left" w:pos="2880"/>
        <w:tab w:val="left" w:pos="3360"/>
        <w:tab w:val="left" w:pos="3840"/>
        <w:tab w:val="left" w:pos="4320"/>
      </w:tabs>
      <w:spacing w:before="240"/>
      <w:jc w:val="both"/>
    </w:pPr>
    <w:rPr>
      <w:rFonts w:ascii="Courier New" w:hAnsi="Courier New"/>
    </w:rPr>
  </w:style>
  <w:style w:type="character" w:customStyle="1" w:styleId="TextedemacroCar">
    <w:name w:val="Texte de macro Car"/>
    <w:basedOn w:val="Policepardfaut"/>
    <w:link w:val="Textedemacro"/>
    <w:semiHidden/>
    <w:rsid w:val="00EC4524"/>
    <w:rPr>
      <w:rFonts w:ascii="Courier New" w:hAnsi="Courier New"/>
    </w:rPr>
  </w:style>
  <w:style w:type="paragraph" w:styleId="Titreindex">
    <w:name w:val="index heading"/>
    <w:basedOn w:val="Normal"/>
    <w:next w:val="Index1"/>
    <w:semiHidden/>
    <w:rsid w:val="00EC4524"/>
    <w:pPr>
      <w:keepLines/>
      <w:spacing w:before="240"/>
    </w:pPr>
    <w:rPr>
      <w:b/>
      <w:bCs/>
    </w:rPr>
  </w:style>
  <w:style w:type="table" w:styleId="Tramemoyenne1-Accent2">
    <w:name w:val="Medium Shading 1 Accent 2"/>
    <w:basedOn w:val="TableauNormal"/>
    <w:uiPriority w:val="63"/>
    <w:rsid w:val="00EC4524"/>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Grilleclaire-Accent2">
    <w:name w:val="Light Grid Accent 2"/>
    <w:basedOn w:val="TableauNormal"/>
    <w:uiPriority w:val="62"/>
    <w:rsid w:val="00EC4524"/>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character" w:customStyle="1" w:styleId="UnresolvedMention40">
    <w:name w:val="Unresolved Mention4"/>
    <w:basedOn w:val="Policepardfaut"/>
    <w:uiPriority w:val="99"/>
    <w:semiHidden/>
    <w:unhideWhenUsed/>
    <w:rsid w:val="00EC4524"/>
    <w:rPr>
      <w:color w:val="605E5C"/>
      <w:shd w:val="clear" w:color="auto" w:fill="E1DFDD"/>
    </w:rPr>
  </w:style>
  <w:style w:type="character" w:customStyle="1" w:styleId="PieddepageCar1">
    <w:name w:val="Pied de page Car1"/>
    <w:uiPriority w:val="99"/>
    <w:rsid w:val="00EC4524"/>
    <w:rPr>
      <w:rFonts w:ascii="Marianne" w:hAnsi="Marianne"/>
      <w:sz w:val="15"/>
      <w:szCs w:val="16"/>
    </w:rPr>
  </w:style>
  <w:style w:type="character" w:customStyle="1" w:styleId="Titre4Car1">
    <w:name w:val="Titre 4 Car1"/>
    <w:aliases w:val="Heading 4 Char1 Car1,(Shift Ctrl 4) Char Car1,H4 Char Car1,Titre 41 Char Car1,t4.T4 Char Car1,- Minor Side Char Car1,chapitre 1.1.1.1 Char Car1,Contrat 4 Char Car1,Subhead C Char Car1,Niveau 4 Char Car1,Niveau4 Char Car1,heading 4 Char Car1"/>
    <w:rsid w:val="00EC4524"/>
    <w:rPr>
      <w:rFonts w:ascii="Marianne" w:hAnsi="Marianne" w:cs="Arial"/>
      <w:b/>
      <w:bCs/>
      <w:color w:val="5770BE"/>
      <w:kern w:val="32"/>
      <w:sz w:val="28"/>
      <w:szCs w:val="28"/>
    </w:rPr>
  </w:style>
  <w:style w:type="character" w:customStyle="1" w:styleId="En-tteCar1">
    <w:name w:val="En-tête Car1"/>
    <w:uiPriority w:val="99"/>
    <w:rsid w:val="00EC4524"/>
    <w:rPr>
      <w:rFonts w:ascii="Marianne Light" w:hAnsi="Marianne Light"/>
      <w:b/>
      <w:bCs/>
      <w:color w:val="5770BE"/>
      <w:sz w:val="18"/>
      <w:lang w:eastAsia="en-US"/>
    </w:rPr>
  </w:style>
  <w:style w:type="character" w:customStyle="1" w:styleId="CorpsdetexteCar1">
    <w:name w:val="Corps de texte Car1"/>
    <w:rsid w:val="00EC4524"/>
    <w:rPr>
      <w:rFonts w:ascii="Marianne Light" w:hAnsi="Marianne Light"/>
      <w:szCs w:val="24"/>
    </w:rPr>
  </w:style>
  <w:style w:type="character" w:customStyle="1" w:styleId="Sous-titreCar1">
    <w:name w:val="Sous-titre Car1"/>
    <w:rsid w:val="00EC4524"/>
    <w:rPr>
      <w:rFonts w:ascii="Marianne" w:hAnsi="Marianne" w:cs="Arial"/>
      <w:color w:val="636466"/>
      <w:spacing w:val="15"/>
      <w:sz w:val="32"/>
      <w:szCs w:val="24"/>
    </w:rPr>
  </w:style>
  <w:style w:type="character" w:customStyle="1" w:styleId="CommentaireCar1">
    <w:name w:val="Commentaire Car1"/>
    <w:uiPriority w:val="99"/>
    <w:rsid w:val="00EC4524"/>
    <w:rPr>
      <w:rFonts w:ascii="Marianne" w:hAnsi="Marianne"/>
    </w:rPr>
  </w:style>
  <w:style w:type="character" w:customStyle="1" w:styleId="NotedebasdepageCar1">
    <w:name w:val="Note de bas de page Car1"/>
    <w:aliases w:val="FOOTNOTES Car1,fn Car1,single space Car1,Texte de note de bas de page Car2,footnote text Car Car1,Texte de note de bas de page Car Car1,footnote text Car Car Car Car1,footnote text Car1 Car Car1,ALTS FOOTNOTE Car1,ADB Car1"/>
    <w:rsid w:val="00EC4524"/>
    <w:rPr>
      <w:rFonts w:ascii="Marianne Light" w:hAnsi="Marianne Light"/>
      <w:color w:val="333333"/>
      <w:sz w:val="16"/>
    </w:rPr>
  </w:style>
  <w:style w:type="character" w:customStyle="1" w:styleId="TitreCar1">
    <w:name w:val="Titre Car1"/>
    <w:uiPriority w:val="99"/>
    <w:rsid w:val="00EC4524"/>
    <w:rPr>
      <w:rFonts w:ascii="Marianne" w:hAnsi="Marianne" w:cs="Arial"/>
      <w:bCs/>
      <w:sz w:val="52"/>
      <w:szCs w:val="52"/>
    </w:rPr>
  </w:style>
  <w:style w:type="character" w:customStyle="1" w:styleId="SansinterligneCar1">
    <w:name w:val="Sans interligne Car1"/>
    <w:uiPriority w:val="1"/>
    <w:rsid w:val="00EC4524"/>
    <w:rPr>
      <w:rFonts w:ascii="Calibri" w:hAnsi="Calibri"/>
      <w:sz w:val="22"/>
      <w:szCs w:val="22"/>
      <w:lang w:val="en-US" w:eastAsia="en-US"/>
    </w:rPr>
  </w:style>
  <w:style w:type="character" w:customStyle="1" w:styleId="NotedefinCar1">
    <w:name w:val="Note de fin Car1"/>
    <w:uiPriority w:val="99"/>
    <w:semiHidden/>
    <w:rsid w:val="00EC4524"/>
    <w:rPr>
      <w:rFonts w:ascii="Marianne" w:hAnsi="Marianne"/>
      <w:i/>
      <w:sz w:val="19"/>
      <w:szCs w:val="19"/>
    </w:rPr>
  </w:style>
  <w:style w:type="character" w:customStyle="1" w:styleId="TextedebullesCar1">
    <w:name w:val="Texte de bulles Car1"/>
    <w:semiHidden/>
    <w:rsid w:val="00EC4524"/>
    <w:rPr>
      <w:rFonts w:ascii="Tahoma" w:hAnsi="Tahoma" w:cs="Tahoma"/>
      <w:sz w:val="16"/>
      <w:szCs w:val="16"/>
    </w:rPr>
  </w:style>
  <w:style w:type="character" w:customStyle="1" w:styleId="Titre1Car1">
    <w:name w:val="Titre 1 Car1"/>
    <w:aliases w:val="Titre niveau1 Car1,chapitre Car1,Titre 11 Car1,t1.T1.Titre 1 Car1,t1 Car1,Contrat 1 Car1,H1 Car1,Niveau 1 Car1,Niveau1 Car1,Ct. Car1,(Shift Ctrl 1) Car1,heading 1 Car1,Headnum 1 Car1,t1.T1 Car1,Heading1_Titre1 Car1,Chapter Title Car1,1 Car1"/>
    <w:rsid w:val="00EC4524"/>
    <w:rPr>
      <w:rFonts w:ascii="Marianne Light" w:hAnsi="Marianne Light" w:cs="Arial"/>
      <w:color w:val="5770BE"/>
      <w:kern w:val="32"/>
      <w:sz w:val="72"/>
      <w:szCs w:val="32"/>
    </w:rPr>
  </w:style>
  <w:style w:type="character" w:customStyle="1" w:styleId="ObjetducommentaireCar1">
    <w:name w:val="Objet du commentaire Car1"/>
    <w:semiHidden/>
    <w:rsid w:val="00EC4524"/>
    <w:rPr>
      <w:rFonts w:ascii="Marianne" w:hAnsi="Marianne"/>
      <w:b/>
      <w:bCs/>
    </w:rPr>
  </w:style>
  <w:style w:type="character" w:customStyle="1" w:styleId="Titre2Car2">
    <w:name w:val="Titre 2 Car2"/>
    <w:aliases w:val="Titre 2 Car Car1,Heading 2 Char1 Car Car1,Heading 2 Char Char Car Car1,Heading 2 Char1 Char1 Char Car Car1,Heading 2 Char Char Char Char Car Car1,Heading 2 Char1 Char1 Char Char Char Car Car1,Heading 2 Char1 Char2 Car Car,l2 Car Car,h2 Car"/>
    <w:rsid w:val="00EC4524"/>
    <w:rPr>
      <w:rFonts w:ascii="Marianne" w:hAnsi="Marianne" w:cs="Arial"/>
      <w:b/>
      <w:bCs/>
      <w:iCs/>
      <w:color w:val="5770BE"/>
      <w:sz w:val="44"/>
      <w:szCs w:val="30"/>
      <w:shd w:val="clear" w:color="auto" w:fill="EEF1F9"/>
    </w:rPr>
  </w:style>
  <w:style w:type="character" w:customStyle="1" w:styleId="Titre3Car1">
    <w:name w:val="Titre 3 Car1"/>
    <w:aliases w:val="3 Car1,31 Car1,h3 Car1,chapitre 1.1.1 Car1,H3 Car1,(Sooo 3) Car1,(Shift Ctrl 3) Car1,3rd level Car1,Titre 31 Car1,t3.T3 Car1,H31 Car1,heading 3 Car1,TT3 Car1,Titre niveau3 Car1,Contrat 3 Car1,T3 Car1,t3 Car1,Titre 3 SQ Car1,Niveau 3 Car"/>
    <w:rsid w:val="00EC4524"/>
    <w:rPr>
      <w:rFonts w:ascii="Marianne Light" w:hAnsi="Marianne Light"/>
      <w:color w:val="5770BE"/>
      <w:sz w:val="36"/>
      <w:szCs w:val="36"/>
    </w:rPr>
  </w:style>
  <w:style w:type="character" w:customStyle="1" w:styleId="Titre5Car1">
    <w:name w:val="Titre 5 Car1"/>
    <w:aliases w:val="(Shift Ctrl 5) Car1,Article Car1,Heading 5 Char Car1,Heading 51 Car1,H5 Car1,a) Car1,Contrat 5 Car1,Niveau 5 Car1,Niveau5 Car1,Roman list Car1,NCS-H5 Car1,Bloc Car1,Heading5_Titre5 Car1,losange Car1,Chapitre 1.1.1.1. Car1,niveau 5 Car1"/>
    <w:rsid w:val="00EC4524"/>
    <w:rPr>
      <w:rFonts w:ascii="Marianne" w:hAnsi="Marianne"/>
      <w:b/>
      <w:bCs/>
      <w:color w:val="000000"/>
      <w:sz w:val="22"/>
      <w:szCs w:val="18"/>
      <w:lang w:eastAsia="en-US"/>
    </w:rPr>
  </w:style>
  <w:style w:type="character" w:customStyle="1" w:styleId="Titre6Car1">
    <w:name w:val="Titre 6 Car1"/>
    <w:aliases w:val="(Shift Ctrl 6) Car1,Alinéa Car1,Bullet list Car1,h6 Car1"/>
    <w:rsid w:val="00EC4524"/>
    <w:rPr>
      <w:rFonts w:ascii="Marianne Medium" w:hAnsi="Marianne Medium"/>
      <w:color w:val="5770BE"/>
      <w:sz w:val="21"/>
      <w:szCs w:val="26"/>
      <w:lang w:eastAsia="en-US"/>
    </w:rPr>
  </w:style>
  <w:style w:type="character" w:customStyle="1" w:styleId="Titre7Car1">
    <w:name w:val="Titre 7 Car1"/>
    <w:aliases w:val="letter list Car1,lettered list Car1,h7 Car1"/>
    <w:rsid w:val="00EC4524"/>
    <w:rPr>
      <w:rFonts w:ascii="Arial Narrow" w:hAnsi="Arial Narrow" w:cs="Arial"/>
      <w:b/>
      <w:smallCaps/>
      <w:color w:val="4E53A2"/>
      <w:sz w:val="26"/>
      <w:szCs w:val="26"/>
    </w:rPr>
  </w:style>
  <w:style w:type="character" w:customStyle="1" w:styleId="Titre8Car1">
    <w:name w:val="Titre 8 Car1"/>
    <w:aliases w:val="Annexe 3 Car1,Annexe 31 Car1,Annexe 32 Car1,Annexe 33 Car1,Annexe 34 Car1,Annexe 35 Car1,Annexe 36 Car1,Annexe 37 Car1"/>
    <w:rsid w:val="00EC4524"/>
    <w:rPr>
      <w:rFonts w:ascii="Arial Narrow" w:hAnsi="Arial Narrow" w:cs="Arial"/>
      <w:b/>
      <w:iCs/>
      <w:color w:val="4E53A2"/>
      <w:sz w:val="26"/>
      <w:szCs w:val="26"/>
    </w:rPr>
  </w:style>
  <w:style w:type="character" w:customStyle="1" w:styleId="Titre9Car1">
    <w:name w:val="Titre 9 Car1"/>
    <w:aliases w:val="note (unnumb) Car1,Titre 10 Car1"/>
    <w:rsid w:val="00EC4524"/>
    <w:rPr>
      <w:rFonts w:ascii="Arial Narrow" w:hAnsi="Arial Narrow" w:cs="Arial"/>
      <w:b/>
      <w:i/>
      <w:color w:val="4E53A2"/>
      <w:sz w:val="26"/>
      <w:szCs w:val="26"/>
    </w:rPr>
  </w:style>
  <w:style w:type="character" w:customStyle="1" w:styleId="AdresseHTMLCar1">
    <w:name w:val="Adresse HTML Car1"/>
    <w:rsid w:val="00EC4524"/>
    <w:rPr>
      <w:rFonts w:ascii="Marianne" w:hAnsi="Marianne"/>
      <w:i/>
      <w:iCs/>
    </w:rPr>
  </w:style>
  <w:style w:type="character" w:customStyle="1" w:styleId="PrformatHTMLCar1">
    <w:name w:val="Préformaté HTML Car1"/>
    <w:rsid w:val="00EC4524"/>
    <w:rPr>
      <w:rFonts w:ascii="Courier New" w:hAnsi="Courier New" w:cs="Courier New"/>
    </w:rPr>
  </w:style>
  <w:style w:type="character" w:customStyle="1" w:styleId="FormuledepolitesseCar1">
    <w:name w:val="Formule de politesse Car1"/>
    <w:rsid w:val="00EC4524"/>
    <w:rPr>
      <w:rFonts w:ascii="Marianne" w:hAnsi="Marianne"/>
    </w:rPr>
  </w:style>
  <w:style w:type="character" w:customStyle="1" w:styleId="SignatureCar1">
    <w:name w:val="Signature Car1"/>
    <w:rsid w:val="00EC4524"/>
    <w:rPr>
      <w:rFonts w:ascii="Marianne" w:hAnsi="Marianne"/>
    </w:rPr>
  </w:style>
  <w:style w:type="character" w:customStyle="1" w:styleId="RetraitcorpsdetexteCar1">
    <w:name w:val="Retrait corps de texte Car1"/>
    <w:rsid w:val="00EC4524"/>
    <w:rPr>
      <w:rFonts w:ascii="Marianne" w:hAnsi="Marianne"/>
    </w:rPr>
  </w:style>
  <w:style w:type="character" w:customStyle="1" w:styleId="En-ttedemessageCar1">
    <w:name w:val="En-tête de message Car1"/>
    <w:rsid w:val="00EC4524"/>
    <w:rPr>
      <w:rFonts w:ascii="Marianne" w:hAnsi="Marianne" w:cs="Arial"/>
      <w:shd w:val="pct20" w:color="auto" w:fill="auto"/>
    </w:rPr>
  </w:style>
  <w:style w:type="character" w:customStyle="1" w:styleId="SalutationsCar1">
    <w:name w:val="Salutations Car1"/>
    <w:rsid w:val="00EC4524"/>
    <w:rPr>
      <w:rFonts w:ascii="Marianne" w:hAnsi="Marianne"/>
    </w:rPr>
  </w:style>
  <w:style w:type="character" w:customStyle="1" w:styleId="DateCar1">
    <w:name w:val="Date Car1"/>
    <w:rsid w:val="00EC4524"/>
    <w:rPr>
      <w:rFonts w:ascii="Marianne" w:hAnsi="Marianne"/>
    </w:rPr>
  </w:style>
  <w:style w:type="character" w:customStyle="1" w:styleId="Retrait1religneCar1">
    <w:name w:val="Retrait 1re ligne Car1"/>
    <w:rsid w:val="00EC4524"/>
    <w:rPr>
      <w:rFonts w:ascii="Marianne Light" w:hAnsi="Marianne Light"/>
      <w:szCs w:val="24"/>
    </w:rPr>
  </w:style>
  <w:style w:type="character" w:customStyle="1" w:styleId="Retraitcorpset1religCar1">
    <w:name w:val="Retrait corps et 1re lig. Car1"/>
    <w:rsid w:val="00EC4524"/>
    <w:rPr>
      <w:rFonts w:ascii="Marianne" w:hAnsi="Marianne"/>
    </w:rPr>
  </w:style>
  <w:style w:type="character" w:customStyle="1" w:styleId="TitredenoteCar1">
    <w:name w:val="Titre de note Car1"/>
    <w:rsid w:val="00EC4524"/>
    <w:rPr>
      <w:rFonts w:ascii="Marianne" w:hAnsi="Marianne"/>
    </w:rPr>
  </w:style>
  <w:style w:type="character" w:customStyle="1" w:styleId="Corpsdetexte2Car1">
    <w:name w:val="Corps de texte 2 Car1"/>
    <w:rsid w:val="00EC4524"/>
    <w:rPr>
      <w:rFonts w:ascii="Marianne" w:hAnsi="Marianne"/>
      <w:b/>
    </w:rPr>
  </w:style>
  <w:style w:type="character" w:customStyle="1" w:styleId="Corpsdetexte3Car1">
    <w:name w:val="Corps de texte 3 Car1"/>
    <w:rsid w:val="00EC4524"/>
    <w:rPr>
      <w:rFonts w:ascii="Marianne" w:hAnsi="Marianne"/>
      <w:b/>
      <w:u w:val="single"/>
    </w:rPr>
  </w:style>
  <w:style w:type="character" w:customStyle="1" w:styleId="Retraitcorpsdetexte2Car1">
    <w:name w:val="Retrait corps de texte 2 Car1"/>
    <w:rsid w:val="00EC4524"/>
    <w:rPr>
      <w:rFonts w:ascii="Marianne" w:hAnsi="Marianne"/>
    </w:rPr>
  </w:style>
  <w:style w:type="character" w:customStyle="1" w:styleId="Retraitcorpsdetexte3Car1">
    <w:name w:val="Retrait corps de texte 3 Car1"/>
    <w:rsid w:val="00EC4524"/>
    <w:rPr>
      <w:rFonts w:ascii="Marianne" w:hAnsi="Marianne"/>
      <w:sz w:val="16"/>
      <w:szCs w:val="16"/>
    </w:rPr>
  </w:style>
  <w:style w:type="character" w:customStyle="1" w:styleId="TextebrutCar1">
    <w:name w:val="Texte brut Car1"/>
    <w:rsid w:val="00EC4524"/>
    <w:rPr>
      <w:rFonts w:ascii="Courier New" w:hAnsi="Courier New" w:cs="Courier New"/>
    </w:rPr>
  </w:style>
  <w:style w:type="character" w:customStyle="1" w:styleId="SignaturelectroniqueCar1">
    <w:name w:val="Signature électronique Car1"/>
    <w:rsid w:val="00EC4524"/>
    <w:rPr>
      <w:rFonts w:ascii="Marianne" w:hAnsi="Marianne"/>
    </w:rPr>
  </w:style>
  <w:style w:type="character" w:customStyle="1" w:styleId="ExplorateurdedocumentsCar1">
    <w:name w:val="Explorateur de documents Car1"/>
    <w:semiHidden/>
    <w:rsid w:val="00EC4524"/>
    <w:rPr>
      <w:rFonts w:ascii="Tahoma" w:hAnsi="Tahoma" w:cs="Tahoma"/>
      <w:shd w:val="clear" w:color="auto" w:fill="000080"/>
    </w:rPr>
  </w:style>
  <w:style w:type="character" w:customStyle="1" w:styleId="CitationCar1">
    <w:name w:val="Citation Car1"/>
    <w:uiPriority w:val="29"/>
    <w:rsid w:val="00EC4524"/>
    <w:rPr>
      <w:rFonts w:ascii="Calibri" w:hAnsi="Calibri"/>
      <w:i/>
      <w:iCs/>
      <w:color w:val="000000"/>
      <w:sz w:val="22"/>
      <w:szCs w:val="22"/>
    </w:rPr>
  </w:style>
  <w:style w:type="character" w:customStyle="1" w:styleId="ParagraphedelisteCar1">
    <w:name w:val="Paragraphe de liste Car1"/>
    <w:aliases w:val="Liste à puce Car1,Pied de page-Stordata Car1"/>
    <w:uiPriority w:val="34"/>
    <w:locked/>
    <w:rsid w:val="00EC4524"/>
    <w:rPr>
      <w:rFonts w:ascii="Marianne Light" w:eastAsia="Calibri" w:hAnsi="Marianne Light"/>
      <w:sz w:val="22"/>
      <w:szCs w:val="22"/>
      <w:lang w:eastAsia="en-US"/>
    </w:rPr>
  </w:style>
  <w:style w:type="character" w:customStyle="1" w:styleId="UnresolvedMention5">
    <w:name w:val="Unresolved Mention5"/>
    <w:basedOn w:val="Policepardfaut"/>
    <w:uiPriority w:val="99"/>
    <w:semiHidden/>
    <w:unhideWhenUsed/>
    <w:rsid w:val="00EC4524"/>
    <w:rPr>
      <w:color w:val="605E5C"/>
      <w:shd w:val="clear" w:color="auto" w:fill="E1DFDD"/>
    </w:rPr>
  </w:style>
  <w:style w:type="character" w:customStyle="1" w:styleId="PieddepageCar2">
    <w:name w:val="Pied de page Car2"/>
    <w:uiPriority w:val="99"/>
    <w:rsid w:val="00EC4524"/>
    <w:rPr>
      <w:rFonts w:ascii="Marianne" w:hAnsi="Marianne"/>
      <w:sz w:val="15"/>
      <w:szCs w:val="16"/>
    </w:rPr>
  </w:style>
  <w:style w:type="character" w:customStyle="1" w:styleId="Titre4Car2">
    <w:name w:val="Titre 4 Car2"/>
    <w:aliases w:val="Heading 4 Char1 Car2,(Shift Ctrl 4) Char Car2,H4 Char Car2,Titre 41 Char Car2,t4.T4 Char Car2,- Minor Side Char Car2,chapitre 1.1.1.1 Char Car2,Contrat 4 Char Car2,Subhead C Char Car2,Niveau 4 Char Car2,Niveau4 Char Car2,heading 4 Char Car2"/>
    <w:rsid w:val="00EC4524"/>
    <w:rPr>
      <w:rFonts w:ascii="Marianne" w:hAnsi="Marianne" w:cs="Arial"/>
      <w:b/>
      <w:bCs/>
      <w:color w:val="5770BE"/>
      <w:kern w:val="32"/>
      <w:sz w:val="28"/>
      <w:szCs w:val="28"/>
    </w:rPr>
  </w:style>
  <w:style w:type="character" w:customStyle="1" w:styleId="En-tteCar2">
    <w:name w:val="En-tête Car2"/>
    <w:uiPriority w:val="99"/>
    <w:rsid w:val="00EC4524"/>
    <w:rPr>
      <w:rFonts w:ascii="Marianne Light" w:hAnsi="Marianne Light"/>
      <w:b/>
      <w:bCs/>
      <w:color w:val="5770BE"/>
      <w:sz w:val="18"/>
      <w:lang w:eastAsia="en-US"/>
    </w:rPr>
  </w:style>
  <w:style w:type="character" w:customStyle="1" w:styleId="CorpsdetexteCar2">
    <w:name w:val="Corps de texte Car2"/>
    <w:rsid w:val="00EC4524"/>
    <w:rPr>
      <w:rFonts w:ascii="Marianne Light" w:hAnsi="Marianne Light"/>
      <w:szCs w:val="24"/>
    </w:rPr>
  </w:style>
  <w:style w:type="character" w:customStyle="1" w:styleId="Sous-titreCar2">
    <w:name w:val="Sous-titre Car2"/>
    <w:rsid w:val="00EC4524"/>
    <w:rPr>
      <w:rFonts w:ascii="Marianne" w:hAnsi="Marianne" w:cs="Arial"/>
      <w:color w:val="636466"/>
      <w:spacing w:val="15"/>
      <w:sz w:val="32"/>
      <w:szCs w:val="24"/>
    </w:rPr>
  </w:style>
  <w:style w:type="character" w:customStyle="1" w:styleId="CommentaireCar2">
    <w:name w:val="Commentaire Car2"/>
    <w:uiPriority w:val="99"/>
    <w:rsid w:val="00EC4524"/>
    <w:rPr>
      <w:rFonts w:ascii="Marianne" w:hAnsi="Marianne"/>
    </w:rPr>
  </w:style>
  <w:style w:type="character" w:customStyle="1" w:styleId="NotedebasdepageCar2">
    <w:name w:val="Note de bas de page Car2"/>
    <w:aliases w:val="FOOTNOTES Car2,fn Car2,single space Car2,Texte de note de bas de page Car3,footnote text Car Car2,Texte de note de bas de page Car Car2,footnote text Car Car Car Car2,footnote text Car1 Car Car2,ALTS FOOTNOTE Car2,ADB Car2"/>
    <w:rsid w:val="00EC4524"/>
    <w:rPr>
      <w:rFonts w:ascii="Marianne Light" w:hAnsi="Marianne Light"/>
      <w:color w:val="333333"/>
      <w:sz w:val="16"/>
    </w:rPr>
  </w:style>
  <w:style w:type="character" w:customStyle="1" w:styleId="TitreCar2">
    <w:name w:val="Titre Car2"/>
    <w:uiPriority w:val="99"/>
    <w:rsid w:val="00EC4524"/>
    <w:rPr>
      <w:rFonts w:ascii="Marianne" w:hAnsi="Marianne" w:cs="Arial"/>
      <w:bCs/>
      <w:sz w:val="52"/>
      <w:szCs w:val="52"/>
    </w:rPr>
  </w:style>
  <w:style w:type="character" w:customStyle="1" w:styleId="SansinterligneCar2">
    <w:name w:val="Sans interligne Car2"/>
    <w:uiPriority w:val="1"/>
    <w:rsid w:val="00EC4524"/>
    <w:rPr>
      <w:rFonts w:ascii="Calibri" w:hAnsi="Calibri"/>
      <w:sz w:val="22"/>
      <w:szCs w:val="22"/>
      <w:lang w:val="en-US" w:eastAsia="en-US"/>
    </w:rPr>
  </w:style>
  <w:style w:type="character" w:customStyle="1" w:styleId="NotedefinCar2">
    <w:name w:val="Note de fin Car2"/>
    <w:uiPriority w:val="99"/>
    <w:semiHidden/>
    <w:rsid w:val="00EC4524"/>
    <w:rPr>
      <w:rFonts w:ascii="Marianne" w:hAnsi="Marianne"/>
      <w:i/>
      <w:sz w:val="19"/>
      <w:szCs w:val="19"/>
    </w:rPr>
  </w:style>
  <w:style w:type="character" w:customStyle="1" w:styleId="TextedebullesCar2">
    <w:name w:val="Texte de bulles Car2"/>
    <w:semiHidden/>
    <w:rsid w:val="00EC4524"/>
    <w:rPr>
      <w:rFonts w:ascii="Tahoma" w:hAnsi="Tahoma" w:cs="Tahoma"/>
      <w:sz w:val="16"/>
      <w:szCs w:val="16"/>
    </w:rPr>
  </w:style>
  <w:style w:type="character" w:customStyle="1" w:styleId="Titre1Car2">
    <w:name w:val="Titre 1 Car2"/>
    <w:aliases w:val="Titre niveau1 Car2,chapitre Car2,Titre 11 Car2,t1.T1.Titre 1 Car2,t1 Car2,Contrat 1 Car2,H1 Car2,Niveau 1 Car2,Niveau1 Car2,Ct. Car2,(Shift Ctrl 1) Car2,heading 1 Car2,Headnum 1 Car2,t1.T1 Car2,Heading1_Titre1 Car2,Chapter Title Car2,1 Car2"/>
    <w:rsid w:val="00EC4524"/>
    <w:rPr>
      <w:rFonts w:ascii="Marianne Light" w:hAnsi="Marianne Light" w:cs="Arial"/>
      <w:color w:val="5770BE"/>
      <w:kern w:val="32"/>
      <w:sz w:val="72"/>
      <w:szCs w:val="32"/>
    </w:rPr>
  </w:style>
  <w:style w:type="character" w:customStyle="1" w:styleId="ObjetducommentaireCar2">
    <w:name w:val="Objet du commentaire Car2"/>
    <w:semiHidden/>
    <w:rsid w:val="00EC4524"/>
    <w:rPr>
      <w:rFonts w:ascii="Marianne" w:hAnsi="Marianne"/>
      <w:b/>
      <w:bCs/>
    </w:rPr>
  </w:style>
  <w:style w:type="character" w:customStyle="1" w:styleId="Titre2Car3">
    <w:name w:val="Titre 2 Car3"/>
    <w:aliases w:val="Titre 2 Car Car2,Heading 2 Char1 Car Car2,Heading 2 Char Char Car Car2,Heading 2 Char1 Char1 Char Car Car2,Heading 2 Char Char Char Char Car Car2,Heading 2 Char1 Char1 Char Char Char Car Car2,Heading 2 Char1 Char2 Car Car1,l2 Car Car1"/>
    <w:rsid w:val="00EC4524"/>
    <w:rPr>
      <w:rFonts w:ascii="Marianne" w:hAnsi="Marianne" w:cs="Arial"/>
      <w:b/>
      <w:bCs/>
      <w:iCs/>
      <w:color w:val="5770BE"/>
      <w:sz w:val="44"/>
      <w:szCs w:val="30"/>
      <w:shd w:val="clear" w:color="auto" w:fill="EEF1F9"/>
    </w:rPr>
  </w:style>
  <w:style w:type="character" w:customStyle="1" w:styleId="Titre3Car2">
    <w:name w:val="Titre 3 Car2"/>
    <w:aliases w:val="3 Car2,31 Car2,h3 Car2,chapitre 1.1.1 Car2,H3 Car2,(Sooo 3) Car2,(Shift Ctrl 3) Car2,3rd level Car2,Titre 31 Car2,t3.T3 Car2,H31 Car2,heading 3 Car2,TT3 Car2,Titre niveau3 Car2,Contrat 3 Car2,T3 Car2,t3 Car2,Titre 3 SQ Car2,Niveau 3 Car1"/>
    <w:rsid w:val="00EC4524"/>
    <w:rPr>
      <w:rFonts w:ascii="Marianne Light" w:hAnsi="Marianne Light"/>
      <w:color w:val="5770BE"/>
      <w:sz w:val="36"/>
      <w:szCs w:val="36"/>
    </w:rPr>
  </w:style>
  <w:style w:type="character" w:customStyle="1" w:styleId="Titre5Car2">
    <w:name w:val="Titre 5 Car2"/>
    <w:aliases w:val="(Shift Ctrl 5) Car2,Article Car2,Heading 5 Char Car2,Heading 51 Car2,H5 Car2,a) Car2,Contrat 5 Car2,Niveau 5 Car2,Niveau5 Car2,Roman list Car2,NCS-H5 Car2,Bloc Car2,Heading5_Titre5 Car2,losange Car2,Chapitre 1.1.1.1. Car2,niveau 5 Car2"/>
    <w:rsid w:val="00EC4524"/>
    <w:rPr>
      <w:rFonts w:ascii="Marianne" w:hAnsi="Marianne"/>
      <w:b/>
      <w:bCs/>
      <w:color w:val="000000"/>
      <w:sz w:val="22"/>
      <w:szCs w:val="18"/>
      <w:lang w:eastAsia="en-US"/>
    </w:rPr>
  </w:style>
  <w:style w:type="character" w:customStyle="1" w:styleId="Titre6Car2">
    <w:name w:val="Titre 6 Car2"/>
    <w:aliases w:val="(Shift Ctrl 6) Car2,Alinéa Car2,Bullet list Car2,h6 Car2"/>
    <w:rsid w:val="00EC4524"/>
    <w:rPr>
      <w:rFonts w:ascii="Marianne Medium" w:hAnsi="Marianne Medium"/>
      <w:color w:val="5770BE"/>
      <w:sz w:val="21"/>
      <w:szCs w:val="26"/>
      <w:lang w:eastAsia="en-US"/>
    </w:rPr>
  </w:style>
  <w:style w:type="character" w:customStyle="1" w:styleId="Titre7Car2">
    <w:name w:val="Titre 7 Car2"/>
    <w:aliases w:val="letter list Car2,lettered list Car2,h7 Car2"/>
    <w:rsid w:val="00EC4524"/>
    <w:rPr>
      <w:rFonts w:ascii="Arial Narrow" w:hAnsi="Arial Narrow" w:cs="Arial"/>
      <w:b/>
      <w:smallCaps/>
      <w:color w:val="4E53A2"/>
      <w:sz w:val="26"/>
      <w:szCs w:val="26"/>
    </w:rPr>
  </w:style>
  <w:style w:type="character" w:customStyle="1" w:styleId="Titre8Car2">
    <w:name w:val="Titre 8 Car2"/>
    <w:aliases w:val="Annexe 3 Car2,Annexe 31 Car2,Annexe 32 Car2,Annexe 33 Car2,Annexe 34 Car2,Annexe 35 Car2,Annexe 36 Car2,Annexe 37 Car2"/>
    <w:rsid w:val="00EC4524"/>
    <w:rPr>
      <w:rFonts w:ascii="Arial Narrow" w:hAnsi="Arial Narrow" w:cs="Arial"/>
      <w:b/>
      <w:iCs/>
      <w:color w:val="4E53A2"/>
      <w:sz w:val="26"/>
      <w:szCs w:val="26"/>
    </w:rPr>
  </w:style>
  <w:style w:type="character" w:customStyle="1" w:styleId="Titre9Car2">
    <w:name w:val="Titre 9 Car2"/>
    <w:aliases w:val="note (unnumb) Car2,Titre 10 Car2"/>
    <w:rsid w:val="00EC4524"/>
    <w:rPr>
      <w:rFonts w:ascii="Arial Narrow" w:hAnsi="Arial Narrow" w:cs="Arial"/>
      <w:b/>
      <w:i/>
      <w:color w:val="4E53A2"/>
      <w:sz w:val="26"/>
      <w:szCs w:val="26"/>
    </w:rPr>
  </w:style>
  <w:style w:type="character" w:customStyle="1" w:styleId="AdresseHTMLCar2">
    <w:name w:val="Adresse HTML Car2"/>
    <w:rsid w:val="00EC4524"/>
    <w:rPr>
      <w:rFonts w:ascii="Marianne" w:hAnsi="Marianne"/>
      <w:i/>
      <w:iCs/>
    </w:rPr>
  </w:style>
  <w:style w:type="character" w:customStyle="1" w:styleId="PrformatHTMLCar2">
    <w:name w:val="Préformaté HTML Car2"/>
    <w:rsid w:val="00EC4524"/>
    <w:rPr>
      <w:rFonts w:ascii="Courier New" w:hAnsi="Courier New" w:cs="Courier New"/>
    </w:rPr>
  </w:style>
  <w:style w:type="character" w:customStyle="1" w:styleId="FormuledepolitesseCar2">
    <w:name w:val="Formule de politesse Car2"/>
    <w:rsid w:val="00EC4524"/>
    <w:rPr>
      <w:rFonts w:ascii="Marianne" w:hAnsi="Marianne"/>
    </w:rPr>
  </w:style>
  <w:style w:type="character" w:customStyle="1" w:styleId="SignatureCar2">
    <w:name w:val="Signature Car2"/>
    <w:rsid w:val="00EC4524"/>
    <w:rPr>
      <w:rFonts w:ascii="Marianne" w:hAnsi="Marianne"/>
    </w:rPr>
  </w:style>
  <w:style w:type="character" w:customStyle="1" w:styleId="RetraitcorpsdetexteCar2">
    <w:name w:val="Retrait corps de texte Car2"/>
    <w:rsid w:val="00EC4524"/>
    <w:rPr>
      <w:rFonts w:ascii="Marianne" w:hAnsi="Marianne"/>
    </w:rPr>
  </w:style>
  <w:style w:type="character" w:customStyle="1" w:styleId="En-ttedemessageCar2">
    <w:name w:val="En-tête de message Car2"/>
    <w:rsid w:val="00EC4524"/>
    <w:rPr>
      <w:rFonts w:ascii="Marianne" w:hAnsi="Marianne" w:cs="Arial"/>
      <w:shd w:val="pct20" w:color="auto" w:fill="auto"/>
    </w:rPr>
  </w:style>
  <w:style w:type="character" w:customStyle="1" w:styleId="SalutationsCar2">
    <w:name w:val="Salutations Car2"/>
    <w:rsid w:val="00EC4524"/>
    <w:rPr>
      <w:rFonts w:ascii="Marianne" w:hAnsi="Marianne"/>
    </w:rPr>
  </w:style>
  <w:style w:type="character" w:customStyle="1" w:styleId="DateCar2">
    <w:name w:val="Date Car2"/>
    <w:rsid w:val="00EC4524"/>
    <w:rPr>
      <w:rFonts w:ascii="Marianne" w:hAnsi="Marianne"/>
    </w:rPr>
  </w:style>
  <w:style w:type="character" w:customStyle="1" w:styleId="Retrait1religneCar2">
    <w:name w:val="Retrait 1re ligne Car2"/>
    <w:rsid w:val="00EC4524"/>
    <w:rPr>
      <w:rFonts w:ascii="Marianne Light" w:hAnsi="Marianne Light"/>
      <w:szCs w:val="24"/>
    </w:rPr>
  </w:style>
  <w:style w:type="character" w:customStyle="1" w:styleId="Retraitcorpset1religCar2">
    <w:name w:val="Retrait corps et 1re lig. Car2"/>
    <w:rsid w:val="00EC4524"/>
    <w:rPr>
      <w:rFonts w:ascii="Marianne" w:hAnsi="Marianne"/>
    </w:rPr>
  </w:style>
  <w:style w:type="character" w:customStyle="1" w:styleId="TitredenoteCar2">
    <w:name w:val="Titre de note Car2"/>
    <w:rsid w:val="00EC4524"/>
    <w:rPr>
      <w:rFonts w:ascii="Marianne" w:hAnsi="Marianne"/>
    </w:rPr>
  </w:style>
  <w:style w:type="character" w:customStyle="1" w:styleId="Corpsdetexte2Car2">
    <w:name w:val="Corps de texte 2 Car2"/>
    <w:rsid w:val="00EC4524"/>
    <w:rPr>
      <w:rFonts w:ascii="Marianne" w:hAnsi="Marianne"/>
      <w:b/>
    </w:rPr>
  </w:style>
  <w:style w:type="character" w:customStyle="1" w:styleId="Corpsdetexte3Car2">
    <w:name w:val="Corps de texte 3 Car2"/>
    <w:rsid w:val="00EC4524"/>
    <w:rPr>
      <w:rFonts w:ascii="Marianne" w:hAnsi="Marianne"/>
      <w:b/>
      <w:u w:val="single"/>
    </w:rPr>
  </w:style>
  <w:style w:type="character" w:customStyle="1" w:styleId="Retraitcorpsdetexte2Car2">
    <w:name w:val="Retrait corps de texte 2 Car2"/>
    <w:rsid w:val="00EC4524"/>
    <w:rPr>
      <w:rFonts w:ascii="Marianne" w:hAnsi="Marianne"/>
    </w:rPr>
  </w:style>
  <w:style w:type="character" w:customStyle="1" w:styleId="Retraitcorpsdetexte3Car2">
    <w:name w:val="Retrait corps de texte 3 Car2"/>
    <w:rsid w:val="00EC4524"/>
    <w:rPr>
      <w:rFonts w:ascii="Marianne" w:hAnsi="Marianne"/>
      <w:sz w:val="16"/>
      <w:szCs w:val="16"/>
    </w:rPr>
  </w:style>
  <w:style w:type="character" w:customStyle="1" w:styleId="TextebrutCar2">
    <w:name w:val="Texte brut Car2"/>
    <w:rsid w:val="00EC4524"/>
    <w:rPr>
      <w:rFonts w:ascii="Courier New" w:hAnsi="Courier New" w:cs="Courier New"/>
    </w:rPr>
  </w:style>
  <w:style w:type="character" w:customStyle="1" w:styleId="SignaturelectroniqueCar2">
    <w:name w:val="Signature électronique Car2"/>
    <w:rsid w:val="00EC4524"/>
    <w:rPr>
      <w:rFonts w:ascii="Marianne" w:hAnsi="Marianne"/>
    </w:rPr>
  </w:style>
  <w:style w:type="character" w:customStyle="1" w:styleId="ExplorateurdedocumentsCar2">
    <w:name w:val="Explorateur de documents Car2"/>
    <w:semiHidden/>
    <w:rsid w:val="00EC4524"/>
    <w:rPr>
      <w:rFonts w:ascii="Tahoma" w:hAnsi="Tahoma" w:cs="Tahoma"/>
      <w:shd w:val="clear" w:color="auto" w:fill="000080"/>
    </w:rPr>
  </w:style>
  <w:style w:type="character" w:customStyle="1" w:styleId="CitationCar2">
    <w:name w:val="Citation Car2"/>
    <w:uiPriority w:val="29"/>
    <w:rsid w:val="00EC4524"/>
    <w:rPr>
      <w:rFonts w:ascii="Calibri" w:hAnsi="Calibri"/>
      <w:i/>
      <w:iCs/>
      <w:color w:val="000000"/>
      <w:sz w:val="22"/>
      <w:szCs w:val="22"/>
    </w:rPr>
  </w:style>
  <w:style w:type="character" w:customStyle="1" w:styleId="ParagraphedelisteCar2">
    <w:name w:val="Paragraphe de liste Car2"/>
    <w:aliases w:val="Liste à puce Car2,Pied de page-Stordata Car2"/>
    <w:uiPriority w:val="34"/>
    <w:locked/>
    <w:rsid w:val="00EC4524"/>
    <w:rPr>
      <w:rFonts w:ascii="Marianne Light" w:eastAsia="Calibri" w:hAnsi="Marianne Ligh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55469">
      <w:bodyDiv w:val="1"/>
      <w:marLeft w:val="0"/>
      <w:marRight w:val="0"/>
      <w:marTop w:val="0"/>
      <w:marBottom w:val="0"/>
      <w:divBdr>
        <w:top w:val="none" w:sz="0" w:space="0" w:color="auto"/>
        <w:left w:val="none" w:sz="0" w:space="0" w:color="auto"/>
        <w:bottom w:val="none" w:sz="0" w:space="0" w:color="auto"/>
        <w:right w:val="none" w:sz="0" w:space="0" w:color="auto"/>
      </w:divBdr>
    </w:div>
    <w:div w:id="275911046">
      <w:bodyDiv w:val="1"/>
      <w:marLeft w:val="0"/>
      <w:marRight w:val="0"/>
      <w:marTop w:val="0"/>
      <w:marBottom w:val="0"/>
      <w:divBdr>
        <w:top w:val="none" w:sz="0" w:space="0" w:color="auto"/>
        <w:left w:val="none" w:sz="0" w:space="0" w:color="auto"/>
        <w:bottom w:val="none" w:sz="0" w:space="0" w:color="auto"/>
        <w:right w:val="none" w:sz="0" w:space="0" w:color="auto"/>
      </w:divBdr>
      <w:divsChild>
        <w:div w:id="1319074181">
          <w:marLeft w:val="0"/>
          <w:marRight w:val="0"/>
          <w:marTop w:val="0"/>
          <w:marBottom w:val="0"/>
          <w:divBdr>
            <w:top w:val="none" w:sz="0" w:space="0" w:color="auto"/>
            <w:left w:val="none" w:sz="0" w:space="0" w:color="auto"/>
            <w:bottom w:val="none" w:sz="0" w:space="0" w:color="auto"/>
            <w:right w:val="none" w:sz="0" w:space="0" w:color="auto"/>
          </w:divBdr>
          <w:divsChild>
            <w:div w:id="423574451">
              <w:marLeft w:val="0"/>
              <w:marRight w:val="0"/>
              <w:marTop w:val="0"/>
              <w:marBottom w:val="0"/>
              <w:divBdr>
                <w:top w:val="none" w:sz="0" w:space="0" w:color="auto"/>
                <w:left w:val="none" w:sz="0" w:space="0" w:color="auto"/>
                <w:bottom w:val="none" w:sz="0" w:space="0" w:color="auto"/>
                <w:right w:val="none" w:sz="0" w:space="0" w:color="auto"/>
              </w:divBdr>
            </w:div>
            <w:div w:id="1003119835">
              <w:marLeft w:val="0"/>
              <w:marRight w:val="0"/>
              <w:marTop w:val="0"/>
              <w:marBottom w:val="0"/>
              <w:divBdr>
                <w:top w:val="none" w:sz="0" w:space="0" w:color="auto"/>
                <w:left w:val="none" w:sz="0" w:space="0" w:color="auto"/>
                <w:bottom w:val="none" w:sz="0" w:space="0" w:color="auto"/>
                <w:right w:val="none" w:sz="0" w:space="0" w:color="auto"/>
              </w:divBdr>
            </w:div>
            <w:div w:id="1296334462">
              <w:marLeft w:val="0"/>
              <w:marRight w:val="0"/>
              <w:marTop w:val="0"/>
              <w:marBottom w:val="0"/>
              <w:divBdr>
                <w:top w:val="none" w:sz="0" w:space="0" w:color="auto"/>
                <w:left w:val="none" w:sz="0" w:space="0" w:color="auto"/>
                <w:bottom w:val="none" w:sz="0" w:space="0" w:color="auto"/>
                <w:right w:val="none" w:sz="0" w:space="0" w:color="auto"/>
              </w:divBdr>
            </w:div>
            <w:div w:id="1417364156">
              <w:marLeft w:val="0"/>
              <w:marRight w:val="0"/>
              <w:marTop w:val="0"/>
              <w:marBottom w:val="0"/>
              <w:divBdr>
                <w:top w:val="none" w:sz="0" w:space="0" w:color="auto"/>
                <w:left w:val="none" w:sz="0" w:space="0" w:color="auto"/>
                <w:bottom w:val="none" w:sz="0" w:space="0" w:color="auto"/>
                <w:right w:val="none" w:sz="0" w:space="0" w:color="auto"/>
              </w:divBdr>
            </w:div>
            <w:div w:id="153322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15598">
      <w:bodyDiv w:val="1"/>
      <w:marLeft w:val="0"/>
      <w:marRight w:val="0"/>
      <w:marTop w:val="0"/>
      <w:marBottom w:val="0"/>
      <w:divBdr>
        <w:top w:val="none" w:sz="0" w:space="0" w:color="auto"/>
        <w:left w:val="none" w:sz="0" w:space="0" w:color="auto"/>
        <w:bottom w:val="none" w:sz="0" w:space="0" w:color="auto"/>
        <w:right w:val="none" w:sz="0" w:space="0" w:color="auto"/>
      </w:divBdr>
    </w:div>
    <w:div w:id="680663913">
      <w:bodyDiv w:val="1"/>
      <w:marLeft w:val="0"/>
      <w:marRight w:val="0"/>
      <w:marTop w:val="0"/>
      <w:marBottom w:val="0"/>
      <w:divBdr>
        <w:top w:val="none" w:sz="0" w:space="0" w:color="auto"/>
        <w:left w:val="none" w:sz="0" w:space="0" w:color="auto"/>
        <w:bottom w:val="none" w:sz="0" w:space="0" w:color="auto"/>
        <w:right w:val="none" w:sz="0" w:space="0" w:color="auto"/>
      </w:divBdr>
      <w:divsChild>
        <w:div w:id="161316745">
          <w:marLeft w:val="0"/>
          <w:marRight w:val="0"/>
          <w:marTop w:val="0"/>
          <w:marBottom w:val="0"/>
          <w:divBdr>
            <w:top w:val="none" w:sz="0" w:space="0" w:color="auto"/>
            <w:left w:val="none" w:sz="0" w:space="0" w:color="auto"/>
            <w:bottom w:val="none" w:sz="0" w:space="0" w:color="auto"/>
            <w:right w:val="none" w:sz="0" w:space="0" w:color="auto"/>
          </w:divBdr>
        </w:div>
        <w:div w:id="227300090">
          <w:marLeft w:val="0"/>
          <w:marRight w:val="0"/>
          <w:marTop w:val="0"/>
          <w:marBottom w:val="0"/>
          <w:divBdr>
            <w:top w:val="none" w:sz="0" w:space="0" w:color="auto"/>
            <w:left w:val="none" w:sz="0" w:space="0" w:color="auto"/>
            <w:bottom w:val="none" w:sz="0" w:space="0" w:color="auto"/>
            <w:right w:val="none" w:sz="0" w:space="0" w:color="auto"/>
          </w:divBdr>
        </w:div>
        <w:div w:id="466242658">
          <w:marLeft w:val="0"/>
          <w:marRight w:val="0"/>
          <w:marTop w:val="0"/>
          <w:marBottom w:val="0"/>
          <w:divBdr>
            <w:top w:val="none" w:sz="0" w:space="0" w:color="auto"/>
            <w:left w:val="none" w:sz="0" w:space="0" w:color="auto"/>
            <w:bottom w:val="none" w:sz="0" w:space="0" w:color="auto"/>
            <w:right w:val="none" w:sz="0" w:space="0" w:color="auto"/>
          </w:divBdr>
        </w:div>
        <w:div w:id="588656543">
          <w:marLeft w:val="0"/>
          <w:marRight w:val="0"/>
          <w:marTop w:val="0"/>
          <w:marBottom w:val="0"/>
          <w:divBdr>
            <w:top w:val="none" w:sz="0" w:space="0" w:color="auto"/>
            <w:left w:val="none" w:sz="0" w:space="0" w:color="auto"/>
            <w:bottom w:val="none" w:sz="0" w:space="0" w:color="auto"/>
            <w:right w:val="none" w:sz="0" w:space="0" w:color="auto"/>
          </w:divBdr>
        </w:div>
        <w:div w:id="726564465">
          <w:marLeft w:val="0"/>
          <w:marRight w:val="0"/>
          <w:marTop w:val="0"/>
          <w:marBottom w:val="0"/>
          <w:divBdr>
            <w:top w:val="none" w:sz="0" w:space="0" w:color="auto"/>
            <w:left w:val="none" w:sz="0" w:space="0" w:color="auto"/>
            <w:bottom w:val="none" w:sz="0" w:space="0" w:color="auto"/>
            <w:right w:val="none" w:sz="0" w:space="0" w:color="auto"/>
          </w:divBdr>
        </w:div>
        <w:div w:id="1080253930">
          <w:marLeft w:val="0"/>
          <w:marRight w:val="0"/>
          <w:marTop w:val="0"/>
          <w:marBottom w:val="0"/>
          <w:divBdr>
            <w:top w:val="none" w:sz="0" w:space="0" w:color="auto"/>
            <w:left w:val="none" w:sz="0" w:space="0" w:color="auto"/>
            <w:bottom w:val="none" w:sz="0" w:space="0" w:color="auto"/>
            <w:right w:val="none" w:sz="0" w:space="0" w:color="auto"/>
          </w:divBdr>
        </w:div>
        <w:div w:id="1137993903">
          <w:marLeft w:val="0"/>
          <w:marRight w:val="0"/>
          <w:marTop w:val="0"/>
          <w:marBottom w:val="0"/>
          <w:divBdr>
            <w:top w:val="none" w:sz="0" w:space="0" w:color="auto"/>
            <w:left w:val="none" w:sz="0" w:space="0" w:color="auto"/>
            <w:bottom w:val="none" w:sz="0" w:space="0" w:color="auto"/>
            <w:right w:val="none" w:sz="0" w:space="0" w:color="auto"/>
          </w:divBdr>
        </w:div>
        <w:div w:id="1213925235">
          <w:marLeft w:val="0"/>
          <w:marRight w:val="0"/>
          <w:marTop w:val="0"/>
          <w:marBottom w:val="0"/>
          <w:divBdr>
            <w:top w:val="none" w:sz="0" w:space="0" w:color="auto"/>
            <w:left w:val="none" w:sz="0" w:space="0" w:color="auto"/>
            <w:bottom w:val="none" w:sz="0" w:space="0" w:color="auto"/>
            <w:right w:val="none" w:sz="0" w:space="0" w:color="auto"/>
          </w:divBdr>
        </w:div>
        <w:div w:id="1282302273">
          <w:marLeft w:val="0"/>
          <w:marRight w:val="0"/>
          <w:marTop w:val="0"/>
          <w:marBottom w:val="0"/>
          <w:divBdr>
            <w:top w:val="none" w:sz="0" w:space="0" w:color="auto"/>
            <w:left w:val="none" w:sz="0" w:space="0" w:color="auto"/>
            <w:bottom w:val="none" w:sz="0" w:space="0" w:color="auto"/>
            <w:right w:val="none" w:sz="0" w:space="0" w:color="auto"/>
          </w:divBdr>
        </w:div>
        <w:div w:id="1489710408">
          <w:marLeft w:val="0"/>
          <w:marRight w:val="0"/>
          <w:marTop w:val="0"/>
          <w:marBottom w:val="0"/>
          <w:divBdr>
            <w:top w:val="none" w:sz="0" w:space="0" w:color="auto"/>
            <w:left w:val="none" w:sz="0" w:space="0" w:color="auto"/>
            <w:bottom w:val="none" w:sz="0" w:space="0" w:color="auto"/>
            <w:right w:val="none" w:sz="0" w:space="0" w:color="auto"/>
          </w:divBdr>
        </w:div>
        <w:div w:id="1515609305">
          <w:marLeft w:val="0"/>
          <w:marRight w:val="0"/>
          <w:marTop w:val="0"/>
          <w:marBottom w:val="0"/>
          <w:divBdr>
            <w:top w:val="none" w:sz="0" w:space="0" w:color="auto"/>
            <w:left w:val="none" w:sz="0" w:space="0" w:color="auto"/>
            <w:bottom w:val="none" w:sz="0" w:space="0" w:color="auto"/>
            <w:right w:val="none" w:sz="0" w:space="0" w:color="auto"/>
          </w:divBdr>
        </w:div>
        <w:div w:id="1647470013">
          <w:marLeft w:val="0"/>
          <w:marRight w:val="0"/>
          <w:marTop w:val="0"/>
          <w:marBottom w:val="0"/>
          <w:divBdr>
            <w:top w:val="none" w:sz="0" w:space="0" w:color="auto"/>
            <w:left w:val="none" w:sz="0" w:space="0" w:color="auto"/>
            <w:bottom w:val="none" w:sz="0" w:space="0" w:color="auto"/>
            <w:right w:val="none" w:sz="0" w:space="0" w:color="auto"/>
          </w:divBdr>
        </w:div>
        <w:div w:id="1754668656">
          <w:marLeft w:val="0"/>
          <w:marRight w:val="0"/>
          <w:marTop w:val="0"/>
          <w:marBottom w:val="0"/>
          <w:divBdr>
            <w:top w:val="none" w:sz="0" w:space="0" w:color="auto"/>
            <w:left w:val="none" w:sz="0" w:space="0" w:color="auto"/>
            <w:bottom w:val="none" w:sz="0" w:space="0" w:color="auto"/>
            <w:right w:val="none" w:sz="0" w:space="0" w:color="auto"/>
          </w:divBdr>
        </w:div>
        <w:div w:id="1931156464">
          <w:marLeft w:val="0"/>
          <w:marRight w:val="0"/>
          <w:marTop w:val="0"/>
          <w:marBottom w:val="0"/>
          <w:divBdr>
            <w:top w:val="none" w:sz="0" w:space="0" w:color="auto"/>
            <w:left w:val="none" w:sz="0" w:space="0" w:color="auto"/>
            <w:bottom w:val="none" w:sz="0" w:space="0" w:color="auto"/>
            <w:right w:val="none" w:sz="0" w:space="0" w:color="auto"/>
          </w:divBdr>
        </w:div>
        <w:div w:id="2036228802">
          <w:marLeft w:val="0"/>
          <w:marRight w:val="0"/>
          <w:marTop w:val="0"/>
          <w:marBottom w:val="0"/>
          <w:divBdr>
            <w:top w:val="none" w:sz="0" w:space="0" w:color="auto"/>
            <w:left w:val="none" w:sz="0" w:space="0" w:color="auto"/>
            <w:bottom w:val="none" w:sz="0" w:space="0" w:color="auto"/>
            <w:right w:val="none" w:sz="0" w:space="0" w:color="auto"/>
          </w:divBdr>
        </w:div>
      </w:divsChild>
    </w:div>
    <w:div w:id="735250518">
      <w:bodyDiv w:val="1"/>
      <w:marLeft w:val="0"/>
      <w:marRight w:val="0"/>
      <w:marTop w:val="0"/>
      <w:marBottom w:val="0"/>
      <w:divBdr>
        <w:top w:val="none" w:sz="0" w:space="0" w:color="auto"/>
        <w:left w:val="none" w:sz="0" w:space="0" w:color="auto"/>
        <w:bottom w:val="none" w:sz="0" w:space="0" w:color="auto"/>
        <w:right w:val="none" w:sz="0" w:space="0" w:color="auto"/>
      </w:divBdr>
    </w:div>
    <w:div w:id="816798692">
      <w:bodyDiv w:val="1"/>
      <w:marLeft w:val="0"/>
      <w:marRight w:val="0"/>
      <w:marTop w:val="0"/>
      <w:marBottom w:val="0"/>
      <w:divBdr>
        <w:top w:val="none" w:sz="0" w:space="0" w:color="auto"/>
        <w:left w:val="none" w:sz="0" w:space="0" w:color="auto"/>
        <w:bottom w:val="none" w:sz="0" w:space="0" w:color="auto"/>
        <w:right w:val="none" w:sz="0" w:space="0" w:color="auto"/>
      </w:divBdr>
    </w:div>
    <w:div w:id="1148549325">
      <w:bodyDiv w:val="1"/>
      <w:marLeft w:val="0"/>
      <w:marRight w:val="0"/>
      <w:marTop w:val="0"/>
      <w:marBottom w:val="0"/>
      <w:divBdr>
        <w:top w:val="none" w:sz="0" w:space="0" w:color="auto"/>
        <w:left w:val="none" w:sz="0" w:space="0" w:color="auto"/>
        <w:bottom w:val="none" w:sz="0" w:space="0" w:color="auto"/>
        <w:right w:val="none" w:sz="0" w:space="0" w:color="auto"/>
      </w:divBdr>
    </w:div>
    <w:div w:id="1178497977">
      <w:bodyDiv w:val="1"/>
      <w:marLeft w:val="0"/>
      <w:marRight w:val="0"/>
      <w:marTop w:val="0"/>
      <w:marBottom w:val="0"/>
      <w:divBdr>
        <w:top w:val="none" w:sz="0" w:space="0" w:color="auto"/>
        <w:left w:val="none" w:sz="0" w:space="0" w:color="auto"/>
        <w:bottom w:val="none" w:sz="0" w:space="0" w:color="auto"/>
        <w:right w:val="none" w:sz="0" w:space="0" w:color="auto"/>
      </w:divBdr>
    </w:div>
    <w:div w:id="1244533553">
      <w:bodyDiv w:val="1"/>
      <w:marLeft w:val="0"/>
      <w:marRight w:val="0"/>
      <w:marTop w:val="0"/>
      <w:marBottom w:val="0"/>
      <w:divBdr>
        <w:top w:val="none" w:sz="0" w:space="0" w:color="auto"/>
        <w:left w:val="none" w:sz="0" w:space="0" w:color="auto"/>
        <w:bottom w:val="none" w:sz="0" w:space="0" w:color="auto"/>
        <w:right w:val="none" w:sz="0" w:space="0" w:color="auto"/>
      </w:divBdr>
      <w:divsChild>
        <w:div w:id="698967876">
          <w:marLeft w:val="0"/>
          <w:marRight w:val="0"/>
          <w:marTop w:val="0"/>
          <w:marBottom w:val="0"/>
          <w:divBdr>
            <w:top w:val="none" w:sz="0" w:space="0" w:color="auto"/>
            <w:left w:val="none" w:sz="0" w:space="0" w:color="auto"/>
            <w:bottom w:val="none" w:sz="0" w:space="0" w:color="auto"/>
            <w:right w:val="none" w:sz="0" w:space="0" w:color="auto"/>
          </w:divBdr>
          <w:divsChild>
            <w:div w:id="273244679">
              <w:marLeft w:val="0"/>
              <w:marRight w:val="0"/>
              <w:marTop w:val="0"/>
              <w:marBottom w:val="0"/>
              <w:divBdr>
                <w:top w:val="none" w:sz="0" w:space="0" w:color="auto"/>
                <w:left w:val="none" w:sz="0" w:space="0" w:color="auto"/>
                <w:bottom w:val="none" w:sz="0" w:space="0" w:color="auto"/>
                <w:right w:val="none" w:sz="0" w:space="0" w:color="auto"/>
              </w:divBdr>
            </w:div>
            <w:div w:id="128661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027245">
      <w:bodyDiv w:val="1"/>
      <w:marLeft w:val="0"/>
      <w:marRight w:val="0"/>
      <w:marTop w:val="0"/>
      <w:marBottom w:val="0"/>
      <w:divBdr>
        <w:top w:val="none" w:sz="0" w:space="0" w:color="auto"/>
        <w:left w:val="none" w:sz="0" w:space="0" w:color="auto"/>
        <w:bottom w:val="none" w:sz="0" w:space="0" w:color="auto"/>
        <w:right w:val="none" w:sz="0" w:space="0" w:color="auto"/>
      </w:divBdr>
      <w:divsChild>
        <w:div w:id="1843273071">
          <w:marLeft w:val="0"/>
          <w:marRight w:val="0"/>
          <w:marTop w:val="0"/>
          <w:marBottom w:val="0"/>
          <w:divBdr>
            <w:top w:val="none" w:sz="0" w:space="0" w:color="auto"/>
            <w:left w:val="none" w:sz="0" w:space="0" w:color="auto"/>
            <w:bottom w:val="none" w:sz="0" w:space="0" w:color="auto"/>
            <w:right w:val="none" w:sz="0" w:space="0" w:color="auto"/>
          </w:divBdr>
          <w:divsChild>
            <w:div w:id="276840245">
              <w:marLeft w:val="0"/>
              <w:marRight w:val="0"/>
              <w:marTop w:val="0"/>
              <w:marBottom w:val="0"/>
              <w:divBdr>
                <w:top w:val="none" w:sz="0" w:space="0" w:color="auto"/>
                <w:left w:val="none" w:sz="0" w:space="0" w:color="auto"/>
                <w:bottom w:val="none" w:sz="0" w:space="0" w:color="auto"/>
                <w:right w:val="none" w:sz="0" w:space="0" w:color="auto"/>
              </w:divBdr>
            </w:div>
            <w:div w:id="336470446">
              <w:marLeft w:val="0"/>
              <w:marRight w:val="0"/>
              <w:marTop w:val="0"/>
              <w:marBottom w:val="0"/>
              <w:divBdr>
                <w:top w:val="none" w:sz="0" w:space="0" w:color="auto"/>
                <w:left w:val="none" w:sz="0" w:space="0" w:color="auto"/>
                <w:bottom w:val="none" w:sz="0" w:space="0" w:color="auto"/>
                <w:right w:val="none" w:sz="0" w:space="0" w:color="auto"/>
              </w:divBdr>
            </w:div>
            <w:div w:id="828011828">
              <w:marLeft w:val="0"/>
              <w:marRight w:val="0"/>
              <w:marTop w:val="0"/>
              <w:marBottom w:val="0"/>
              <w:divBdr>
                <w:top w:val="none" w:sz="0" w:space="0" w:color="auto"/>
                <w:left w:val="none" w:sz="0" w:space="0" w:color="auto"/>
                <w:bottom w:val="none" w:sz="0" w:space="0" w:color="auto"/>
                <w:right w:val="none" w:sz="0" w:space="0" w:color="auto"/>
              </w:divBdr>
            </w:div>
            <w:div w:id="1152873880">
              <w:marLeft w:val="0"/>
              <w:marRight w:val="0"/>
              <w:marTop w:val="0"/>
              <w:marBottom w:val="0"/>
              <w:divBdr>
                <w:top w:val="none" w:sz="0" w:space="0" w:color="auto"/>
                <w:left w:val="none" w:sz="0" w:space="0" w:color="auto"/>
                <w:bottom w:val="none" w:sz="0" w:space="0" w:color="auto"/>
                <w:right w:val="none" w:sz="0" w:space="0" w:color="auto"/>
              </w:divBdr>
            </w:div>
            <w:div w:id="1797749425">
              <w:marLeft w:val="0"/>
              <w:marRight w:val="0"/>
              <w:marTop w:val="0"/>
              <w:marBottom w:val="0"/>
              <w:divBdr>
                <w:top w:val="none" w:sz="0" w:space="0" w:color="auto"/>
                <w:left w:val="none" w:sz="0" w:space="0" w:color="auto"/>
                <w:bottom w:val="none" w:sz="0" w:space="0" w:color="auto"/>
                <w:right w:val="none" w:sz="0" w:space="0" w:color="auto"/>
              </w:divBdr>
            </w:div>
            <w:div w:id="1963536091">
              <w:marLeft w:val="0"/>
              <w:marRight w:val="0"/>
              <w:marTop w:val="0"/>
              <w:marBottom w:val="0"/>
              <w:divBdr>
                <w:top w:val="none" w:sz="0" w:space="0" w:color="auto"/>
                <w:left w:val="none" w:sz="0" w:space="0" w:color="auto"/>
                <w:bottom w:val="none" w:sz="0" w:space="0" w:color="auto"/>
                <w:right w:val="none" w:sz="0" w:space="0" w:color="auto"/>
              </w:divBdr>
            </w:div>
            <w:div w:id="20682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405253">
      <w:bodyDiv w:val="1"/>
      <w:marLeft w:val="0"/>
      <w:marRight w:val="0"/>
      <w:marTop w:val="0"/>
      <w:marBottom w:val="0"/>
      <w:divBdr>
        <w:top w:val="none" w:sz="0" w:space="0" w:color="auto"/>
        <w:left w:val="none" w:sz="0" w:space="0" w:color="auto"/>
        <w:bottom w:val="none" w:sz="0" w:space="0" w:color="auto"/>
        <w:right w:val="none" w:sz="0" w:space="0" w:color="auto"/>
      </w:divBdr>
    </w:div>
    <w:div w:id="1633248698">
      <w:bodyDiv w:val="1"/>
      <w:marLeft w:val="0"/>
      <w:marRight w:val="0"/>
      <w:marTop w:val="0"/>
      <w:marBottom w:val="0"/>
      <w:divBdr>
        <w:top w:val="none" w:sz="0" w:space="0" w:color="auto"/>
        <w:left w:val="none" w:sz="0" w:space="0" w:color="auto"/>
        <w:bottom w:val="none" w:sz="0" w:space="0" w:color="auto"/>
        <w:right w:val="none" w:sz="0" w:space="0" w:color="auto"/>
      </w:divBdr>
    </w:div>
    <w:div w:id="1722095341">
      <w:bodyDiv w:val="1"/>
      <w:marLeft w:val="0"/>
      <w:marRight w:val="0"/>
      <w:marTop w:val="0"/>
      <w:marBottom w:val="0"/>
      <w:divBdr>
        <w:top w:val="none" w:sz="0" w:space="0" w:color="auto"/>
        <w:left w:val="none" w:sz="0" w:space="0" w:color="auto"/>
        <w:bottom w:val="none" w:sz="0" w:space="0" w:color="auto"/>
        <w:right w:val="none" w:sz="0" w:space="0" w:color="auto"/>
      </w:divBdr>
    </w:div>
    <w:div w:id="1873885041">
      <w:bodyDiv w:val="1"/>
      <w:marLeft w:val="0"/>
      <w:marRight w:val="0"/>
      <w:marTop w:val="0"/>
      <w:marBottom w:val="0"/>
      <w:divBdr>
        <w:top w:val="none" w:sz="0" w:space="0" w:color="auto"/>
        <w:left w:val="none" w:sz="0" w:space="0" w:color="auto"/>
        <w:bottom w:val="none" w:sz="0" w:space="0" w:color="auto"/>
        <w:right w:val="none" w:sz="0" w:space="0" w:color="auto"/>
      </w:divBdr>
    </w:div>
    <w:div w:id="198477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infocentre.pleiade.education.fr/bc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olas.muselet\Accenture\MENJ%20vol.2%20-%20General\3%20-%20SN\1%20-%20SN1\ENT\SDET\SDET%20v6.4\Versions%20de%20travail\modele-SDET202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8261BAC81B435FB636B91878A55DEF"/>
        <w:category>
          <w:name w:val="Général"/>
          <w:gallery w:val="placeholder"/>
        </w:category>
        <w:types>
          <w:type w:val="bbPlcHdr"/>
        </w:types>
        <w:behaviors>
          <w:behavior w:val="content"/>
        </w:behaviors>
        <w:guid w:val="{D4DE2EB3-B3E9-4A55-B3C7-14F83DFF9491}"/>
      </w:docPartPr>
      <w:docPartBody>
        <w:p w:rsidR="00CC4D23" w:rsidRDefault="00B77BC2">
          <w:r w:rsidRPr="006D6D40">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Marianne">
    <w:altName w:val="Calibri"/>
    <w:panose1 w:val="02000000000000000000"/>
    <w:charset w:val="00"/>
    <w:family w:val="auto"/>
    <w:pitch w:val="variable"/>
    <w:sig w:usb0="0000000F" w:usb1="00000000" w:usb2="00000000" w:usb3="00000000" w:csb0="00000003" w:csb1="00000000"/>
  </w:font>
  <w:font w:name="Marianne Light">
    <w:altName w:val="Calibri"/>
    <w:panose1 w:val="02000000000000000000"/>
    <w:charset w:val="00"/>
    <w:family w:val="auto"/>
    <w:pitch w:val="variable"/>
    <w:sig w:usb0="0000000F" w:usb1="00000000" w:usb2="00000000" w:usb3="00000000" w:csb0="00000003" w:csb1="00000000"/>
  </w:font>
  <w:font w:name="Marianne Medium">
    <w:altName w:val="Calibri"/>
    <w:panose1 w:val="02000000000000000000"/>
    <w:charset w:val="00"/>
    <w:family w:val="auto"/>
    <w:pitch w:val="variable"/>
    <w:sig w:usb0="0000000F"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Osaka">
    <w:altName w:val="Yu Gothic"/>
    <w:charset w:val="80"/>
    <w:family w:val="auto"/>
    <w:pitch w:val="variable"/>
    <w:sig w:usb0="00000001" w:usb1="08070000" w:usb2="00000010" w:usb3="00000000" w:csb0="0002009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Bold">
    <w:altName w:val="Arial"/>
    <w:panose1 w:val="00000000000000000000"/>
    <w:charset w:val="00"/>
    <w:family w:val="swiss"/>
    <w:notTrueType/>
    <w:pitch w:val="default"/>
    <w:sig w:usb0="00000003" w:usb1="00000000" w:usb2="00000000" w:usb3="00000000" w:csb0="00000001" w:csb1="00000000"/>
  </w:font>
  <w:font w:name="Albertus Medium">
    <w:panose1 w:val="00000000000000000000"/>
    <w:charset w:val="00"/>
    <w:family w:val="swiss"/>
    <w:notTrueType/>
    <w:pitch w:val="variable"/>
    <w:sig w:usb0="00000003" w:usb1="00000000" w:usb2="00000000" w:usb3="00000000" w:csb0="00000001" w:csb1="00000000"/>
  </w:font>
  <w:font w:name="Marianne Thin">
    <w:panose1 w:val="02000000000000000000"/>
    <w:charset w:val="00"/>
    <w:family w:val="auto"/>
    <w:pitch w:val="variable"/>
    <w:sig w:usb0="0000000F" w:usb1="00000000" w:usb2="00000000" w:usb3="00000000" w:csb0="00000003"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BC2"/>
    <w:rsid w:val="00065C1D"/>
    <w:rsid w:val="001222C5"/>
    <w:rsid w:val="001350A3"/>
    <w:rsid w:val="001B1BD4"/>
    <w:rsid w:val="00243F66"/>
    <w:rsid w:val="00252FF1"/>
    <w:rsid w:val="0026454D"/>
    <w:rsid w:val="00315260"/>
    <w:rsid w:val="0032280E"/>
    <w:rsid w:val="00393A45"/>
    <w:rsid w:val="003962A8"/>
    <w:rsid w:val="00397071"/>
    <w:rsid w:val="003D168E"/>
    <w:rsid w:val="004901EE"/>
    <w:rsid w:val="004A4B46"/>
    <w:rsid w:val="00551679"/>
    <w:rsid w:val="00613CE2"/>
    <w:rsid w:val="00661F31"/>
    <w:rsid w:val="006962B6"/>
    <w:rsid w:val="007121FD"/>
    <w:rsid w:val="008C3F2D"/>
    <w:rsid w:val="00947A4A"/>
    <w:rsid w:val="009E06FA"/>
    <w:rsid w:val="00B4334D"/>
    <w:rsid w:val="00B53657"/>
    <w:rsid w:val="00B77BC2"/>
    <w:rsid w:val="00C34569"/>
    <w:rsid w:val="00CC4D23"/>
    <w:rsid w:val="00CD5D42"/>
    <w:rsid w:val="00CE5D9F"/>
    <w:rsid w:val="00D37E27"/>
    <w:rsid w:val="00DF1B72"/>
    <w:rsid w:val="00EC4F68"/>
    <w:rsid w:val="00FF7BA5"/>
    <w:rsid w:val="00FF7C7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BC2"/>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F7BA5"/>
    <w:rPr>
      <w:color w:val="808080"/>
    </w:rPr>
  </w:style>
  <w:style w:type="paragraph" w:customStyle="1" w:styleId="C00956EEF55E4C1A83B95835AE5EA70D">
    <w:name w:val="C00956EEF55E4C1A83B95835AE5EA70D"/>
    <w:rsid w:val="00FF7BA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8651E1C9E0064E8FDEF4D8BD8811E7" ma:contentTypeVersion="0" ma:contentTypeDescription="Crée un document." ma:contentTypeScope="" ma:versionID="370f7924018c31d378ee1ee67d46d7fe">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C4B2B-E3C5-4A27-B186-C62A29DE8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BBFA2BB-E346-4D67-9B78-C146C0FAA430}">
  <ds:schemaRefs>
    <ds:schemaRef ds:uri="http://schemas.microsoft.com/sharepoint/v3/contenttype/forms"/>
  </ds:schemaRefs>
</ds:datastoreItem>
</file>

<file path=customXml/itemProps3.xml><?xml version="1.0" encoding="utf-8"?>
<ds:datastoreItem xmlns:ds="http://schemas.openxmlformats.org/officeDocument/2006/customXml" ds:itemID="{2D11ED14-F92F-44F6-8B7B-30877A9AB5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196970-4E11-48DE-B3D3-CC782096286A}">
  <ds:schemaRefs>
    <ds:schemaRef ds:uri="http://schemas.openxmlformats.org/officeDocument/2006/bibliography"/>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modele-SDET2021.dotx</Template>
  <TotalTime>3</TotalTime>
  <Pages>42</Pages>
  <Words>11473</Words>
  <Characters>63106</Characters>
  <Application>Microsoft Office Word</Application>
  <DocSecurity>0</DocSecurity>
  <Lines>525</Lines>
  <Paragraphs>148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SDET - Annexe opérationnelle - Ensemble annuaire - Annexe 2 : Alimentation depuis le SI du MEN pour le 1er et le 2nd degré</vt:lpstr>
    </vt:vector>
  </TitlesOfParts>
  <Company>Ministère de l'Éducation nationale</Company>
  <LinksUpToDate>false</LinksUpToDate>
  <CharactersWithSpaces>74431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opérationnelle - Ensemble annuaire - Annexe 2 : Alimentation depuis le SI du MEN pour le 1er et le 2nd degré</dc:title>
  <dc:subject>Schéma directeur des Espaces Numériques de Travail pour l'enseignement scolaire</dc:subject>
  <dc:creator>DNE - Ministère de l'Éducation nationale et de la Jeunesse</dc:creator>
  <cp:lastModifiedBy>PHILIPPE PROBST</cp:lastModifiedBy>
  <cp:revision>4</cp:revision>
  <cp:lastPrinted>2023-07-06T12:08:00Z</cp:lastPrinted>
  <dcterms:created xsi:type="dcterms:W3CDTF">2024-07-11T06:18:00Z</dcterms:created>
  <dcterms:modified xsi:type="dcterms:W3CDTF">2024-07-12T14:41:00Z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2024</vt:lpwstr>
  </property>
  <property fmtid="{D5CDD505-2E9C-101B-9397-08002B2CF9AE}" pid="3" name="Date completed">
    <vt:lpwstr>Juillet 2024</vt:lpwstr>
  </property>
  <property fmtid="{D5CDD505-2E9C-101B-9397-08002B2CF9AE}" pid="4" name="Objet">
    <vt:lpwstr>Schéma directeur des Espaces Numériques de Travail</vt:lpwstr>
  </property>
  <property fmtid="{D5CDD505-2E9C-101B-9397-08002B2CF9AE}" pid="5" name="Status">
    <vt:lpwstr>Publié</vt:lpwstr>
  </property>
  <property fmtid="{D5CDD505-2E9C-101B-9397-08002B2CF9AE}" pid="6" name="ContentTypeId">
    <vt:lpwstr>0x010100288651E1C9E0064E8FDEF4D8BD8811E7</vt:lpwstr>
  </property>
  <property fmtid="{D5CDD505-2E9C-101B-9397-08002B2CF9AE}" pid="7" name="MediaServiceImageTags">
    <vt:lpwstr/>
  </property>
</Properties>
</file>