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AB20E4A" w14:textId="3ED81EEC" w:rsidR="000B5941" w:rsidRDefault="000B5941">
      <w:pPr>
        <w:ind w:left="5664" w:firstLine="708"/>
        <w:jc w:val="right"/>
      </w:pPr>
      <w:r>
        <w:rPr>
          <w:rFonts w:ascii="Arial" w:hAnsi="Arial" w:cs="Arial"/>
          <w:sz w:val="24"/>
          <w:szCs w:val="24"/>
        </w:rPr>
        <w:t>Fiche sujet – candidat (1/</w:t>
      </w:r>
      <w:r w:rsidR="00116A5C">
        <w:rPr>
          <w:rFonts w:ascii="Arial" w:hAnsi="Arial" w:cs="Arial"/>
          <w:sz w:val="24"/>
          <w:szCs w:val="24"/>
        </w:rPr>
        <w:t>3</w:t>
      </w:r>
      <w:r>
        <w:rPr>
          <w:rFonts w:ascii="Arial" w:hAnsi="Arial" w:cs="Arial"/>
          <w:sz w:val="24"/>
          <w:szCs w:val="24"/>
        </w:rPr>
        <w:t>)</w:t>
      </w:r>
    </w:p>
    <w:tbl>
      <w:tblPr>
        <w:tblW w:w="5000" w:type="pct"/>
        <w:tblLook w:val="0000" w:firstRow="0" w:lastRow="0" w:firstColumn="0" w:lastColumn="0" w:noHBand="0" w:noVBand="0"/>
      </w:tblPr>
      <w:tblGrid>
        <w:gridCol w:w="15388"/>
      </w:tblGrid>
      <w:tr w:rsidR="000B5941" w14:paraId="1EA8E158" w14:textId="77777777" w:rsidTr="001D580C">
        <w:tc>
          <w:tcPr>
            <w:tcW w:w="0" w:type="auto"/>
            <w:tcBorders>
              <w:top w:val="single" w:sz="4" w:space="0" w:color="000000"/>
              <w:left w:val="single" w:sz="4" w:space="0" w:color="000000"/>
              <w:bottom w:val="single" w:sz="4" w:space="0" w:color="000000"/>
              <w:right w:val="single" w:sz="4" w:space="0" w:color="000000"/>
            </w:tcBorders>
            <w:shd w:val="clear" w:color="auto" w:fill="D9D9D9"/>
            <w:vAlign w:val="center"/>
          </w:tcPr>
          <w:p w14:paraId="7BDB145B" w14:textId="59987E54" w:rsidR="000B5941" w:rsidRPr="00E81639" w:rsidRDefault="0045192F" w:rsidP="00452CBA">
            <w:pPr>
              <w:snapToGrid w:val="0"/>
              <w:spacing w:before="120" w:after="120"/>
              <w:rPr>
                <w:sz w:val="24"/>
                <w:szCs w:val="24"/>
              </w:rPr>
            </w:pPr>
            <w:r>
              <w:rPr>
                <w:rFonts w:ascii="Arial" w:hAnsi="Arial" w:cs="Arial"/>
                <w:b/>
                <w:bCs/>
                <w:sz w:val="24"/>
                <w:szCs w:val="24"/>
              </w:rPr>
              <w:t xml:space="preserve">Contexte </w:t>
            </w:r>
          </w:p>
        </w:tc>
      </w:tr>
      <w:tr w:rsidR="000B5941" w14:paraId="248D7C4C" w14:textId="77777777" w:rsidTr="001D580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E5EDAC6" w14:textId="6EAB699B" w:rsidR="00986697" w:rsidRDefault="00986697" w:rsidP="00D37EC2">
            <w:pPr>
              <w:spacing w:before="120"/>
              <w:jc w:val="left"/>
              <w:rPr>
                <w:rFonts w:ascii="Arial" w:hAnsi="Arial" w:cs="Arial"/>
                <w:sz w:val="24"/>
                <w:szCs w:val="24"/>
              </w:rPr>
            </w:pPr>
            <w:r w:rsidRPr="001A4CB3">
              <w:rPr>
                <w:rFonts w:ascii="Arial" w:hAnsi="Arial" w:cs="Arial"/>
                <w:sz w:val="24"/>
                <w:szCs w:val="24"/>
              </w:rPr>
              <w:t xml:space="preserve">Il existe différents moyens de suivre l’évolution du climat au cours des temps géologiques. </w:t>
            </w:r>
            <w:r w:rsidR="000B555D">
              <w:rPr>
                <w:rFonts w:ascii="Arial" w:hAnsi="Arial" w:cs="Arial"/>
                <w:sz w:val="24"/>
                <w:szCs w:val="24"/>
              </w:rPr>
              <w:t>Par exemple</w:t>
            </w:r>
            <w:r w:rsidRPr="001A4CB3">
              <w:rPr>
                <w:rFonts w:ascii="Arial" w:hAnsi="Arial" w:cs="Arial"/>
                <w:sz w:val="24"/>
                <w:szCs w:val="24"/>
              </w:rPr>
              <w:t>, l’étude de la diversité et de l’abondance des foraminifères présents dans des sédiments océaniques apportent des informations sur les variations climatiques. On estime que le dernier grand changement climatique global s’est effectué entre -18</w:t>
            </w:r>
            <w:r>
              <w:rPr>
                <w:rFonts w:ascii="Arial" w:hAnsi="Arial" w:cs="Arial"/>
                <w:sz w:val="24"/>
                <w:szCs w:val="24"/>
              </w:rPr>
              <w:t> </w:t>
            </w:r>
            <w:r w:rsidRPr="001A4CB3">
              <w:rPr>
                <w:rFonts w:ascii="Arial" w:hAnsi="Arial" w:cs="Arial"/>
                <w:sz w:val="24"/>
                <w:szCs w:val="24"/>
              </w:rPr>
              <w:t>000 et -8</w:t>
            </w:r>
            <w:r>
              <w:rPr>
                <w:rFonts w:ascii="Arial" w:hAnsi="Arial" w:cs="Arial"/>
                <w:sz w:val="24"/>
                <w:szCs w:val="24"/>
              </w:rPr>
              <w:t> </w:t>
            </w:r>
            <w:r w:rsidRPr="001A4CB3">
              <w:rPr>
                <w:rFonts w:ascii="Arial" w:hAnsi="Arial" w:cs="Arial"/>
                <w:sz w:val="24"/>
                <w:szCs w:val="24"/>
              </w:rPr>
              <w:t>000</w:t>
            </w:r>
            <w:r>
              <w:rPr>
                <w:rFonts w:ascii="Arial" w:hAnsi="Arial" w:cs="Arial"/>
                <w:sz w:val="24"/>
                <w:szCs w:val="24"/>
              </w:rPr>
              <w:t> </w:t>
            </w:r>
            <w:r w:rsidRPr="001A4CB3">
              <w:rPr>
                <w:rFonts w:ascii="Arial" w:hAnsi="Arial" w:cs="Arial"/>
                <w:sz w:val="24"/>
                <w:szCs w:val="24"/>
              </w:rPr>
              <w:t>ans.</w:t>
            </w:r>
          </w:p>
          <w:p w14:paraId="63829B52" w14:textId="5AADF8B1" w:rsidR="00E81639" w:rsidRPr="00D37EC2" w:rsidRDefault="00986697" w:rsidP="00D37EC2">
            <w:pPr>
              <w:spacing w:before="120" w:after="120"/>
              <w:jc w:val="left"/>
              <w:rPr>
                <w:rFonts w:ascii="Arial" w:hAnsi="Arial" w:cs="Arial"/>
                <w:iCs/>
                <w:sz w:val="24"/>
                <w:szCs w:val="24"/>
              </w:rPr>
            </w:pPr>
            <w:r w:rsidRPr="001A4CB3">
              <w:rPr>
                <w:rFonts w:ascii="Arial" w:hAnsi="Arial" w:cs="Arial"/>
                <w:b/>
                <w:sz w:val="24"/>
                <w:szCs w:val="24"/>
              </w:rPr>
              <w:t xml:space="preserve">On cherche, par observation et par </w:t>
            </w:r>
            <w:r w:rsidRPr="001A4CB3">
              <w:rPr>
                <w:rFonts w:ascii="Arial" w:hAnsi="Arial" w:cs="Arial"/>
                <w:b/>
                <w:bCs/>
                <w:sz w:val="24"/>
                <w:szCs w:val="24"/>
              </w:rPr>
              <w:t>traitement de données</w:t>
            </w:r>
            <w:r w:rsidRPr="001A4CB3">
              <w:rPr>
                <w:rFonts w:ascii="Arial" w:hAnsi="Arial" w:cs="Arial"/>
                <w:b/>
                <w:sz w:val="24"/>
                <w:szCs w:val="24"/>
              </w:rPr>
              <w:t>, à caractériser et dater précisément ce dernier grand changement climatique global.</w:t>
            </w:r>
          </w:p>
        </w:tc>
      </w:tr>
    </w:tbl>
    <w:p w14:paraId="7B32FB14" w14:textId="77777777" w:rsidR="0045192F" w:rsidRDefault="0045192F" w:rsidP="0054079E">
      <w:pPr>
        <w:jc w:val="right"/>
        <w:rPr>
          <w:rFonts w:ascii="Arial" w:hAnsi="Arial" w:cs="Arial"/>
          <w:sz w:val="24"/>
          <w:szCs w:val="24"/>
        </w:rPr>
      </w:pPr>
    </w:p>
    <w:tbl>
      <w:tblPr>
        <w:tblStyle w:val="Grilledutableau"/>
        <w:tblW w:w="5000" w:type="pct"/>
        <w:tblLook w:val="04A0" w:firstRow="1" w:lastRow="0" w:firstColumn="1" w:lastColumn="0" w:noHBand="0" w:noVBand="1"/>
      </w:tblPr>
      <w:tblGrid>
        <w:gridCol w:w="15388"/>
      </w:tblGrid>
      <w:tr w:rsidR="0045192F" w14:paraId="5C414D5A" w14:textId="77777777" w:rsidTr="009C5C59">
        <w:tc>
          <w:tcPr>
            <w:tcW w:w="5000" w:type="pct"/>
            <w:shd w:val="clear" w:color="auto" w:fill="D9D9D9" w:themeFill="background1" w:themeFillShade="D9"/>
          </w:tcPr>
          <w:p w14:paraId="6A6FC0B8" w14:textId="759911D3" w:rsidR="0045192F" w:rsidRDefault="0045192F" w:rsidP="00452CBA">
            <w:pPr>
              <w:spacing w:before="120" w:after="120"/>
              <w:rPr>
                <w:rFonts w:ascii="Arial" w:hAnsi="Arial" w:cs="Arial"/>
                <w:sz w:val="24"/>
                <w:szCs w:val="24"/>
              </w:rPr>
            </w:pPr>
            <w:r>
              <w:rPr>
                <w:rFonts w:ascii="Arial" w:hAnsi="Arial" w:cs="Arial"/>
                <w:b/>
                <w:bCs/>
                <w:sz w:val="24"/>
                <w:szCs w:val="24"/>
              </w:rPr>
              <w:t>Consignes</w:t>
            </w:r>
          </w:p>
        </w:tc>
      </w:tr>
      <w:tr w:rsidR="0045192F" w14:paraId="34916B6D" w14:textId="77777777" w:rsidTr="009C5C59">
        <w:tc>
          <w:tcPr>
            <w:tcW w:w="5000" w:type="pct"/>
            <w:shd w:val="clear" w:color="auto" w:fill="F2F2F2" w:themeFill="background1" w:themeFillShade="F2"/>
          </w:tcPr>
          <w:p w14:paraId="747B2D9A" w14:textId="51FC8F2E" w:rsidR="0045192F" w:rsidRDefault="009C5757" w:rsidP="007E5B2E">
            <w:pPr>
              <w:snapToGrid w:val="0"/>
              <w:spacing w:before="120" w:after="120"/>
              <w:jc w:val="left"/>
              <w:rPr>
                <w:rFonts w:ascii="Arial" w:hAnsi="Arial" w:cs="Arial"/>
                <w:sz w:val="24"/>
                <w:szCs w:val="24"/>
              </w:rPr>
            </w:pPr>
            <w:r>
              <w:rPr>
                <w:rFonts w:ascii="Arial" w:hAnsi="Arial" w:cs="Arial"/>
                <w:b/>
                <w:bCs/>
                <w:sz w:val="24"/>
                <w:szCs w:val="24"/>
                <w:lang w:eastAsia="ar-SA"/>
              </w:rPr>
              <w:t xml:space="preserve">Partie </w:t>
            </w:r>
            <w:r w:rsidR="0045192F" w:rsidRPr="00F3508F">
              <w:rPr>
                <w:rFonts w:ascii="Arial" w:hAnsi="Arial" w:cs="Arial"/>
                <w:b/>
                <w:bCs/>
                <w:sz w:val="24"/>
                <w:szCs w:val="24"/>
                <w:lang w:eastAsia="ar-SA"/>
              </w:rPr>
              <w:t xml:space="preserve">A : </w:t>
            </w:r>
            <w:r w:rsidR="0045192F">
              <w:rPr>
                <w:rFonts w:ascii="Arial" w:hAnsi="Arial" w:cs="Arial"/>
                <w:b/>
                <w:bCs/>
                <w:sz w:val="24"/>
                <w:szCs w:val="24"/>
                <w:lang w:eastAsia="ar-SA"/>
              </w:rPr>
              <w:t>Appropriation du contexte</w:t>
            </w:r>
            <w:r w:rsidR="00B8255E">
              <w:rPr>
                <w:rFonts w:ascii="Arial" w:hAnsi="Arial" w:cs="Arial"/>
                <w:b/>
                <w:bCs/>
                <w:sz w:val="24"/>
                <w:szCs w:val="24"/>
                <w:lang w:eastAsia="ar-SA"/>
              </w:rPr>
              <w:t xml:space="preserve">, proposition d’une stratégie et activité pratique </w:t>
            </w:r>
            <w:r w:rsidR="0045192F">
              <w:rPr>
                <w:rFonts w:ascii="Arial" w:hAnsi="Arial" w:cs="Arial"/>
                <w:b/>
                <w:bCs/>
                <w:sz w:val="24"/>
                <w:szCs w:val="24"/>
                <w:lang w:eastAsia="ar-SA"/>
              </w:rPr>
              <w:t xml:space="preserve">(durée recommandée </w:t>
            </w:r>
            <w:r w:rsidR="0045192F" w:rsidRPr="00802831">
              <w:rPr>
                <w:rFonts w:ascii="Arial" w:hAnsi="Arial" w:cs="Arial"/>
                <w:b/>
                <w:bCs/>
                <w:sz w:val="24"/>
                <w:szCs w:val="24"/>
                <w:lang w:eastAsia="ar-SA"/>
              </w:rPr>
              <w:t>:</w:t>
            </w:r>
            <w:r w:rsidR="003F3DD6" w:rsidRPr="00802831">
              <w:rPr>
                <w:rFonts w:ascii="Arial" w:hAnsi="Arial" w:cs="Arial"/>
                <w:b/>
                <w:bCs/>
                <w:sz w:val="24"/>
                <w:szCs w:val="24"/>
                <w:lang w:eastAsia="ar-SA"/>
              </w:rPr>
              <w:t> </w:t>
            </w:r>
            <w:r w:rsidR="00986697">
              <w:rPr>
                <w:rFonts w:ascii="Arial" w:hAnsi="Arial" w:cs="Arial"/>
                <w:b/>
                <w:bCs/>
                <w:sz w:val="24"/>
                <w:szCs w:val="24"/>
                <w:lang w:eastAsia="ar-SA"/>
              </w:rPr>
              <w:t>30</w:t>
            </w:r>
            <w:r w:rsidR="0045192F">
              <w:rPr>
                <w:rFonts w:ascii="Arial" w:hAnsi="Arial" w:cs="Arial"/>
                <w:b/>
                <w:bCs/>
                <w:sz w:val="24"/>
                <w:szCs w:val="24"/>
                <w:lang w:eastAsia="ar-SA"/>
              </w:rPr>
              <w:t xml:space="preserve"> </w:t>
            </w:r>
            <w:r w:rsidR="0045192F" w:rsidRPr="00F3508F">
              <w:rPr>
                <w:rFonts w:ascii="Arial" w:hAnsi="Arial" w:cs="Arial"/>
                <w:b/>
                <w:bCs/>
                <w:sz w:val="24"/>
                <w:szCs w:val="24"/>
                <w:lang w:eastAsia="ar-SA"/>
              </w:rPr>
              <w:t>min</w:t>
            </w:r>
            <w:r w:rsidR="00D37EC2">
              <w:rPr>
                <w:rFonts w:ascii="Arial" w:hAnsi="Arial" w:cs="Arial"/>
                <w:b/>
                <w:bCs/>
                <w:sz w:val="24"/>
                <w:szCs w:val="24"/>
                <w:lang w:eastAsia="ar-SA"/>
              </w:rPr>
              <w:t>utes</w:t>
            </w:r>
            <w:r w:rsidR="0045192F" w:rsidRPr="00F3508F">
              <w:rPr>
                <w:rFonts w:ascii="Arial" w:hAnsi="Arial" w:cs="Arial"/>
                <w:b/>
                <w:bCs/>
                <w:sz w:val="24"/>
                <w:szCs w:val="24"/>
                <w:lang w:eastAsia="ar-SA"/>
              </w:rPr>
              <w:t>)</w:t>
            </w:r>
          </w:p>
        </w:tc>
      </w:tr>
      <w:tr w:rsidR="000F3B1D" w14:paraId="6CC0D8AD" w14:textId="77777777" w:rsidTr="009C5C59">
        <w:tc>
          <w:tcPr>
            <w:tcW w:w="5000" w:type="pct"/>
          </w:tcPr>
          <w:p w14:paraId="17F13D32" w14:textId="568A9508" w:rsidR="00986697" w:rsidRPr="001F4AD7" w:rsidRDefault="00B8255E" w:rsidP="001D580C">
            <w:pPr>
              <w:spacing w:before="120"/>
              <w:jc w:val="both"/>
              <w:rPr>
                <w:rFonts w:ascii="Arial" w:hAnsi="Arial" w:cs="Arial"/>
                <w:iCs/>
                <w:sz w:val="24"/>
                <w:szCs w:val="24"/>
              </w:rPr>
            </w:pPr>
            <w:r w:rsidRPr="001B0FEA">
              <w:rPr>
                <w:rFonts w:ascii="Arial" w:hAnsi="Arial" w:cs="Arial"/>
                <w:b/>
                <w:bCs/>
                <w:sz w:val="24"/>
                <w:szCs w:val="24"/>
              </w:rPr>
              <w:t xml:space="preserve">Élaborer </w:t>
            </w:r>
            <w:r w:rsidRPr="00651525">
              <w:rPr>
                <w:rFonts w:ascii="Arial" w:hAnsi="Arial" w:cs="Arial"/>
                <w:b/>
                <w:bCs/>
                <w:sz w:val="24"/>
                <w:szCs w:val="24"/>
              </w:rPr>
              <w:t>une stratégie de résolution</w:t>
            </w:r>
            <w:r w:rsidRPr="001B0FEA">
              <w:rPr>
                <w:rFonts w:ascii="Arial" w:hAnsi="Arial" w:cs="Arial"/>
                <w:sz w:val="24"/>
                <w:szCs w:val="24"/>
              </w:rPr>
              <w:t xml:space="preserve"> </w:t>
            </w:r>
            <w:r w:rsidR="000B555D">
              <w:rPr>
                <w:rFonts w:ascii="Arial" w:hAnsi="Arial" w:cs="Arial"/>
                <w:sz w:val="24"/>
                <w:szCs w:val="24"/>
              </w:rPr>
              <w:t xml:space="preserve">afin de caractériser l’évolution des populations de foraminifères entre </w:t>
            </w:r>
            <w:r w:rsidR="000B555D" w:rsidRPr="001A4CB3">
              <w:rPr>
                <w:rFonts w:ascii="Arial" w:hAnsi="Arial" w:cs="Arial"/>
                <w:sz w:val="24"/>
                <w:szCs w:val="24"/>
              </w:rPr>
              <w:t>-18</w:t>
            </w:r>
            <w:r w:rsidR="000B555D">
              <w:rPr>
                <w:rFonts w:ascii="Arial" w:hAnsi="Arial" w:cs="Arial"/>
                <w:sz w:val="24"/>
                <w:szCs w:val="24"/>
              </w:rPr>
              <w:t> </w:t>
            </w:r>
            <w:r w:rsidR="000B555D" w:rsidRPr="001A4CB3">
              <w:rPr>
                <w:rFonts w:ascii="Arial" w:hAnsi="Arial" w:cs="Arial"/>
                <w:sz w:val="24"/>
                <w:szCs w:val="24"/>
              </w:rPr>
              <w:t>000 et -8</w:t>
            </w:r>
            <w:r w:rsidR="000B555D">
              <w:rPr>
                <w:rFonts w:ascii="Arial" w:hAnsi="Arial" w:cs="Arial"/>
                <w:sz w:val="24"/>
                <w:szCs w:val="24"/>
              </w:rPr>
              <w:t> </w:t>
            </w:r>
            <w:r w:rsidR="000B555D" w:rsidRPr="001A4CB3">
              <w:rPr>
                <w:rFonts w:ascii="Arial" w:hAnsi="Arial" w:cs="Arial"/>
                <w:sz w:val="24"/>
                <w:szCs w:val="24"/>
              </w:rPr>
              <w:t>000</w:t>
            </w:r>
            <w:r w:rsidR="000B555D">
              <w:rPr>
                <w:rFonts w:ascii="Arial" w:hAnsi="Arial" w:cs="Arial"/>
                <w:sz w:val="24"/>
                <w:szCs w:val="24"/>
              </w:rPr>
              <w:t> </w:t>
            </w:r>
            <w:r w:rsidR="000B555D" w:rsidRPr="001A4CB3">
              <w:rPr>
                <w:rFonts w:ascii="Arial" w:hAnsi="Arial" w:cs="Arial"/>
                <w:sz w:val="24"/>
                <w:szCs w:val="24"/>
              </w:rPr>
              <w:t>ans</w:t>
            </w:r>
            <w:r w:rsidR="00986697" w:rsidRPr="00986697">
              <w:rPr>
                <w:rFonts w:ascii="Arial" w:hAnsi="Arial" w:cs="Arial"/>
                <w:bCs/>
                <w:sz w:val="24"/>
                <w:szCs w:val="24"/>
              </w:rPr>
              <w:t>.</w:t>
            </w:r>
          </w:p>
          <w:p w14:paraId="4AB2516C" w14:textId="77777777" w:rsidR="001D580C" w:rsidRDefault="001D580C" w:rsidP="00B8255E">
            <w:pPr>
              <w:rPr>
                <w:rFonts w:ascii="Arial" w:hAnsi="Arial" w:cs="Arial"/>
                <w:b/>
                <w:bCs/>
                <w:i/>
                <w:sz w:val="24"/>
                <w:szCs w:val="24"/>
              </w:rPr>
            </w:pPr>
          </w:p>
          <w:p w14:paraId="1D00F49D" w14:textId="01C7025D" w:rsidR="00B8255E" w:rsidRDefault="00B8255E" w:rsidP="00B8255E">
            <w:pPr>
              <w:rPr>
                <w:rFonts w:ascii="Arial" w:hAnsi="Arial" w:cs="Arial"/>
                <w:b/>
                <w:bCs/>
                <w:i/>
                <w:iCs/>
                <w:sz w:val="24"/>
                <w:szCs w:val="24"/>
              </w:rPr>
            </w:pPr>
            <w:r w:rsidRPr="001B0FEA">
              <w:rPr>
                <w:rFonts w:ascii="Arial" w:hAnsi="Arial" w:cs="Arial"/>
                <w:b/>
                <w:bCs/>
                <w:i/>
                <w:sz w:val="24"/>
                <w:szCs w:val="24"/>
              </w:rPr>
              <w:t xml:space="preserve">Appeler l’examinateur </w:t>
            </w:r>
            <w:r w:rsidRPr="001D580C">
              <w:rPr>
                <w:rFonts w:ascii="Arial" w:hAnsi="Arial" w:cs="Arial"/>
                <w:bCs/>
                <w:i/>
                <w:sz w:val="24"/>
                <w:szCs w:val="24"/>
              </w:rPr>
              <w:t xml:space="preserve">pour </w:t>
            </w:r>
            <w:r w:rsidRPr="001D580C">
              <w:rPr>
                <w:rFonts w:ascii="Arial" w:hAnsi="Arial" w:cs="Arial"/>
                <w:bCs/>
                <w:i/>
                <w:iCs/>
                <w:sz w:val="24"/>
                <w:szCs w:val="24"/>
              </w:rPr>
              <w:t>formaliser votre proposition à l’oral.</w:t>
            </w:r>
          </w:p>
          <w:p w14:paraId="2810CC64" w14:textId="77777777" w:rsidR="00B8255E" w:rsidRPr="001B0FEA" w:rsidRDefault="00B8255E" w:rsidP="00B8255E">
            <w:pPr>
              <w:rPr>
                <w:rFonts w:ascii="Arial" w:hAnsi="Arial" w:cs="Arial"/>
                <w:b/>
                <w:bCs/>
                <w:sz w:val="24"/>
                <w:szCs w:val="24"/>
              </w:rPr>
            </w:pPr>
          </w:p>
          <w:p w14:paraId="50BDD058" w14:textId="7F41F9C1" w:rsidR="000F3B1D" w:rsidRPr="00F3508F" w:rsidRDefault="00E52231" w:rsidP="001D580C">
            <w:pPr>
              <w:spacing w:after="120"/>
              <w:jc w:val="both"/>
              <w:rPr>
                <w:rFonts w:ascii="Arial" w:hAnsi="Arial" w:cs="Arial"/>
                <w:sz w:val="24"/>
                <w:szCs w:val="24"/>
              </w:rPr>
            </w:pPr>
            <w:r w:rsidRPr="0048183C">
              <w:rPr>
                <w:rFonts w:ascii="Arial" w:hAnsi="Arial" w:cs="Arial"/>
                <w:b/>
                <w:bCs/>
                <w:sz w:val="24"/>
                <w:szCs w:val="24"/>
              </w:rPr>
              <w:t>Mettre en œuvre le protocole.</w:t>
            </w:r>
          </w:p>
        </w:tc>
      </w:tr>
      <w:tr w:rsidR="0045192F" w14:paraId="64964D67" w14:textId="77777777" w:rsidTr="009C5C59">
        <w:tc>
          <w:tcPr>
            <w:tcW w:w="5000" w:type="pct"/>
            <w:shd w:val="clear" w:color="auto" w:fill="F2F2F2" w:themeFill="background1" w:themeFillShade="F2"/>
          </w:tcPr>
          <w:p w14:paraId="28C9E657" w14:textId="27E1DF6E" w:rsidR="0045192F" w:rsidRPr="00802831" w:rsidRDefault="009C5757" w:rsidP="007E0AA7">
            <w:pPr>
              <w:snapToGrid w:val="0"/>
              <w:spacing w:before="120" w:after="120"/>
              <w:jc w:val="left"/>
              <w:rPr>
                <w:rFonts w:ascii="Arial" w:hAnsi="Arial" w:cs="Arial"/>
                <w:sz w:val="24"/>
                <w:szCs w:val="24"/>
              </w:rPr>
            </w:pPr>
            <w:r w:rsidRPr="00802831">
              <w:rPr>
                <w:rFonts w:ascii="Arial" w:hAnsi="Arial" w:cs="Arial"/>
                <w:b/>
                <w:bCs/>
                <w:sz w:val="24"/>
                <w:szCs w:val="24"/>
                <w:lang w:eastAsia="ar-SA"/>
              </w:rPr>
              <w:t xml:space="preserve">Partie </w:t>
            </w:r>
            <w:r w:rsidR="0045192F" w:rsidRPr="00802831">
              <w:rPr>
                <w:rFonts w:ascii="Arial" w:hAnsi="Arial" w:cs="Arial"/>
                <w:b/>
                <w:bCs/>
                <w:sz w:val="24"/>
                <w:szCs w:val="24"/>
                <w:lang w:eastAsia="ar-SA"/>
              </w:rPr>
              <w:t xml:space="preserve">B : </w:t>
            </w:r>
            <w:r w:rsidR="007E0AA7">
              <w:rPr>
                <w:rFonts w:ascii="Arial" w:hAnsi="Arial" w:cs="Arial"/>
                <w:b/>
                <w:bCs/>
                <w:sz w:val="24"/>
                <w:szCs w:val="24"/>
                <w:lang w:eastAsia="ar-SA"/>
              </w:rPr>
              <w:t>Présentation</w:t>
            </w:r>
            <w:r w:rsidR="00CA2922" w:rsidRPr="00802831">
              <w:rPr>
                <w:rFonts w:ascii="Arial" w:hAnsi="Arial" w:cs="Arial"/>
                <w:b/>
                <w:bCs/>
                <w:sz w:val="24"/>
                <w:szCs w:val="24"/>
                <w:lang w:eastAsia="ar-SA"/>
              </w:rPr>
              <w:t xml:space="preserve"> </w:t>
            </w:r>
            <w:r w:rsidR="003F3DD6" w:rsidRPr="00802831">
              <w:rPr>
                <w:rFonts w:ascii="Arial" w:hAnsi="Arial" w:cs="Arial"/>
                <w:b/>
                <w:bCs/>
                <w:sz w:val="24"/>
                <w:szCs w:val="24"/>
                <w:lang w:eastAsia="ar-SA"/>
              </w:rPr>
              <w:t xml:space="preserve">et interprétation </w:t>
            </w:r>
            <w:r w:rsidR="00CA2922" w:rsidRPr="00802831">
              <w:rPr>
                <w:rFonts w:ascii="Arial" w:hAnsi="Arial" w:cs="Arial"/>
                <w:b/>
                <w:bCs/>
                <w:sz w:val="24"/>
                <w:szCs w:val="24"/>
                <w:lang w:eastAsia="ar-SA"/>
              </w:rPr>
              <w:t>des résultats</w:t>
            </w:r>
            <w:r w:rsidR="003F3DD6" w:rsidRPr="00802831">
              <w:rPr>
                <w:rFonts w:ascii="Arial" w:hAnsi="Arial" w:cs="Arial"/>
                <w:b/>
                <w:bCs/>
                <w:sz w:val="24"/>
                <w:szCs w:val="24"/>
                <w:lang w:eastAsia="ar-SA"/>
              </w:rPr>
              <w:t xml:space="preserve"> ; </w:t>
            </w:r>
            <w:r w:rsidR="00CA2922" w:rsidRPr="00802831">
              <w:rPr>
                <w:rFonts w:ascii="Arial" w:hAnsi="Arial" w:cs="Arial"/>
                <w:b/>
                <w:bCs/>
                <w:sz w:val="24"/>
                <w:szCs w:val="24"/>
                <w:lang w:eastAsia="ar-SA"/>
              </w:rPr>
              <w:t>conclusion (durée recommandée :</w:t>
            </w:r>
            <w:r w:rsidR="003F3DD6" w:rsidRPr="00802831">
              <w:rPr>
                <w:rFonts w:ascii="Arial" w:hAnsi="Arial" w:cs="Arial"/>
                <w:b/>
                <w:bCs/>
                <w:sz w:val="24"/>
                <w:szCs w:val="24"/>
                <w:lang w:eastAsia="ar-SA"/>
              </w:rPr>
              <w:t> </w:t>
            </w:r>
            <w:r w:rsidR="00986697">
              <w:rPr>
                <w:rFonts w:ascii="Arial" w:hAnsi="Arial" w:cs="Arial"/>
                <w:b/>
                <w:bCs/>
                <w:sz w:val="24"/>
                <w:szCs w:val="24"/>
                <w:lang w:eastAsia="ar-SA"/>
              </w:rPr>
              <w:t>30</w:t>
            </w:r>
            <w:r w:rsidR="00CA2922" w:rsidRPr="00802831">
              <w:rPr>
                <w:rFonts w:ascii="Arial" w:hAnsi="Arial" w:cs="Arial"/>
                <w:b/>
                <w:bCs/>
                <w:sz w:val="24"/>
                <w:szCs w:val="24"/>
                <w:lang w:eastAsia="ar-SA"/>
              </w:rPr>
              <w:t xml:space="preserve"> min</w:t>
            </w:r>
            <w:r w:rsidR="00D37EC2">
              <w:rPr>
                <w:rFonts w:ascii="Arial" w:hAnsi="Arial" w:cs="Arial"/>
                <w:b/>
                <w:bCs/>
                <w:sz w:val="24"/>
                <w:szCs w:val="24"/>
                <w:lang w:eastAsia="ar-SA"/>
              </w:rPr>
              <w:t>utes</w:t>
            </w:r>
            <w:r w:rsidR="00CA2922" w:rsidRPr="00802831">
              <w:rPr>
                <w:rFonts w:ascii="Arial" w:hAnsi="Arial" w:cs="Arial"/>
                <w:b/>
                <w:bCs/>
                <w:sz w:val="24"/>
                <w:szCs w:val="24"/>
                <w:lang w:eastAsia="ar-SA"/>
              </w:rPr>
              <w:t>)</w:t>
            </w:r>
          </w:p>
        </w:tc>
      </w:tr>
      <w:tr w:rsidR="000F3B1D" w14:paraId="7C51D14B" w14:textId="77777777" w:rsidTr="009C5C59">
        <w:tc>
          <w:tcPr>
            <w:tcW w:w="5000" w:type="pct"/>
          </w:tcPr>
          <w:p w14:paraId="05BDC011" w14:textId="77777777" w:rsidR="00CA2922" w:rsidRPr="00802831" w:rsidRDefault="00CA2922" w:rsidP="001D580C">
            <w:pPr>
              <w:spacing w:before="120"/>
              <w:jc w:val="both"/>
              <w:rPr>
                <w:rFonts w:ascii="Arial" w:hAnsi="Arial" w:cs="Arial"/>
                <w:b/>
                <w:bCs/>
                <w:sz w:val="24"/>
                <w:szCs w:val="24"/>
              </w:rPr>
            </w:pPr>
            <w:r w:rsidRPr="00802831">
              <w:rPr>
                <w:rFonts w:ascii="Arial" w:hAnsi="Arial" w:cs="Arial"/>
                <w:b/>
                <w:bCs/>
                <w:sz w:val="24"/>
                <w:szCs w:val="24"/>
              </w:rPr>
              <w:t>Présenter et traiter les résultats obtenus</w:t>
            </w:r>
            <w:r w:rsidRPr="00802831">
              <w:rPr>
                <w:rFonts w:ascii="Arial" w:hAnsi="Arial" w:cs="Arial"/>
                <w:bCs/>
                <w:sz w:val="24"/>
                <w:szCs w:val="24"/>
              </w:rPr>
              <w:t xml:space="preserve">, sous la forme de votre choix et les </w:t>
            </w:r>
            <w:r w:rsidRPr="00802831">
              <w:rPr>
                <w:rFonts w:ascii="Arial" w:hAnsi="Arial" w:cs="Arial"/>
                <w:b/>
                <w:bCs/>
                <w:sz w:val="24"/>
                <w:szCs w:val="24"/>
              </w:rPr>
              <w:t>interpréter</w:t>
            </w:r>
            <w:r w:rsidRPr="00802831">
              <w:rPr>
                <w:rFonts w:ascii="Arial" w:hAnsi="Arial" w:cs="Arial"/>
                <w:bCs/>
                <w:sz w:val="24"/>
                <w:szCs w:val="24"/>
              </w:rPr>
              <w:t>.</w:t>
            </w:r>
            <w:r w:rsidRPr="00802831">
              <w:rPr>
                <w:rFonts w:ascii="Arial" w:hAnsi="Arial" w:cs="Arial"/>
                <w:b/>
                <w:bCs/>
                <w:sz w:val="24"/>
                <w:szCs w:val="24"/>
              </w:rPr>
              <w:t xml:space="preserve"> </w:t>
            </w:r>
          </w:p>
          <w:p w14:paraId="5B7DF6BC" w14:textId="77777777" w:rsidR="00CA2922" w:rsidRPr="00802831" w:rsidRDefault="00CA2922" w:rsidP="00CA2922">
            <w:pPr>
              <w:jc w:val="both"/>
              <w:rPr>
                <w:rFonts w:ascii="Arial" w:hAnsi="Arial" w:cs="Arial"/>
                <w:b/>
                <w:bCs/>
                <w:sz w:val="24"/>
                <w:szCs w:val="24"/>
              </w:rPr>
            </w:pPr>
          </w:p>
          <w:p w14:paraId="0A6F6ABC" w14:textId="04DA6FE0" w:rsidR="00CA2922" w:rsidRPr="00802831" w:rsidRDefault="00CA2922" w:rsidP="003F3DD6">
            <w:pPr>
              <w:rPr>
                <w:rFonts w:ascii="Arial" w:hAnsi="Arial" w:cs="Arial"/>
                <w:b/>
                <w:bCs/>
                <w:sz w:val="24"/>
                <w:szCs w:val="24"/>
              </w:rPr>
            </w:pPr>
            <w:r w:rsidRPr="00802831">
              <w:rPr>
                <w:rFonts w:ascii="Arial" w:hAnsi="Arial" w:cs="Arial"/>
                <w:b/>
                <w:bCs/>
                <w:i/>
                <w:sz w:val="24"/>
                <w:szCs w:val="24"/>
              </w:rPr>
              <w:t xml:space="preserve">Répondre sur la fiche-réponse candidat, appeler l’examinateur </w:t>
            </w:r>
            <w:r w:rsidRPr="00802831">
              <w:rPr>
                <w:rFonts w:ascii="Arial" w:hAnsi="Arial" w:cs="Arial"/>
                <w:bCs/>
                <w:i/>
                <w:sz w:val="24"/>
                <w:szCs w:val="24"/>
              </w:rPr>
              <w:t>pour vérifi</w:t>
            </w:r>
            <w:r w:rsidR="008429E6" w:rsidRPr="00802831">
              <w:rPr>
                <w:rFonts w:ascii="Arial" w:hAnsi="Arial" w:cs="Arial"/>
                <w:bCs/>
                <w:i/>
                <w:sz w:val="24"/>
                <w:szCs w:val="24"/>
              </w:rPr>
              <w:t>er</w:t>
            </w:r>
            <w:r w:rsidRPr="00802831">
              <w:rPr>
                <w:rFonts w:ascii="Arial" w:hAnsi="Arial" w:cs="Arial"/>
                <w:bCs/>
                <w:i/>
                <w:sz w:val="24"/>
                <w:szCs w:val="24"/>
              </w:rPr>
              <w:t xml:space="preserve"> votre production</w:t>
            </w:r>
          </w:p>
          <w:p w14:paraId="118969BC" w14:textId="77777777" w:rsidR="00CA2922" w:rsidRPr="00802831" w:rsidRDefault="00CA2922" w:rsidP="001A3D74">
            <w:pPr>
              <w:jc w:val="both"/>
              <w:rPr>
                <w:rFonts w:ascii="Arial" w:hAnsi="Arial" w:cs="Arial"/>
                <w:b/>
                <w:bCs/>
                <w:sz w:val="24"/>
                <w:szCs w:val="24"/>
              </w:rPr>
            </w:pPr>
          </w:p>
          <w:p w14:paraId="11F5D975" w14:textId="1884779B" w:rsidR="000F3B1D" w:rsidRPr="001D580C" w:rsidRDefault="00CA2922" w:rsidP="001D580C">
            <w:pPr>
              <w:spacing w:after="120"/>
              <w:jc w:val="both"/>
              <w:rPr>
                <w:rFonts w:ascii="Arial" w:hAnsi="Arial" w:cs="Arial"/>
                <w:iCs/>
                <w:sz w:val="24"/>
                <w:szCs w:val="24"/>
              </w:rPr>
            </w:pPr>
            <w:r w:rsidRPr="00802831">
              <w:rPr>
                <w:rFonts w:ascii="Arial" w:hAnsi="Arial" w:cs="Arial"/>
                <w:b/>
                <w:sz w:val="24"/>
                <w:szCs w:val="24"/>
              </w:rPr>
              <w:t>Conclure</w:t>
            </w:r>
            <w:r w:rsidRPr="00802831">
              <w:rPr>
                <w:rFonts w:ascii="Arial" w:hAnsi="Arial" w:cs="Arial"/>
                <w:bCs/>
                <w:sz w:val="24"/>
                <w:szCs w:val="24"/>
              </w:rPr>
              <w:t xml:space="preserve">, à partir de l’ensemble des données, </w:t>
            </w:r>
            <w:r w:rsidR="001A3D74" w:rsidRPr="00986697">
              <w:rPr>
                <w:rFonts w:ascii="Arial" w:hAnsi="Arial" w:cs="Arial"/>
                <w:bCs/>
                <w:sz w:val="24"/>
                <w:szCs w:val="24"/>
              </w:rPr>
              <w:t xml:space="preserve">caractériser et dater précisément </w:t>
            </w:r>
            <w:r w:rsidR="001A3D74">
              <w:rPr>
                <w:rFonts w:ascii="Arial" w:hAnsi="Arial" w:cs="Arial"/>
                <w:bCs/>
                <w:sz w:val="24"/>
                <w:szCs w:val="24"/>
              </w:rPr>
              <w:t>l</w:t>
            </w:r>
            <w:r w:rsidR="001A3D74" w:rsidRPr="00986697">
              <w:rPr>
                <w:rFonts w:ascii="Arial" w:hAnsi="Arial" w:cs="Arial"/>
                <w:bCs/>
                <w:sz w:val="24"/>
                <w:szCs w:val="24"/>
              </w:rPr>
              <w:t>e dernier grand changement climatique global.</w:t>
            </w:r>
          </w:p>
        </w:tc>
      </w:tr>
    </w:tbl>
    <w:p w14:paraId="27EA0B25" w14:textId="2BDA3203" w:rsidR="0054079E" w:rsidRDefault="003E5D79" w:rsidP="0054079E">
      <w:pPr>
        <w:jc w:val="right"/>
      </w:pPr>
      <w:r>
        <w:rPr>
          <w:rFonts w:ascii="Arial" w:hAnsi="Arial" w:cs="Arial"/>
          <w:sz w:val="24"/>
          <w:szCs w:val="24"/>
        </w:rPr>
        <w:br w:type="page"/>
      </w:r>
      <w:r w:rsidR="00116A5C">
        <w:rPr>
          <w:rFonts w:ascii="Arial" w:hAnsi="Arial" w:cs="Arial"/>
          <w:sz w:val="24"/>
          <w:szCs w:val="24"/>
        </w:rPr>
        <w:lastRenderedPageBreak/>
        <w:t>Fiche sujet – candidat (2/3</w:t>
      </w:r>
      <w:r w:rsidR="0054079E">
        <w:rPr>
          <w:rFonts w:ascii="Arial" w:hAnsi="Arial" w:cs="Arial"/>
          <w:sz w:val="24"/>
          <w:szCs w:val="24"/>
        </w:rPr>
        <w:t>)</w:t>
      </w:r>
    </w:p>
    <w:tbl>
      <w:tblPr>
        <w:tblW w:w="15456" w:type="dxa"/>
        <w:tblInd w:w="-10" w:type="dxa"/>
        <w:tblLayout w:type="fixed"/>
        <w:tblLook w:val="0000" w:firstRow="0" w:lastRow="0" w:firstColumn="0" w:lastColumn="0" w:noHBand="0" w:noVBand="0"/>
      </w:tblPr>
      <w:tblGrid>
        <w:gridCol w:w="6922"/>
        <w:gridCol w:w="8534"/>
      </w:tblGrid>
      <w:tr w:rsidR="0054079E" w14:paraId="7ED1906A" w14:textId="77777777" w:rsidTr="007B2165">
        <w:trPr>
          <w:trHeight w:val="477"/>
        </w:trPr>
        <w:tc>
          <w:tcPr>
            <w:tcW w:w="15456" w:type="dxa"/>
            <w:gridSpan w:val="2"/>
            <w:tcBorders>
              <w:top w:val="single" w:sz="4" w:space="0" w:color="000000"/>
              <w:left w:val="single" w:sz="4" w:space="0" w:color="000000"/>
              <w:bottom w:val="single" w:sz="4" w:space="0" w:color="000000"/>
              <w:right w:val="single" w:sz="4" w:space="0" w:color="000000"/>
            </w:tcBorders>
            <w:shd w:val="clear" w:color="auto" w:fill="D9D9D9"/>
          </w:tcPr>
          <w:p w14:paraId="58BA5166" w14:textId="5A1BD758" w:rsidR="0054079E" w:rsidRDefault="0045192F" w:rsidP="00452CBA">
            <w:pPr>
              <w:spacing w:before="120" w:after="120"/>
            </w:pPr>
            <w:r>
              <w:rPr>
                <w:rFonts w:ascii="Arial" w:hAnsi="Arial" w:cs="Arial"/>
                <w:b/>
                <w:bCs/>
                <w:sz w:val="24"/>
                <w:szCs w:val="24"/>
              </w:rPr>
              <w:t>P</w:t>
            </w:r>
            <w:r w:rsidR="0054079E">
              <w:rPr>
                <w:rFonts w:ascii="Arial" w:hAnsi="Arial" w:cs="Arial"/>
                <w:b/>
                <w:bCs/>
                <w:sz w:val="24"/>
                <w:szCs w:val="24"/>
              </w:rPr>
              <w:t xml:space="preserve">rotocole </w:t>
            </w:r>
          </w:p>
        </w:tc>
      </w:tr>
      <w:tr w:rsidR="0054079E" w14:paraId="50FF2CF2" w14:textId="77777777" w:rsidTr="001C6C08">
        <w:trPr>
          <w:trHeight w:val="20"/>
        </w:trPr>
        <w:tc>
          <w:tcPr>
            <w:tcW w:w="6922" w:type="dxa"/>
            <w:tcBorders>
              <w:top w:val="single" w:sz="4" w:space="0" w:color="000000"/>
              <w:left w:val="single" w:sz="4" w:space="0" w:color="000000"/>
              <w:bottom w:val="single" w:sz="4" w:space="0" w:color="000000"/>
            </w:tcBorders>
            <w:shd w:val="clear" w:color="auto" w:fill="auto"/>
          </w:tcPr>
          <w:p w14:paraId="1BF2F597" w14:textId="77777777" w:rsidR="001A3D74" w:rsidRPr="001A3D74" w:rsidRDefault="001A3D74" w:rsidP="001A3D74">
            <w:pPr>
              <w:pStyle w:val="Corpsdetexte"/>
              <w:spacing w:before="120" w:after="0"/>
              <w:jc w:val="both"/>
              <w:rPr>
                <w:rFonts w:ascii="Arial" w:hAnsi="Arial" w:cs="Arial"/>
                <w:b/>
                <w:sz w:val="24"/>
                <w:szCs w:val="24"/>
              </w:rPr>
            </w:pPr>
            <w:r w:rsidRPr="001A3D74">
              <w:rPr>
                <w:rFonts w:ascii="Arial" w:hAnsi="Arial" w:cs="Arial"/>
                <w:b/>
                <w:sz w:val="24"/>
                <w:szCs w:val="24"/>
              </w:rPr>
              <w:t>Matériel :</w:t>
            </w:r>
          </w:p>
          <w:p w14:paraId="52C45FF8" w14:textId="77777777" w:rsidR="001A3D74" w:rsidRPr="001A4CB3" w:rsidRDefault="001A3D74" w:rsidP="001A3D74">
            <w:pPr>
              <w:numPr>
                <w:ilvl w:val="0"/>
                <w:numId w:val="41"/>
              </w:numPr>
              <w:suppressAutoHyphens w:val="0"/>
              <w:spacing w:before="120"/>
              <w:jc w:val="left"/>
              <w:rPr>
                <w:rFonts w:ascii="Arial" w:hAnsi="Arial" w:cs="Arial"/>
                <w:sz w:val="24"/>
                <w:szCs w:val="24"/>
              </w:rPr>
            </w:pPr>
            <w:proofErr w:type="gramStart"/>
            <w:r>
              <w:rPr>
                <w:rFonts w:ascii="Arial" w:hAnsi="Arial" w:cs="Arial"/>
                <w:sz w:val="24"/>
                <w:szCs w:val="24"/>
              </w:rPr>
              <w:t>échantillons</w:t>
            </w:r>
            <w:proofErr w:type="gramEnd"/>
            <w:r>
              <w:rPr>
                <w:rFonts w:ascii="Arial" w:hAnsi="Arial" w:cs="Arial"/>
                <w:sz w:val="24"/>
                <w:szCs w:val="24"/>
              </w:rPr>
              <w:t xml:space="preserve"> de s</w:t>
            </w:r>
            <w:r w:rsidRPr="001A4CB3">
              <w:rPr>
                <w:rFonts w:ascii="Arial" w:hAnsi="Arial" w:cs="Arial"/>
                <w:sz w:val="24"/>
                <w:szCs w:val="24"/>
              </w:rPr>
              <w:t>édiments océaniques</w:t>
            </w:r>
            <w:r>
              <w:rPr>
                <w:rFonts w:ascii="Arial" w:hAnsi="Arial" w:cs="Arial"/>
                <w:sz w:val="24"/>
                <w:szCs w:val="24"/>
              </w:rPr>
              <w:t> ;</w:t>
            </w:r>
          </w:p>
          <w:p w14:paraId="52A29D30" w14:textId="77777777" w:rsidR="001A3D74" w:rsidRPr="001A4CB3" w:rsidRDefault="001A3D74" w:rsidP="001A3D74">
            <w:pPr>
              <w:numPr>
                <w:ilvl w:val="0"/>
                <w:numId w:val="41"/>
              </w:numPr>
              <w:suppressAutoHyphens w:val="0"/>
              <w:spacing w:before="120"/>
              <w:jc w:val="left"/>
              <w:rPr>
                <w:rFonts w:ascii="Arial" w:hAnsi="Arial" w:cs="Arial"/>
                <w:sz w:val="24"/>
                <w:szCs w:val="24"/>
              </w:rPr>
            </w:pPr>
            <w:proofErr w:type="gramStart"/>
            <w:r>
              <w:rPr>
                <w:rFonts w:ascii="Arial" w:hAnsi="Arial" w:cs="Arial"/>
                <w:sz w:val="24"/>
                <w:szCs w:val="24"/>
              </w:rPr>
              <w:t>d</w:t>
            </w:r>
            <w:r w:rsidRPr="001A4CB3">
              <w:rPr>
                <w:rFonts w:ascii="Arial" w:hAnsi="Arial" w:cs="Arial"/>
                <w:sz w:val="24"/>
                <w:szCs w:val="24"/>
              </w:rPr>
              <w:t>onnées</w:t>
            </w:r>
            <w:proofErr w:type="gramEnd"/>
            <w:r w:rsidRPr="001A4CB3">
              <w:rPr>
                <w:rFonts w:ascii="Arial" w:hAnsi="Arial" w:cs="Arial"/>
                <w:sz w:val="24"/>
                <w:szCs w:val="24"/>
              </w:rPr>
              <w:t xml:space="preserve"> numériques relatives aux sédiments</w:t>
            </w:r>
            <w:r>
              <w:rPr>
                <w:rFonts w:ascii="Arial" w:hAnsi="Arial" w:cs="Arial"/>
                <w:sz w:val="24"/>
                <w:szCs w:val="24"/>
              </w:rPr>
              <w:t> ;</w:t>
            </w:r>
          </w:p>
          <w:p w14:paraId="43750A16" w14:textId="77777777" w:rsidR="001A3D74" w:rsidRPr="001A4CB3" w:rsidRDefault="001A3D74" w:rsidP="001A3D74">
            <w:pPr>
              <w:numPr>
                <w:ilvl w:val="0"/>
                <w:numId w:val="41"/>
              </w:numPr>
              <w:suppressAutoHyphens w:val="0"/>
              <w:spacing w:before="120"/>
              <w:jc w:val="left"/>
              <w:rPr>
                <w:rFonts w:ascii="Arial" w:hAnsi="Arial" w:cs="Arial"/>
                <w:sz w:val="24"/>
                <w:szCs w:val="24"/>
              </w:rPr>
            </w:pPr>
            <w:proofErr w:type="gramStart"/>
            <w:r>
              <w:rPr>
                <w:rFonts w:ascii="Arial" w:hAnsi="Arial" w:cs="Arial"/>
                <w:sz w:val="24"/>
                <w:szCs w:val="24"/>
              </w:rPr>
              <w:t>l</w:t>
            </w:r>
            <w:r w:rsidRPr="001A4CB3">
              <w:rPr>
                <w:rFonts w:ascii="Arial" w:hAnsi="Arial" w:cs="Arial"/>
                <w:sz w:val="24"/>
                <w:szCs w:val="24"/>
              </w:rPr>
              <w:t>oupe</w:t>
            </w:r>
            <w:proofErr w:type="gramEnd"/>
            <w:r w:rsidRPr="001A4CB3">
              <w:rPr>
                <w:rFonts w:ascii="Arial" w:hAnsi="Arial" w:cs="Arial"/>
                <w:sz w:val="24"/>
                <w:szCs w:val="24"/>
              </w:rPr>
              <w:t xml:space="preserve"> binoculaire</w:t>
            </w:r>
            <w:r>
              <w:rPr>
                <w:rFonts w:ascii="Arial" w:hAnsi="Arial" w:cs="Arial"/>
                <w:sz w:val="24"/>
                <w:szCs w:val="24"/>
              </w:rPr>
              <w:t> ;</w:t>
            </w:r>
          </w:p>
          <w:p w14:paraId="7C10CB0D" w14:textId="77777777" w:rsidR="001A3D74" w:rsidRPr="001A4CB3" w:rsidRDefault="001A3D74" w:rsidP="001A3D74">
            <w:pPr>
              <w:numPr>
                <w:ilvl w:val="0"/>
                <w:numId w:val="41"/>
              </w:numPr>
              <w:suppressAutoHyphens w:val="0"/>
              <w:spacing w:before="120" w:after="120"/>
              <w:ind w:left="357" w:hanging="357"/>
              <w:jc w:val="left"/>
              <w:rPr>
                <w:rFonts w:ascii="Arial" w:hAnsi="Arial" w:cs="Arial"/>
                <w:sz w:val="24"/>
                <w:szCs w:val="24"/>
              </w:rPr>
            </w:pPr>
            <w:proofErr w:type="gramStart"/>
            <w:r>
              <w:rPr>
                <w:rFonts w:ascii="Arial" w:hAnsi="Arial" w:cs="Arial"/>
                <w:sz w:val="24"/>
                <w:szCs w:val="24"/>
              </w:rPr>
              <w:t>c</w:t>
            </w:r>
            <w:r w:rsidRPr="001A4CB3">
              <w:rPr>
                <w:rFonts w:ascii="Arial" w:hAnsi="Arial" w:cs="Arial"/>
                <w:sz w:val="24"/>
                <w:szCs w:val="24"/>
              </w:rPr>
              <w:t>ure</w:t>
            </w:r>
            <w:proofErr w:type="gramEnd"/>
            <w:r w:rsidRPr="001A4CB3">
              <w:rPr>
                <w:rFonts w:ascii="Arial" w:hAnsi="Arial" w:cs="Arial"/>
                <w:sz w:val="24"/>
                <w:szCs w:val="24"/>
              </w:rPr>
              <w:t>-dent ou aiguille lancéolée</w:t>
            </w:r>
            <w:r>
              <w:rPr>
                <w:rFonts w:ascii="Arial" w:hAnsi="Arial" w:cs="Arial"/>
                <w:sz w:val="24"/>
                <w:szCs w:val="24"/>
              </w:rPr>
              <w:t> ;</w:t>
            </w:r>
          </w:p>
          <w:p w14:paraId="100E8620" w14:textId="77777777" w:rsidR="00B37379" w:rsidRDefault="001A3D74" w:rsidP="00B37379">
            <w:pPr>
              <w:numPr>
                <w:ilvl w:val="0"/>
                <w:numId w:val="41"/>
              </w:numPr>
              <w:suppressAutoHyphens w:val="0"/>
              <w:spacing w:before="120"/>
              <w:jc w:val="left"/>
              <w:rPr>
                <w:rFonts w:ascii="Arial" w:hAnsi="Arial" w:cs="Arial"/>
                <w:sz w:val="24"/>
                <w:szCs w:val="24"/>
              </w:rPr>
            </w:pPr>
            <w:proofErr w:type="gramStart"/>
            <w:r>
              <w:rPr>
                <w:rFonts w:ascii="Arial" w:hAnsi="Arial" w:cs="Arial"/>
                <w:sz w:val="24"/>
                <w:szCs w:val="24"/>
              </w:rPr>
              <w:t>c</w:t>
            </w:r>
            <w:r w:rsidRPr="001A4CB3">
              <w:rPr>
                <w:rFonts w:ascii="Arial" w:hAnsi="Arial" w:cs="Arial"/>
                <w:sz w:val="24"/>
                <w:szCs w:val="24"/>
              </w:rPr>
              <w:t>lé</w:t>
            </w:r>
            <w:proofErr w:type="gramEnd"/>
            <w:r w:rsidRPr="001A4CB3">
              <w:rPr>
                <w:rFonts w:ascii="Arial" w:hAnsi="Arial" w:cs="Arial"/>
                <w:sz w:val="24"/>
                <w:szCs w:val="24"/>
              </w:rPr>
              <w:t xml:space="preserve"> de détermination des foraminifères</w:t>
            </w:r>
            <w:r>
              <w:rPr>
                <w:rFonts w:ascii="Arial" w:hAnsi="Arial" w:cs="Arial"/>
                <w:sz w:val="24"/>
                <w:szCs w:val="24"/>
              </w:rPr>
              <w:t> ;</w:t>
            </w:r>
          </w:p>
          <w:p w14:paraId="457DF1A9" w14:textId="2D5A984F" w:rsidR="0066142F" w:rsidRPr="001C6C08" w:rsidRDefault="001C6C08" w:rsidP="001C6C08">
            <w:pPr>
              <w:numPr>
                <w:ilvl w:val="0"/>
                <w:numId w:val="41"/>
              </w:numPr>
              <w:suppressAutoHyphens w:val="0"/>
              <w:spacing w:before="120" w:after="120"/>
              <w:jc w:val="left"/>
              <w:rPr>
                <w:rFonts w:ascii="Arial" w:hAnsi="Arial" w:cs="Arial"/>
                <w:sz w:val="24"/>
                <w:szCs w:val="24"/>
              </w:rPr>
            </w:pPr>
            <w:proofErr w:type="gramStart"/>
            <w:r>
              <w:rPr>
                <w:rFonts w:ascii="Arial" w:hAnsi="Arial" w:cs="Arial"/>
                <w:sz w:val="24"/>
                <w:szCs w:val="24"/>
              </w:rPr>
              <w:t>tableur</w:t>
            </w:r>
            <w:proofErr w:type="gramEnd"/>
            <w:r>
              <w:rPr>
                <w:rFonts w:ascii="Arial" w:hAnsi="Arial" w:cs="Arial"/>
                <w:sz w:val="24"/>
                <w:szCs w:val="24"/>
              </w:rPr>
              <w:t xml:space="preserve"> et sa </w:t>
            </w:r>
            <w:r w:rsidR="00AA321A">
              <w:rPr>
                <w:rFonts w:ascii="Arial" w:hAnsi="Arial" w:cs="Arial"/>
                <w:sz w:val="24"/>
                <w:szCs w:val="24"/>
              </w:rPr>
              <w:t>fiche technique</w:t>
            </w:r>
            <w:r w:rsidR="00AA321A" w:rsidRPr="001C6C08">
              <w:rPr>
                <w:rFonts w:ascii="Arial" w:hAnsi="Arial" w:cs="Arial"/>
                <w:sz w:val="24"/>
                <w:szCs w:val="24"/>
              </w:rPr>
              <w:t>.</w:t>
            </w:r>
          </w:p>
        </w:tc>
        <w:tc>
          <w:tcPr>
            <w:tcW w:w="8534" w:type="dxa"/>
            <w:tcBorders>
              <w:top w:val="single" w:sz="4" w:space="0" w:color="000000"/>
              <w:left w:val="single" w:sz="4" w:space="0" w:color="000000"/>
              <w:bottom w:val="single" w:sz="4" w:space="0" w:color="000000"/>
              <w:right w:val="single" w:sz="4" w:space="0" w:color="000000"/>
            </w:tcBorders>
            <w:shd w:val="clear" w:color="auto" w:fill="auto"/>
          </w:tcPr>
          <w:p w14:paraId="449129FC" w14:textId="0791D822" w:rsidR="001A3D74" w:rsidRPr="001C6C08" w:rsidRDefault="000B555D" w:rsidP="001C6C08">
            <w:pPr>
              <w:snapToGrid w:val="0"/>
              <w:spacing w:before="120" w:after="480"/>
              <w:jc w:val="left"/>
              <w:rPr>
                <w:rFonts w:ascii="Arial" w:hAnsi="Arial" w:cs="Arial"/>
                <w:b/>
                <w:bCs/>
                <w:sz w:val="24"/>
                <w:szCs w:val="24"/>
              </w:rPr>
            </w:pPr>
            <w:r w:rsidRPr="000B555D">
              <w:rPr>
                <w:rFonts w:ascii="Arial" w:hAnsi="Arial" w:cs="Arial"/>
                <w:b/>
                <w:bCs/>
                <w:sz w:val="24"/>
                <w:szCs w:val="24"/>
              </w:rPr>
              <w:t xml:space="preserve">Afin de caractériser l’évolution des populations de foraminifères entre </w:t>
            </w:r>
            <w:r w:rsidR="007B2165">
              <w:rPr>
                <w:rFonts w:ascii="Arial" w:hAnsi="Arial" w:cs="Arial"/>
                <w:b/>
                <w:bCs/>
                <w:sz w:val="24"/>
                <w:szCs w:val="24"/>
              </w:rPr>
              <w:noBreakHyphen/>
            </w:r>
            <w:r w:rsidRPr="000B555D">
              <w:rPr>
                <w:rFonts w:ascii="Arial" w:hAnsi="Arial" w:cs="Arial"/>
                <w:b/>
                <w:bCs/>
                <w:sz w:val="24"/>
                <w:szCs w:val="24"/>
              </w:rPr>
              <w:t xml:space="preserve">18 000 et -8 000 ans </w:t>
            </w:r>
            <w:r w:rsidR="001A3D74" w:rsidRPr="000B555D">
              <w:rPr>
                <w:rFonts w:ascii="Arial" w:hAnsi="Arial" w:cs="Arial"/>
                <w:b/>
                <w:bCs/>
                <w:sz w:val="24"/>
                <w:szCs w:val="24"/>
              </w:rPr>
              <w:t>:</w:t>
            </w:r>
          </w:p>
          <w:p w14:paraId="17F6C28B" w14:textId="3254AA3A" w:rsidR="001A3D74" w:rsidRPr="001C6C08" w:rsidRDefault="001A3D74" w:rsidP="001C6C08">
            <w:pPr>
              <w:pStyle w:val="Listecouleur-Accent12"/>
              <w:numPr>
                <w:ilvl w:val="0"/>
                <w:numId w:val="42"/>
              </w:numPr>
              <w:spacing w:after="240" w:line="240" w:lineRule="auto"/>
              <w:contextualSpacing w:val="0"/>
              <w:jc w:val="both"/>
              <w:rPr>
                <w:rFonts w:ascii="Arial" w:hAnsi="Arial" w:cs="Arial"/>
                <w:b/>
                <w:sz w:val="24"/>
                <w:szCs w:val="24"/>
              </w:rPr>
            </w:pPr>
            <w:proofErr w:type="gramStart"/>
            <w:r>
              <w:rPr>
                <w:rFonts w:ascii="Arial" w:hAnsi="Arial" w:cs="Arial"/>
                <w:b/>
                <w:sz w:val="24"/>
                <w:szCs w:val="24"/>
              </w:rPr>
              <w:t>i</w:t>
            </w:r>
            <w:r w:rsidRPr="001A4CB3">
              <w:rPr>
                <w:rFonts w:ascii="Arial" w:hAnsi="Arial" w:cs="Arial"/>
                <w:b/>
                <w:sz w:val="24"/>
                <w:szCs w:val="24"/>
              </w:rPr>
              <w:t>dentifier</w:t>
            </w:r>
            <w:proofErr w:type="gramEnd"/>
            <w:r w:rsidRPr="001A4CB3">
              <w:rPr>
                <w:rFonts w:ascii="Arial" w:hAnsi="Arial" w:cs="Arial"/>
                <w:sz w:val="24"/>
                <w:szCs w:val="24"/>
              </w:rPr>
              <w:t xml:space="preserve"> des foraminifères</w:t>
            </w:r>
            <w:r>
              <w:rPr>
                <w:rFonts w:ascii="Arial" w:hAnsi="Arial" w:cs="Arial"/>
                <w:sz w:val="24"/>
                <w:szCs w:val="24"/>
              </w:rPr>
              <w:t> ;</w:t>
            </w:r>
          </w:p>
          <w:p w14:paraId="2684D57F" w14:textId="4C789CA4" w:rsidR="0054079E" w:rsidRPr="007B2165" w:rsidRDefault="001A3D74" w:rsidP="001C6C08">
            <w:pPr>
              <w:pStyle w:val="Listecouleur-Accent12"/>
              <w:numPr>
                <w:ilvl w:val="0"/>
                <w:numId w:val="42"/>
              </w:numPr>
              <w:spacing w:after="120" w:line="240" w:lineRule="auto"/>
              <w:contextualSpacing w:val="0"/>
              <w:jc w:val="both"/>
              <w:rPr>
                <w:rFonts w:ascii="Arial" w:hAnsi="Arial" w:cs="Arial"/>
                <w:b/>
                <w:sz w:val="24"/>
                <w:szCs w:val="24"/>
              </w:rPr>
            </w:pPr>
            <w:proofErr w:type="gramStart"/>
            <w:r>
              <w:rPr>
                <w:rFonts w:ascii="Arial" w:hAnsi="Arial" w:cs="Arial"/>
                <w:b/>
                <w:sz w:val="24"/>
                <w:szCs w:val="24"/>
              </w:rPr>
              <w:t>t</w:t>
            </w:r>
            <w:r w:rsidRPr="001A4CB3">
              <w:rPr>
                <w:rFonts w:ascii="Arial" w:hAnsi="Arial" w:cs="Arial"/>
                <w:b/>
                <w:sz w:val="24"/>
                <w:szCs w:val="24"/>
              </w:rPr>
              <w:t>raiter</w:t>
            </w:r>
            <w:proofErr w:type="gramEnd"/>
            <w:r w:rsidRPr="001A4CB3">
              <w:rPr>
                <w:rFonts w:ascii="Arial" w:hAnsi="Arial" w:cs="Arial"/>
                <w:b/>
                <w:sz w:val="24"/>
                <w:szCs w:val="24"/>
              </w:rPr>
              <w:t xml:space="preserve"> </w:t>
            </w:r>
            <w:r w:rsidRPr="001A4CB3">
              <w:rPr>
                <w:rFonts w:ascii="Arial" w:hAnsi="Arial" w:cs="Arial"/>
                <w:sz w:val="24"/>
                <w:szCs w:val="24"/>
              </w:rPr>
              <w:t>des données numériques.</w:t>
            </w:r>
          </w:p>
        </w:tc>
      </w:tr>
      <w:tr w:rsidR="00452CBA" w:rsidRPr="00452CBA" w14:paraId="4FD85E36" w14:textId="77777777" w:rsidTr="001C6C08">
        <w:trPr>
          <w:trHeight w:val="20"/>
        </w:trPr>
        <w:tc>
          <w:tcPr>
            <w:tcW w:w="15456" w:type="dxa"/>
            <w:gridSpan w:val="2"/>
            <w:tcBorders>
              <w:top w:val="single" w:sz="4" w:space="0" w:color="000000"/>
              <w:left w:val="single" w:sz="4" w:space="0" w:color="000000"/>
              <w:bottom w:val="single" w:sz="4" w:space="0" w:color="000000"/>
              <w:right w:val="single" w:sz="4" w:space="0" w:color="000000"/>
            </w:tcBorders>
            <w:shd w:val="clear" w:color="auto" w:fill="auto"/>
          </w:tcPr>
          <w:p w14:paraId="35E9F6E2" w14:textId="77777777" w:rsidR="001A3D74" w:rsidRPr="00452CBA" w:rsidRDefault="001A3D74" w:rsidP="007B2165">
            <w:pPr>
              <w:pStyle w:val="western"/>
              <w:spacing w:before="120" w:after="120"/>
              <w:ind w:right="466"/>
              <w:jc w:val="both"/>
              <w:rPr>
                <w:rFonts w:ascii="Arial" w:hAnsi="Arial" w:cs="Arial"/>
                <w:b/>
                <w:bCs/>
              </w:rPr>
            </w:pPr>
            <w:r w:rsidRPr="00452CBA">
              <w:rPr>
                <w:rFonts w:ascii="Arial" w:hAnsi="Arial" w:cs="Arial"/>
                <w:b/>
                <w:bCs/>
              </w:rPr>
              <w:t xml:space="preserve">Précautions de la manipulation : </w:t>
            </w:r>
          </w:p>
          <w:p w14:paraId="6AA4D04F" w14:textId="0D56E8F5" w:rsidR="001A3D74" w:rsidRPr="00452CBA" w:rsidRDefault="001A3D74" w:rsidP="007B2165">
            <w:pPr>
              <w:pStyle w:val="western"/>
              <w:spacing w:before="120" w:after="120"/>
              <w:ind w:right="466"/>
              <w:rPr>
                <w:rFonts w:ascii="Arial" w:hAnsi="Arial" w:cs="Arial"/>
              </w:rPr>
            </w:pPr>
            <w:r w:rsidRPr="00452CBA">
              <w:rPr>
                <w:rFonts w:ascii="Arial" w:hAnsi="Arial" w:cs="Arial"/>
                <w:noProof/>
                <w:lang w:eastAsia="fr-FR"/>
              </w:rPr>
              <w:drawing>
                <wp:inline distT="0" distB="0" distL="0" distR="0" wp14:anchorId="044A48BA" wp14:editId="7DC071FB">
                  <wp:extent cx="1136650" cy="1136650"/>
                  <wp:effectExtent l="0" t="0" r="6350" b="6350"/>
                  <wp:docPr id="2" name="Image 1" descr="blou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blous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36759" cy="1136759"/>
                          </a:xfrm>
                          <a:prstGeom prst="rect">
                            <a:avLst/>
                          </a:prstGeom>
                          <a:noFill/>
                          <a:ln>
                            <a:noFill/>
                          </a:ln>
                        </pic:spPr>
                      </pic:pic>
                    </a:graphicData>
                  </a:graphic>
                </wp:inline>
              </w:drawing>
            </w:r>
          </w:p>
        </w:tc>
      </w:tr>
    </w:tbl>
    <w:p w14:paraId="1C26E7EE" w14:textId="77777777" w:rsidR="00ED52CE" w:rsidRDefault="00ED52CE" w:rsidP="00ED52CE">
      <w:pPr>
        <w:jc w:val="right"/>
        <w:rPr>
          <w:rFonts w:ascii="Arial" w:hAnsi="Arial" w:cs="Arial"/>
        </w:rPr>
      </w:pPr>
      <w:r>
        <w:rPr>
          <w:rFonts w:ascii="Arial" w:hAnsi="Arial" w:cs="Arial"/>
          <w:b/>
          <w:sz w:val="28"/>
        </w:rPr>
        <w:br w:type="page"/>
      </w:r>
    </w:p>
    <w:p w14:paraId="31D23B85" w14:textId="6CBD682A" w:rsidR="00ED52CE" w:rsidRPr="007F0278" w:rsidRDefault="00ED52CE" w:rsidP="00ED52CE">
      <w:pPr>
        <w:jc w:val="right"/>
        <w:rPr>
          <w:rFonts w:ascii="Arial" w:hAnsi="Arial" w:cs="Arial"/>
          <w:strike/>
          <w:sz w:val="24"/>
          <w:szCs w:val="24"/>
        </w:rPr>
      </w:pPr>
      <w:r w:rsidRPr="007F0278">
        <w:rPr>
          <w:rFonts w:ascii="Arial" w:hAnsi="Arial" w:cs="Arial"/>
          <w:sz w:val="24"/>
          <w:szCs w:val="24"/>
        </w:rPr>
        <w:lastRenderedPageBreak/>
        <w:t>Fiche sujet – candidat</w:t>
      </w:r>
      <w:r w:rsidR="00116A5C">
        <w:rPr>
          <w:rFonts w:ascii="Arial" w:hAnsi="Arial" w:cs="Arial"/>
          <w:sz w:val="24"/>
          <w:szCs w:val="24"/>
        </w:rPr>
        <w:t xml:space="preserve"> (3/3)</w:t>
      </w:r>
      <w:r w:rsidRPr="007F0278">
        <w:rPr>
          <w:rFonts w:ascii="Arial" w:hAnsi="Arial" w:cs="Arial"/>
          <w:sz w:val="24"/>
          <w:szCs w:val="24"/>
        </w:rPr>
        <w:t xml:space="preserve"> </w:t>
      </w:r>
    </w:p>
    <w:tbl>
      <w:tblPr>
        <w:tblW w:w="15456" w:type="dxa"/>
        <w:tblInd w:w="-10" w:type="dxa"/>
        <w:tblLayout w:type="fixed"/>
        <w:tblLook w:val="0000" w:firstRow="0" w:lastRow="0" w:firstColumn="0" w:lastColumn="0" w:noHBand="0" w:noVBand="0"/>
      </w:tblPr>
      <w:tblGrid>
        <w:gridCol w:w="9219"/>
        <w:gridCol w:w="6237"/>
      </w:tblGrid>
      <w:tr w:rsidR="0045192F" w14:paraId="5ABEE045" w14:textId="77777777" w:rsidTr="007B2165">
        <w:trPr>
          <w:trHeight w:val="174"/>
        </w:trPr>
        <w:tc>
          <w:tcPr>
            <w:tcW w:w="15456"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35DF835A" w14:textId="77777777" w:rsidR="0045192F" w:rsidRPr="00E81639" w:rsidRDefault="0045192F" w:rsidP="001A3D74">
            <w:pPr>
              <w:snapToGrid w:val="0"/>
              <w:spacing w:before="120" w:after="120"/>
              <w:rPr>
                <w:sz w:val="24"/>
                <w:szCs w:val="24"/>
              </w:rPr>
            </w:pPr>
            <w:r w:rsidRPr="00E81639">
              <w:rPr>
                <w:rFonts w:ascii="Arial" w:hAnsi="Arial" w:cs="Arial"/>
                <w:b/>
                <w:bCs/>
                <w:sz w:val="24"/>
                <w:szCs w:val="24"/>
              </w:rPr>
              <w:t>Ressources</w:t>
            </w:r>
          </w:p>
        </w:tc>
      </w:tr>
      <w:tr w:rsidR="007B2165" w14:paraId="387CE30C" w14:textId="77777777" w:rsidTr="007B2165">
        <w:trPr>
          <w:trHeight w:val="2616"/>
        </w:trPr>
        <w:tc>
          <w:tcPr>
            <w:tcW w:w="9219" w:type="dxa"/>
            <w:tcBorders>
              <w:top w:val="single" w:sz="4" w:space="0" w:color="000000"/>
              <w:left w:val="single" w:sz="4" w:space="0" w:color="000000"/>
              <w:bottom w:val="single" w:sz="4" w:space="0" w:color="000000"/>
              <w:right w:val="single" w:sz="4" w:space="0" w:color="auto"/>
            </w:tcBorders>
            <w:shd w:val="clear" w:color="auto" w:fill="auto"/>
          </w:tcPr>
          <w:p w14:paraId="744FCA70" w14:textId="77777777" w:rsidR="007B2165" w:rsidRPr="00C30871" w:rsidRDefault="007B2165" w:rsidP="00986697">
            <w:pPr>
              <w:pStyle w:val="Corpsdetexte"/>
              <w:spacing w:before="120" w:after="60"/>
              <w:jc w:val="both"/>
              <w:rPr>
                <w:rFonts w:ascii="Arial" w:hAnsi="Arial" w:cs="Arial"/>
                <w:b/>
                <w:sz w:val="24"/>
              </w:rPr>
            </w:pPr>
            <w:r w:rsidRPr="00C30871">
              <w:rPr>
                <w:rFonts w:ascii="Arial" w:hAnsi="Arial" w:cs="Arial"/>
                <w:b/>
                <w:sz w:val="24"/>
              </w:rPr>
              <w:t>Les foraminifères et la température :</w:t>
            </w:r>
          </w:p>
          <w:p w14:paraId="34163395" w14:textId="480AE81A" w:rsidR="007B2165" w:rsidRPr="001A4CB3" w:rsidRDefault="007B2165" w:rsidP="001A3D74">
            <w:pPr>
              <w:pStyle w:val="Corpsdetexte"/>
              <w:spacing w:after="0"/>
              <w:jc w:val="left"/>
              <w:rPr>
                <w:rFonts w:ascii="Arial" w:hAnsi="Arial" w:cs="Arial"/>
                <w:sz w:val="24"/>
              </w:rPr>
            </w:pPr>
            <w:r w:rsidRPr="001A4CB3">
              <w:rPr>
                <w:rFonts w:ascii="Arial" w:hAnsi="Arial" w:cs="Arial"/>
                <w:sz w:val="24"/>
              </w:rPr>
              <w:t xml:space="preserve">Certaines espèces de foraminifères (organismes planctoniques) tels que </w:t>
            </w:r>
            <w:proofErr w:type="spellStart"/>
            <w:r w:rsidRPr="001A4CB3">
              <w:rPr>
                <w:rFonts w:ascii="Arial" w:hAnsi="Arial" w:cs="Arial"/>
                <w:i/>
                <w:sz w:val="24"/>
              </w:rPr>
              <w:t>Neoglo</w:t>
            </w:r>
            <w:r>
              <w:rPr>
                <w:rFonts w:ascii="Arial" w:hAnsi="Arial" w:cs="Arial"/>
                <w:i/>
                <w:sz w:val="24"/>
              </w:rPr>
              <w:t>b</w:t>
            </w:r>
            <w:r w:rsidRPr="001A4CB3">
              <w:rPr>
                <w:rFonts w:ascii="Arial" w:hAnsi="Arial" w:cs="Arial"/>
                <w:i/>
                <w:sz w:val="24"/>
              </w:rPr>
              <w:t>oquadrina</w:t>
            </w:r>
            <w:proofErr w:type="spellEnd"/>
            <w:r w:rsidRPr="001A4CB3">
              <w:rPr>
                <w:rFonts w:ascii="Arial" w:hAnsi="Arial" w:cs="Arial"/>
                <w:i/>
                <w:sz w:val="24"/>
              </w:rPr>
              <w:t xml:space="preserve"> </w:t>
            </w:r>
            <w:proofErr w:type="spellStart"/>
            <w:r w:rsidRPr="001A4CB3">
              <w:rPr>
                <w:rFonts w:ascii="Arial" w:hAnsi="Arial" w:cs="Arial"/>
                <w:i/>
                <w:sz w:val="24"/>
              </w:rPr>
              <w:t>pachyderma</w:t>
            </w:r>
            <w:proofErr w:type="spellEnd"/>
            <w:r w:rsidRPr="001A4CB3">
              <w:rPr>
                <w:rFonts w:ascii="Arial" w:hAnsi="Arial" w:cs="Arial"/>
                <w:i/>
                <w:sz w:val="24"/>
              </w:rPr>
              <w:t xml:space="preserve"> </w:t>
            </w:r>
            <w:r w:rsidRPr="001A4CB3">
              <w:rPr>
                <w:rFonts w:ascii="Arial" w:hAnsi="Arial" w:cs="Arial"/>
                <w:sz w:val="24"/>
              </w:rPr>
              <w:t>ont les loges qui s’organisent différemment suivant les températures de l’eau. En eaux froides, l’enroulement des loges se fait vers la gauche (forme s</w:t>
            </w:r>
            <w:r>
              <w:rPr>
                <w:rFonts w:ascii="Arial" w:hAnsi="Arial" w:cs="Arial"/>
                <w:sz w:val="24"/>
              </w:rPr>
              <w:t>é</w:t>
            </w:r>
            <w:r w:rsidRPr="001A4CB3">
              <w:rPr>
                <w:rFonts w:ascii="Arial" w:hAnsi="Arial" w:cs="Arial"/>
                <w:sz w:val="24"/>
              </w:rPr>
              <w:t xml:space="preserve">nestre), tandis qu’en milieu plus chaud l’enroulement se fait vers la droite (forme dextre). </w:t>
            </w:r>
          </w:p>
          <w:p w14:paraId="6BEFDD5E" w14:textId="31146801" w:rsidR="007B2165" w:rsidRPr="007B2165" w:rsidRDefault="007B2165" w:rsidP="007B2165">
            <w:pPr>
              <w:pStyle w:val="Corpsdetexte"/>
              <w:spacing w:after="0"/>
              <w:jc w:val="left"/>
              <w:rPr>
                <w:rFonts w:ascii="Arial" w:hAnsi="Arial" w:cs="Arial"/>
                <w:sz w:val="24"/>
              </w:rPr>
            </w:pPr>
            <w:r w:rsidRPr="001A4CB3">
              <w:rPr>
                <w:rFonts w:ascii="Arial" w:hAnsi="Arial" w:cs="Arial"/>
                <w:sz w:val="24"/>
              </w:rPr>
              <w:t>D’autres espèces telles que les globigérines sont spécifiques d’une zone de température océanique associée à un climat déterminé.</w:t>
            </w:r>
          </w:p>
        </w:tc>
        <w:tc>
          <w:tcPr>
            <w:tcW w:w="6237" w:type="dxa"/>
            <w:vMerge w:val="restart"/>
            <w:tcBorders>
              <w:top w:val="single" w:sz="4" w:space="0" w:color="000000"/>
              <w:left w:val="single" w:sz="4" w:space="0" w:color="auto"/>
              <w:right w:val="single" w:sz="4" w:space="0" w:color="000000"/>
            </w:tcBorders>
            <w:shd w:val="clear" w:color="auto" w:fill="auto"/>
          </w:tcPr>
          <w:p w14:paraId="5D699418" w14:textId="7DA238CF" w:rsidR="007B2165" w:rsidRPr="00C30871" w:rsidRDefault="007B2165" w:rsidP="00C30871">
            <w:pPr>
              <w:pStyle w:val="Corpsdetexte"/>
              <w:spacing w:before="120"/>
              <w:ind w:left="68"/>
              <w:jc w:val="left"/>
              <w:rPr>
                <w:rFonts w:ascii="Arial" w:hAnsi="Arial" w:cs="Arial"/>
                <w:b/>
                <w:noProof/>
                <w:sz w:val="24"/>
                <w:lang w:eastAsia="fr-FR"/>
              </w:rPr>
            </w:pPr>
            <w:r w:rsidRPr="00C30871">
              <w:rPr>
                <w:rFonts w:ascii="Arial" w:hAnsi="Arial" w:cs="Arial"/>
                <w:b/>
                <w:noProof/>
                <w:sz w:val="24"/>
                <w:lang w:eastAsia="fr-FR"/>
              </w:rPr>
              <w:t>Un foraminifère observé au microscope électronique à balayage :</w:t>
            </w:r>
          </w:p>
          <w:p w14:paraId="63EF29F0" w14:textId="5AA6A580" w:rsidR="007B2165" w:rsidRPr="00E81639" w:rsidRDefault="007B2165" w:rsidP="00986697">
            <w:pPr>
              <w:rPr>
                <w:rFonts w:ascii="Arial" w:hAnsi="Arial" w:cs="Arial"/>
                <w:iCs/>
                <w:color w:val="000000"/>
                <w:sz w:val="24"/>
                <w:szCs w:val="24"/>
              </w:rPr>
            </w:pPr>
          </w:p>
          <w:p w14:paraId="4628009B" w14:textId="0F4A6821" w:rsidR="007B2165" w:rsidRDefault="007B2165" w:rsidP="001A3D74">
            <w:pPr>
              <w:rPr>
                <w:rFonts w:ascii="Arial" w:hAnsi="Arial" w:cs="Arial"/>
                <w:color w:val="000000"/>
                <w:sz w:val="24"/>
                <w:szCs w:val="24"/>
                <w:u w:val="single"/>
                <w:shd w:val="clear" w:color="auto" w:fill="FCFCFC"/>
              </w:rPr>
            </w:pPr>
            <w:r w:rsidRPr="001A3D74">
              <w:rPr>
                <w:rFonts w:ascii="Arial" w:hAnsi="Arial" w:cs="Arial"/>
                <w:b/>
                <w:noProof/>
                <w:sz w:val="24"/>
                <w:lang w:eastAsia="fr-FR"/>
              </w:rPr>
              <w:drawing>
                <wp:inline distT="0" distB="0" distL="0" distR="0" wp14:anchorId="348973D5" wp14:editId="3EE7A2FB">
                  <wp:extent cx="2372201" cy="1860550"/>
                  <wp:effectExtent l="0" t="0" r="9525" b="635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374118" cy="1862054"/>
                          </a:xfrm>
                          <a:prstGeom prst="rect">
                            <a:avLst/>
                          </a:prstGeom>
                        </pic:spPr>
                      </pic:pic>
                    </a:graphicData>
                  </a:graphic>
                </wp:inline>
              </w:drawing>
            </w:r>
          </w:p>
          <w:p w14:paraId="07AC23BD" w14:textId="77777777" w:rsidR="007B2165" w:rsidRDefault="007B2165" w:rsidP="00986697">
            <w:pPr>
              <w:jc w:val="right"/>
              <w:rPr>
                <w:rFonts w:ascii="Arial" w:hAnsi="Arial" w:cs="Arial"/>
                <w:color w:val="000000"/>
                <w:sz w:val="24"/>
                <w:szCs w:val="24"/>
                <w:u w:val="single"/>
                <w:shd w:val="clear" w:color="auto" w:fill="FCFCFC"/>
              </w:rPr>
            </w:pPr>
          </w:p>
          <w:p w14:paraId="71E3AC93" w14:textId="77777777" w:rsidR="007B2165" w:rsidRDefault="007B2165" w:rsidP="00986697">
            <w:pPr>
              <w:jc w:val="right"/>
              <w:rPr>
                <w:rFonts w:ascii="Arial" w:hAnsi="Arial" w:cs="Arial"/>
                <w:color w:val="000000"/>
                <w:sz w:val="24"/>
                <w:szCs w:val="24"/>
                <w:u w:val="single"/>
                <w:shd w:val="clear" w:color="auto" w:fill="FCFCFC"/>
              </w:rPr>
            </w:pPr>
          </w:p>
          <w:p w14:paraId="466075F8" w14:textId="77777777" w:rsidR="007B2165" w:rsidRDefault="007B2165" w:rsidP="00986697">
            <w:pPr>
              <w:jc w:val="right"/>
              <w:rPr>
                <w:rFonts w:ascii="Arial" w:hAnsi="Arial" w:cs="Arial"/>
                <w:color w:val="000000"/>
                <w:sz w:val="24"/>
                <w:szCs w:val="24"/>
                <w:u w:val="single"/>
                <w:shd w:val="clear" w:color="auto" w:fill="FCFCFC"/>
              </w:rPr>
            </w:pPr>
          </w:p>
          <w:p w14:paraId="7D9A7A97" w14:textId="77777777" w:rsidR="007B2165" w:rsidRDefault="007B2165" w:rsidP="00986697">
            <w:pPr>
              <w:jc w:val="right"/>
              <w:rPr>
                <w:rFonts w:ascii="Arial" w:hAnsi="Arial" w:cs="Arial"/>
                <w:color w:val="000000"/>
                <w:sz w:val="24"/>
                <w:szCs w:val="24"/>
                <w:u w:val="single"/>
                <w:shd w:val="clear" w:color="auto" w:fill="FCFCFC"/>
              </w:rPr>
            </w:pPr>
          </w:p>
          <w:p w14:paraId="2A5DE858" w14:textId="77777777" w:rsidR="007B2165" w:rsidRDefault="007B2165" w:rsidP="00986697">
            <w:pPr>
              <w:jc w:val="right"/>
              <w:rPr>
                <w:rFonts w:ascii="Arial" w:hAnsi="Arial" w:cs="Arial"/>
                <w:color w:val="000000"/>
                <w:sz w:val="24"/>
                <w:szCs w:val="24"/>
                <w:u w:val="single"/>
                <w:shd w:val="clear" w:color="auto" w:fill="FCFCFC"/>
              </w:rPr>
            </w:pPr>
          </w:p>
          <w:p w14:paraId="6FA74A9D" w14:textId="77777777" w:rsidR="007B2165" w:rsidRDefault="007B2165" w:rsidP="00986697">
            <w:pPr>
              <w:jc w:val="right"/>
              <w:rPr>
                <w:rFonts w:ascii="Arial" w:hAnsi="Arial" w:cs="Arial"/>
                <w:color w:val="000000"/>
                <w:sz w:val="24"/>
                <w:szCs w:val="24"/>
                <w:u w:val="single"/>
                <w:shd w:val="clear" w:color="auto" w:fill="FCFCFC"/>
              </w:rPr>
            </w:pPr>
          </w:p>
          <w:p w14:paraId="7FE65048" w14:textId="77777777" w:rsidR="007B2165" w:rsidRDefault="007B2165" w:rsidP="00986697">
            <w:pPr>
              <w:jc w:val="right"/>
              <w:rPr>
                <w:rFonts w:ascii="Arial" w:hAnsi="Arial" w:cs="Arial"/>
                <w:color w:val="000000"/>
                <w:sz w:val="24"/>
                <w:szCs w:val="24"/>
                <w:u w:val="single"/>
                <w:shd w:val="clear" w:color="auto" w:fill="FCFCFC"/>
              </w:rPr>
            </w:pPr>
          </w:p>
          <w:p w14:paraId="41A2E5E6" w14:textId="77777777" w:rsidR="007B2165" w:rsidRDefault="007B2165" w:rsidP="00986697">
            <w:pPr>
              <w:jc w:val="right"/>
              <w:rPr>
                <w:rFonts w:ascii="Arial" w:hAnsi="Arial" w:cs="Arial"/>
                <w:color w:val="000000"/>
                <w:sz w:val="24"/>
                <w:szCs w:val="24"/>
                <w:u w:val="single"/>
                <w:shd w:val="clear" w:color="auto" w:fill="FCFCFC"/>
              </w:rPr>
            </w:pPr>
          </w:p>
          <w:p w14:paraId="55B176D6" w14:textId="77777777" w:rsidR="007B2165" w:rsidRDefault="007B2165" w:rsidP="001A3D74">
            <w:pPr>
              <w:jc w:val="both"/>
              <w:rPr>
                <w:rFonts w:ascii="Arial" w:hAnsi="Arial" w:cs="Arial"/>
                <w:color w:val="000000"/>
                <w:sz w:val="24"/>
                <w:szCs w:val="24"/>
                <w:u w:val="single"/>
                <w:shd w:val="clear" w:color="auto" w:fill="FCFCFC"/>
              </w:rPr>
            </w:pPr>
          </w:p>
          <w:p w14:paraId="23B38187" w14:textId="77777777" w:rsidR="007B2165" w:rsidRPr="00E81639" w:rsidRDefault="007B2165" w:rsidP="001A3D74">
            <w:pPr>
              <w:jc w:val="both"/>
              <w:rPr>
                <w:strike/>
                <w:sz w:val="24"/>
                <w:szCs w:val="24"/>
              </w:rPr>
            </w:pPr>
          </w:p>
        </w:tc>
      </w:tr>
      <w:tr w:rsidR="007B2165" w14:paraId="6AAF2F7A" w14:textId="77777777" w:rsidTr="007B2165">
        <w:trPr>
          <w:trHeight w:val="2616"/>
        </w:trPr>
        <w:tc>
          <w:tcPr>
            <w:tcW w:w="9219" w:type="dxa"/>
            <w:tcBorders>
              <w:top w:val="single" w:sz="4" w:space="0" w:color="000000"/>
              <w:left w:val="single" w:sz="4" w:space="0" w:color="000000"/>
              <w:bottom w:val="single" w:sz="4" w:space="0" w:color="000000"/>
              <w:right w:val="single" w:sz="4" w:space="0" w:color="auto"/>
            </w:tcBorders>
            <w:shd w:val="clear" w:color="auto" w:fill="auto"/>
          </w:tcPr>
          <w:p w14:paraId="23B8163C" w14:textId="77777777" w:rsidR="007B2165" w:rsidRPr="001A3D74" w:rsidRDefault="007B2165" w:rsidP="007B2165">
            <w:pPr>
              <w:pStyle w:val="Corpsdetexte"/>
              <w:spacing w:before="120" w:after="60"/>
              <w:jc w:val="left"/>
              <w:rPr>
                <w:rFonts w:ascii="Arial" w:hAnsi="Arial" w:cs="Arial"/>
                <w:b/>
                <w:sz w:val="24"/>
              </w:rPr>
            </w:pPr>
            <w:r w:rsidRPr="001A3D74">
              <w:rPr>
                <w:rFonts w:ascii="Arial" w:hAnsi="Arial" w:cs="Arial"/>
                <w:b/>
                <w:sz w:val="24"/>
              </w:rPr>
              <w:t>Relations entre espèces de foraminifères et climats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82"/>
              <w:gridCol w:w="3016"/>
            </w:tblGrid>
            <w:tr w:rsidR="007B2165" w:rsidRPr="001A4CB3" w14:paraId="1525EA2F" w14:textId="77777777" w:rsidTr="00A605BB">
              <w:trPr>
                <w:trHeight w:val="567"/>
                <w:jc w:val="center"/>
              </w:trPr>
              <w:tc>
                <w:tcPr>
                  <w:tcW w:w="5882" w:type="dxa"/>
                  <w:shd w:val="clear" w:color="auto" w:fill="auto"/>
                  <w:vAlign w:val="center"/>
                </w:tcPr>
                <w:p w14:paraId="6839D09D" w14:textId="77777777" w:rsidR="007B2165" w:rsidRPr="001A4CB3" w:rsidRDefault="007B2165" w:rsidP="007B2165">
                  <w:pPr>
                    <w:pStyle w:val="Corpsdetexte"/>
                    <w:spacing w:after="0"/>
                    <w:rPr>
                      <w:rFonts w:ascii="Arial" w:hAnsi="Arial" w:cs="Arial"/>
                      <w:i/>
                      <w:sz w:val="24"/>
                    </w:rPr>
                  </w:pPr>
                  <w:proofErr w:type="spellStart"/>
                  <w:r w:rsidRPr="001A4CB3">
                    <w:rPr>
                      <w:rFonts w:ascii="Arial" w:hAnsi="Arial" w:cs="Arial"/>
                      <w:i/>
                      <w:sz w:val="24"/>
                    </w:rPr>
                    <w:t>Neoglogoquadrina</w:t>
                  </w:r>
                  <w:proofErr w:type="spellEnd"/>
                  <w:r w:rsidRPr="001A4CB3">
                    <w:rPr>
                      <w:rFonts w:ascii="Arial" w:hAnsi="Arial" w:cs="Arial"/>
                      <w:i/>
                      <w:sz w:val="24"/>
                    </w:rPr>
                    <w:t xml:space="preserve"> </w:t>
                  </w:r>
                  <w:proofErr w:type="spellStart"/>
                  <w:r w:rsidRPr="001A4CB3">
                    <w:rPr>
                      <w:rFonts w:ascii="Arial" w:hAnsi="Arial" w:cs="Arial"/>
                      <w:i/>
                      <w:sz w:val="24"/>
                    </w:rPr>
                    <w:t>pachyderma</w:t>
                  </w:r>
                  <w:proofErr w:type="spellEnd"/>
                </w:p>
              </w:tc>
              <w:tc>
                <w:tcPr>
                  <w:tcW w:w="3016" w:type="dxa"/>
                  <w:shd w:val="clear" w:color="auto" w:fill="auto"/>
                  <w:vAlign w:val="center"/>
                </w:tcPr>
                <w:p w14:paraId="0D05088E" w14:textId="77777777" w:rsidR="007B2165" w:rsidRPr="001A4CB3" w:rsidRDefault="007B2165" w:rsidP="007B2165">
                  <w:pPr>
                    <w:pStyle w:val="Corpsdetexte"/>
                    <w:spacing w:after="0"/>
                    <w:rPr>
                      <w:rFonts w:ascii="Arial" w:hAnsi="Arial" w:cs="Arial"/>
                      <w:b/>
                      <w:sz w:val="24"/>
                    </w:rPr>
                  </w:pPr>
                  <w:r w:rsidRPr="001A4CB3">
                    <w:rPr>
                      <w:rFonts w:ascii="Arial" w:hAnsi="Arial" w:cs="Arial"/>
                      <w:b/>
                      <w:sz w:val="24"/>
                    </w:rPr>
                    <w:t>Climat associé</w:t>
                  </w:r>
                </w:p>
              </w:tc>
            </w:tr>
            <w:tr w:rsidR="007B2165" w:rsidRPr="001A4CB3" w14:paraId="78D0EE2C" w14:textId="77777777" w:rsidTr="00A605BB">
              <w:trPr>
                <w:trHeight w:val="567"/>
                <w:jc w:val="center"/>
              </w:trPr>
              <w:tc>
                <w:tcPr>
                  <w:tcW w:w="5882" w:type="dxa"/>
                  <w:shd w:val="clear" w:color="auto" w:fill="auto"/>
                  <w:vAlign w:val="center"/>
                </w:tcPr>
                <w:p w14:paraId="6A95C232" w14:textId="77777777" w:rsidR="007B2165" w:rsidRPr="001A4CB3" w:rsidRDefault="007B2165" w:rsidP="007B2165">
                  <w:pPr>
                    <w:pStyle w:val="Corpsdetexte"/>
                    <w:spacing w:after="0"/>
                    <w:rPr>
                      <w:rFonts w:ascii="Arial" w:hAnsi="Arial" w:cs="Arial"/>
                      <w:sz w:val="24"/>
                    </w:rPr>
                  </w:pPr>
                  <w:r w:rsidRPr="001A4CB3">
                    <w:rPr>
                      <w:rFonts w:ascii="Arial" w:hAnsi="Arial" w:cs="Arial"/>
                      <w:sz w:val="24"/>
                    </w:rPr>
                    <w:t>Rapport dextre / forme (s</w:t>
                  </w:r>
                  <w:r>
                    <w:rPr>
                      <w:rFonts w:ascii="Arial" w:hAnsi="Arial" w:cs="Arial"/>
                      <w:sz w:val="24"/>
                    </w:rPr>
                    <w:t>é</w:t>
                  </w:r>
                  <w:r w:rsidRPr="001A4CB3">
                    <w:rPr>
                      <w:rFonts w:ascii="Arial" w:hAnsi="Arial" w:cs="Arial"/>
                      <w:sz w:val="24"/>
                    </w:rPr>
                    <w:t>nestre + dextre) &lt;</w:t>
                  </w:r>
                  <w:r>
                    <w:rPr>
                      <w:rFonts w:ascii="Arial" w:hAnsi="Arial" w:cs="Arial"/>
                      <w:sz w:val="24"/>
                    </w:rPr>
                    <w:t> </w:t>
                  </w:r>
                  <w:r w:rsidRPr="001A4CB3">
                    <w:rPr>
                      <w:rFonts w:ascii="Arial" w:hAnsi="Arial" w:cs="Arial"/>
                      <w:sz w:val="24"/>
                    </w:rPr>
                    <w:t>0,5</w:t>
                  </w:r>
                </w:p>
              </w:tc>
              <w:tc>
                <w:tcPr>
                  <w:tcW w:w="3016" w:type="dxa"/>
                  <w:shd w:val="clear" w:color="auto" w:fill="auto"/>
                  <w:vAlign w:val="center"/>
                </w:tcPr>
                <w:p w14:paraId="0E47F00D" w14:textId="77777777" w:rsidR="007B2165" w:rsidRPr="001A4CB3" w:rsidRDefault="007B2165" w:rsidP="007B2165">
                  <w:pPr>
                    <w:pStyle w:val="Corpsdetexte"/>
                    <w:spacing w:after="0"/>
                    <w:rPr>
                      <w:rFonts w:ascii="Arial" w:hAnsi="Arial" w:cs="Arial"/>
                      <w:sz w:val="24"/>
                    </w:rPr>
                  </w:pPr>
                  <w:r w:rsidRPr="001A4CB3">
                    <w:rPr>
                      <w:rFonts w:ascii="Arial" w:hAnsi="Arial" w:cs="Arial"/>
                      <w:sz w:val="24"/>
                    </w:rPr>
                    <w:t>Climat polaire</w:t>
                  </w:r>
                </w:p>
              </w:tc>
            </w:tr>
            <w:tr w:rsidR="007B2165" w:rsidRPr="001A4CB3" w14:paraId="6906837B" w14:textId="77777777" w:rsidTr="00A605BB">
              <w:trPr>
                <w:trHeight w:val="567"/>
                <w:jc w:val="center"/>
              </w:trPr>
              <w:tc>
                <w:tcPr>
                  <w:tcW w:w="5882" w:type="dxa"/>
                  <w:shd w:val="clear" w:color="auto" w:fill="auto"/>
                  <w:vAlign w:val="center"/>
                </w:tcPr>
                <w:p w14:paraId="024E0AD2" w14:textId="77777777" w:rsidR="007B2165" w:rsidRPr="001A4CB3" w:rsidRDefault="007B2165" w:rsidP="007B2165">
                  <w:pPr>
                    <w:pStyle w:val="Corpsdetexte"/>
                    <w:spacing w:after="0"/>
                    <w:jc w:val="both"/>
                    <w:rPr>
                      <w:rFonts w:ascii="Arial" w:hAnsi="Arial" w:cs="Arial"/>
                      <w:sz w:val="24"/>
                    </w:rPr>
                  </w:pPr>
                  <w:r w:rsidRPr="001A4CB3">
                    <w:rPr>
                      <w:rFonts w:ascii="Arial" w:hAnsi="Arial" w:cs="Arial"/>
                      <w:sz w:val="24"/>
                    </w:rPr>
                    <w:t>Forme dextre / forme (s</w:t>
                  </w:r>
                  <w:r>
                    <w:rPr>
                      <w:rFonts w:ascii="Arial" w:hAnsi="Arial" w:cs="Arial"/>
                      <w:sz w:val="24"/>
                    </w:rPr>
                    <w:t>é</w:t>
                  </w:r>
                  <w:r w:rsidRPr="001A4CB3">
                    <w:rPr>
                      <w:rFonts w:ascii="Arial" w:hAnsi="Arial" w:cs="Arial"/>
                      <w:sz w:val="24"/>
                    </w:rPr>
                    <w:t>nestre + dextre) &gt; 0,5 et &lt;</w:t>
                  </w:r>
                  <w:r>
                    <w:rPr>
                      <w:rFonts w:ascii="Arial" w:hAnsi="Arial" w:cs="Arial"/>
                      <w:sz w:val="24"/>
                    </w:rPr>
                    <w:t> </w:t>
                  </w:r>
                  <w:r w:rsidRPr="001A4CB3">
                    <w:rPr>
                      <w:rFonts w:ascii="Arial" w:hAnsi="Arial" w:cs="Arial"/>
                      <w:sz w:val="24"/>
                    </w:rPr>
                    <w:t>1</w:t>
                  </w:r>
                </w:p>
              </w:tc>
              <w:tc>
                <w:tcPr>
                  <w:tcW w:w="3016" w:type="dxa"/>
                  <w:shd w:val="clear" w:color="auto" w:fill="auto"/>
                  <w:vAlign w:val="center"/>
                </w:tcPr>
                <w:p w14:paraId="0701BEEF" w14:textId="77777777" w:rsidR="007B2165" w:rsidRPr="001A4CB3" w:rsidRDefault="007B2165" w:rsidP="007B2165">
                  <w:pPr>
                    <w:pStyle w:val="Corpsdetexte"/>
                    <w:spacing w:after="0"/>
                    <w:jc w:val="both"/>
                    <w:rPr>
                      <w:rFonts w:ascii="Arial" w:hAnsi="Arial" w:cs="Arial"/>
                      <w:sz w:val="24"/>
                    </w:rPr>
                  </w:pPr>
                  <w:r w:rsidRPr="001A4CB3">
                    <w:rPr>
                      <w:rFonts w:ascii="Arial" w:hAnsi="Arial" w:cs="Arial"/>
                      <w:sz w:val="24"/>
                    </w:rPr>
                    <w:t>Climat tempéré à tropical</w:t>
                  </w:r>
                </w:p>
              </w:tc>
            </w:tr>
          </w:tbl>
          <w:p w14:paraId="39EF0068" w14:textId="77777777" w:rsidR="007B2165" w:rsidRPr="001A4CB3" w:rsidRDefault="007B2165" w:rsidP="007B2165">
            <w:pPr>
              <w:pStyle w:val="Corpsdetexte"/>
              <w:spacing w:after="0"/>
              <w:jc w:val="both"/>
              <w:rPr>
                <w:rFonts w:ascii="Arial" w:hAnsi="Arial" w:cs="Arial"/>
                <w:b/>
                <w:sz w:val="24"/>
              </w:rPr>
            </w:pPr>
          </w:p>
          <w:tbl>
            <w:tblPr>
              <w:tblpPr w:leftFromText="141" w:rightFromText="141" w:vertAnchor="text" w:horzAnchor="page" w:tblpXSpec="center" w:tblpY="-65"/>
              <w:tblOverlap w:val="never"/>
              <w:tblW w:w="8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0"/>
              <w:gridCol w:w="2835"/>
            </w:tblGrid>
            <w:tr w:rsidR="007B2165" w:rsidRPr="001A4CB3" w14:paraId="4803E07F" w14:textId="77777777" w:rsidTr="00A605BB">
              <w:trPr>
                <w:trHeight w:val="567"/>
              </w:trPr>
              <w:tc>
                <w:tcPr>
                  <w:tcW w:w="5240" w:type="dxa"/>
                  <w:shd w:val="clear" w:color="auto" w:fill="auto"/>
                  <w:vAlign w:val="center"/>
                </w:tcPr>
                <w:p w14:paraId="20EF7491" w14:textId="77777777" w:rsidR="007B2165" w:rsidRPr="001A4CB3" w:rsidRDefault="007B2165" w:rsidP="007B2165">
                  <w:pPr>
                    <w:pStyle w:val="Corpsdetexte"/>
                    <w:spacing w:after="0"/>
                    <w:jc w:val="both"/>
                    <w:rPr>
                      <w:rFonts w:ascii="Arial" w:hAnsi="Arial" w:cs="Arial"/>
                      <w:b/>
                      <w:sz w:val="24"/>
                    </w:rPr>
                  </w:pPr>
                  <w:r w:rsidRPr="001A4CB3">
                    <w:rPr>
                      <w:rFonts w:ascii="Arial" w:hAnsi="Arial" w:cs="Arial"/>
                      <w:b/>
                      <w:sz w:val="24"/>
                    </w:rPr>
                    <w:t>Espèces de foraminifères abondantes</w:t>
                  </w:r>
                </w:p>
              </w:tc>
              <w:tc>
                <w:tcPr>
                  <w:tcW w:w="2835" w:type="dxa"/>
                  <w:shd w:val="clear" w:color="auto" w:fill="auto"/>
                  <w:vAlign w:val="center"/>
                </w:tcPr>
                <w:p w14:paraId="1D57AFE7" w14:textId="77777777" w:rsidR="007B2165" w:rsidRPr="001A4CB3" w:rsidRDefault="007B2165" w:rsidP="007B2165">
                  <w:pPr>
                    <w:pStyle w:val="Corpsdetexte"/>
                    <w:spacing w:after="0"/>
                    <w:rPr>
                      <w:rFonts w:ascii="Arial" w:hAnsi="Arial" w:cs="Arial"/>
                      <w:b/>
                      <w:sz w:val="24"/>
                    </w:rPr>
                  </w:pPr>
                  <w:r w:rsidRPr="001A4CB3">
                    <w:rPr>
                      <w:rFonts w:ascii="Arial" w:hAnsi="Arial" w:cs="Arial"/>
                      <w:b/>
                      <w:sz w:val="24"/>
                    </w:rPr>
                    <w:t>Climat associé</w:t>
                  </w:r>
                </w:p>
              </w:tc>
            </w:tr>
            <w:tr w:rsidR="007B2165" w:rsidRPr="001A4CB3" w14:paraId="5ADAA8F7" w14:textId="77777777" w:rsidTr="00A605BB">
              <w:trPr>
                <w:trHeight w:val="567"/>
              </w:trPr>
              <w:tc>
                <w:tcPr>
                  <w:tcW w:w="5240" w:type="dxa"/>
                  <w:shd w:val="clear" w:color="auto" w:fill="auto"/>
                  <w:vAlign w:val="center"/>
                </w:tcPr>
                <w:p w14:paraId="57C84F16" w14:textId="77777777" w:rsidR="007B2165" w:rsidRPr="001A4CB3" w:rsidRDefault="007B2165" w:rsidP="007B2165">
                  <w:pPr>
                    <w:pStyle w:val="Corpsdetexte"/>
                    <w:spacing w:after="0"/>
                    <w:rPr>
                      <w:rFonts w:ascii="Arial" w:hAnsi="Arial" w:cs="Arial"/>
                      <w:i/>
                      <w:sz w:val="24"/>
                    </w:rPr>
                  </w:pPr>
                  <w:proofErr w:type="spellStart"/>
                  <w:r w:rsidRPr="001A4CB3">
                    <w:rPr>
                      <w:rFonts w:ascii="Arial" w:hAnsi="Arial" w:cs="Arial"/>
                      <w:i/>
                      <w:sz w:val="24"/>
                    </w:rPr>
                    <w:t>Globgigerina</w:t>
                  </w:r>
                  <w:proofErr w:type="spellEnd"/>
                  <w:r w:rsidRPr="001A4CB3">
                    <w:rPr>
                      <w:rFonts w:ascii="Arial" w:hAnsi="Arial" w:cs="Arial"/>
                      <w:i/>
                      <w:sz w:val="24"/>
                    </w:rPr>
                    <w:t xml:space="preserve"> </w:t>
                  </w:r>
                  <w:proofErr w:type="spellStart"/>
                  <w:r w:rsidRPr="001A4CB3">
                    <w:rPr>
                      <w:rFonts w:ascii="Arial" w:hAnsi="Arial" w:cs="Arial"/>
                      <w:i/>
                      <w:sz w:val="24"/>
                    </w:rPr>
                    <w:t>bulboïdes</w:t>
                  </w:r>
                  <w:proofErr w:type="spellEnd"/>
                  <w:r w:rsidRPr="001A4CB3">
                    <w:rPr>
                      <w:rFonts w:ascii="Arial" w:hAnsi="Arial" w:cs="Arial"/>
                      <w:i/>
                      <w:sz w:val="24"/>
                    </w:rPr>
                    <w:t xml:space="preserve"> ; </w:t>
                  </w:r>
                  <w:proofErr w:type="spellStart"/>
                  <w:r w:rsidRPr="001A4CB3">
                    <w:rPr>
                      <w:rFonts w:ascii="Arial" w:hAnsi="Arial" w:cs="Arial"/>
                      <w:i/>
                      <w:sz w:val="24"/>
                    </w:rPr>
                    <w:t>Globigérina</w:t>
                  </w:r>
                  <w:proofErr w:type="spellEnd"/>
                  <w:r w:rsidRPr="001A4CB3">
                    <w:rPr>
                      <w:rFonts w:ascii="Arial" w:hAnsi="Arial" w:cs="Arial"/>
                      <w:i/>
                      <w:sz w:val="24"/>
                    </w:rPr>
                    <w:t xml:space="preserve"> </w:t>
                  </w:r>
                  <w:proofErr w:type="spellStart"/>
                  <w:r w:rsidRPr="001A4CB3">
                    <w:rPr>
                      <w:rFonts w:ascii="Arial" w:hAnsi="Arial" w:cs="Arial"/>
                      <w:i/>
                      <w:sz w:val="24"/>
                    </w:rPr>
                    <w:t>quinqueloba</w:t>
                  </w:r>
                  <w:proofErr w:type="spellEnd"/>
                  <w:r w:rsidRPr="001A4CB3">
                    <w:rPr>
                      <w:rFonts w:ascii="Arial" w:hAnsi="Arial" w:cs="Arial"/>
                      <w:i/>
                      <w:sz w:val="24"/>
                    </w:rPr>
                    <w:t xml:space="preserve"> ; </w:t>
                  </w:r>
                  <w:proofErr w:type="spellStart"/>
                  <w:r w:rsidRPr="001A4CB3">
                    <w:rPr>
                      <w:rFonts w:ascii="Arial" w:hAnsi="Arial" w:cs="Arial"/>
                      <w:i/>
                      <w:sz w:val="24"/>
                    </w:rPr>
                    <w:t>Globorotalia</w:t>
                  </w:r>
                  <w:proofErr w:type="spellEnd"/>
                  <w:r w:rsidRPr="001A4CB3">
                    <w:rPr>
                      <w:rFonts w:ascii="Arial" w:hAnsi="Arial" w:cs="Arial"/>
                      <w:i/>
                      <w:sz w:val="24"/>
                    </w:rPr>
                    <w:t xml:space="preserve"> </w:t>
                  </w:r>
                  <w:proofErr w:type="spellStart"/>
                  <w:r w:rsidRPr="001A4CB3">
                    <w:rPr>
                      <w:rFonts w:ascii="Arial" w:hAnsi="Arial" w:cs="Arial"/>
                      <w:i/>
                      <w:sz w:val="24"/>
                    </w:rPr>
                    <w:t>scitula</w:t>
                  </w:r>
                  <w:proofErr w:type="spellEnd"/>
                </w:p>
                <w:p w14:paraId="3A8EEEDC" w14:textId="77777777" w:rsidR="007B2165" w:rsidRPr="001A4CB3" w:rsidRDefault="007B2165" w:rsidP="007B2165">
                  <w:pPr>
                    <w:pStyle w:val="Corpsdetexte"/>
                    <w:spacing w:after="0"/>
                    <w:rPr>
                      <w:rFonts w:ascii="Arial" w:hAnsi="Arial" w:cs="Arial"/>
                      <w:i/>
                      <w:sz w:val="24"/>
                    </w:rPr>
                  </w:pPr>
                  <w:proofErr w:type="spellStart"/>
                  <w:r w:rsidRPr="001A4CB3">
                    <w:rPr>
                      <w:rFonts w:ascii="Arial" w:hAnsi="Arial" w:cs="Arial"/>
                      <w:i/>
                      <w:sz w:val="24"/>
                    </w:rPr>
                    <w:t>Globigerinata</w:t>
                  </w:r>
                  <w:proofErr w:type="spellEnd"/>
                  <w:r w:rsidRPr="001A4CB3">
                    <w:rPr>
                      <w:rFonts w:ascii="Arial" w:hAnsi="Arial" w:cs="Arial"/>
                      <w:i/>
                      <w:sz w:val="24"/>
                    </w:rPr>
                    <w:t xml:space="preserve"> </w:t>
                  </w:r>
                  <w:proofErr w:type="spellStart"/>
                  <w:r w:rsidRPr="001A4CB3">
                    <w:rPr>
                      <w:rFonts w:ascii="Arial" w:hAnsi="Arial" w:cs="Arial"/>
                      <w:i/>
                      <w:sz w:val="24"/>
                    </w:rPr>
                    <w:t>glutinata</w:t>
                  </w:r>
                  <w:proofErr w:type="spellEnd"/>
                </w:p>
              </w:tc>
              <w:tc>
                <w:tcPr>
                  <w:tcW w:w="2835" w:type="dxa"/>
                  <w:shd w:val="clear" w:color="auto" w:fill="auto"/>
                  <w:vAlign w:val="center"/>
                </w:tcPr>
                <w:p w14:paraId="186E4F08" w14:textId="77777777" w:rsidR="007B2165" w:rsidRPr="001A4CB3" w:rsidRDefault="007B2165" w:rsidP="007B2165">
                  <w:pPr>
                    <w:pStyle w:val="Corpsdetexte"/>
                    <w:spacing w:after="0"/>
                    <w:rPr>
                      <w:rFonts w:ascii="Arial" w:hAnsi="Arial" w:cs="Arial"/>
                      <w:sz w:val="24"/>
                    </w:rPr>
                  </w:pPr>
                  <w:r w:rsidRPr="001A4CB3">
                    <w:rPr>
                      <w:rFonts w:ascii="Arial" w:hAnsi="Arial" w:cs="Arial"/>
                      <w:sz w:val="24"/>
                    </w:rPr>
                    <w:t>Tempéré</w:t>
                  </w:r>
                </w:p>
              </w:tc>
            </w:tr>
            <w:tr w:rsidR="007B2165" w:rsidRPr="001A4CB3" w14:paraId="160DF4B1" w14:textId="77777777" w:rsidTr="00A605BB">
              <w:trPr>
                <w:trHeight w:val="567"/>
              </w:trPr>
              <w:tc>
                <w:tcPr>
                  <w:tcW w:w="5240" w:type="dxa"/>
                  <w:shd w:val="clear" w:color="auto" w:fill="auto"/>
                  <w:vAlign w:val="center"/>
                </w:tcPr>
                <w:p w14:paraId="1190FB60" w14:textId="77777777" w:rsidR="007B2165" w:rsidRPr="001A4CB3" w:rsidRDefault="007B2165" w:rsidP="007B2165">
                  <w:pPr>
                    <w:pStyle w:val="Corpsdetexte"/>
                    <w:spacing w:after="0"/>
                    <w:rPr>
                      <w:rFonts w:ascii="Arial" w:hAnsi="Arial" w:cs="Arial"/>
                      <w:b/>
                      <w:sz w:val="24"/>
                    </w:rPr>
                  </w:pPr>
                  <w:proofErr w:type="spellStart"/>
                  <w:r w:rsidRPr="001A4CB3">
                    <w:rPr>
                      <w:rFonts w:ascii="Arial" w:hAnsi="Arial" w:cs="Arial"/>
                      <w:i/>
                      <w:sz w:val="24"/>
                    </w:rPr>
                    <w:t>Globigerina</w:t>
                  </w:r>
                  <w:proofErr w:type="spellEnd"/>
                  <w:r w:rsidRPr="001A4CB3">
                    <w:rPr>
                      <w:rFonts w:ascii="Arial" w:hAnsi="Arial" w:cs="Arial"/>
                      <w:i/>
                      <w:sz w:val="24"/>
                    </w:rPr>
                    <w:t xml:space="preserve"> </w:t>
                  </w:r>
                  <w:proofErr w:type="spellStart"/>
                  <w:r w:rsidRPr="001A4CB3">
                    <w:rPr>
                      <w:rFonts w:ascii="Arial" w:hAnsi="Arial" w:cs="Arial"/>
                      <w:i/>
                      <w:sz w:val="24"/>
                    </w:rPr>
                    <w:t>ruber</w:t>
                  </w:r>
                  <w:proofErr w:type="spellEnd"/>
                  <w:r w:rsidRPr="001A4CB3">
                    <w:rPr>
                      <w:rFonts w:ascii="Arial" w:hAnsi="Arial" w:cs="Arial"/>
                      <w:i/>
                      <w:sz w:val="24"/>
                    </w:rPr>
                    <w:t xml:space="preserve"> ; </w:t>
                  </w:r>
                  <w:proofErr w:type="spellStart"/>
                  <w:r w:rsidRPr="001A4CB3">
                    <w:rPr>
                      <w:rFonts w:ascii="Arial" w:hAnsi="Arial" w:cs="Arial"/>
                      <w:i/>
                      <w:sz w:val="24"/>
                    </w:rPr>
                    <w:t>Globigerina</w:t>
                  </w:r>
                  <w:proofErr w:type="spellEnd"/>
                  <w:r w:rsidRPr="001A4CB3">
                    <w:rPr>
                      <w:rFonts w:ascii="Arial" w:hAnsi="Arial" w:cs="Arial"/>
                      <w:i/>
                      <w:sz w:val="24"/>
                    </w:rPr>
                    <w:t xml:space="preserve"> </w:t>
                  </w:r>
                  <w:proofErr w:type="spellStart"/>
                  <w:r w:rsidRPr="001A4CB3">
                    <w:rPr>
                      <w:rFonts w:ascii="Arial" w:hAnsi="Arial" w:cs="Arial"/>
                      <w:i/>
                      <w:sz w:val="24"/>
                    </w:rPr>
                    <w:t>digita</w:t>
                  </w:r>
                  <w:proofErr w:type="spellEnd"/>
                </w:p>
              </w:tc>
              <w:tc>
                <w:tcPr>
                  <w:tcW w:w="2835" w:type="dxa"/>
                  <w:shd w:val="clear" w:color="auto" w:fill="auto"/>
                  <w:vAlign w:val="center"/>
                </w:tcPr>
                <w:p w14:paraId="02085E15" w14:textId="77777777" w:rsidR="007B2165" w:rsidRPr="001A4CB3" w:rsidRDefault="007B2165" w:rsidP="007B2165">
                  <w:pPr>
                    <w:pStyle w:val="Corpsdetexte"/>
                    <w:spacing w:after="0"/>
                    <w:rPr>
                      <w:rFonts w:ascii="Arial" w:hAnsi="Arial" w:cs="Arial"/>
                      <w:sz w:val="24"/>
                    </w:rPr>
                  </w:pPr>
                  <w:r w:rsidRPr="001A4CB3">
                    <w:rPr>
                      <w:rFonts w:ascii="Arial" w:hAnsi="Arial" w:cs="Arial"/>
                      <w:sz w:val="24"/>
                    </w:rPr>
                    <w:t>Tropical</w:t>
                  </w:r>
                </w:p>
              </w:tc>
            </w:tr>
          </w:tbl>
          <w:p w14:paraId="194369E5" w14:textId="77777777" w:rsidR="007B2165" w:rsidRPr="00C30871" w:rsidRDefault="007B2165" w:rsidP="00986697">
            <w:pPr>
              <w:pStyle w:val="Corpsdetexte"/>
              <w:spacing w:before="120" w:after="60"/>
              <w:jc w:val="both"/>
              <w:rPr>
                <w:rFonts w:ascii="Arial" w:hAnsi="Arial" w:cs="Arial"/>
                <w:b/>
                <w:sz w:val="24"/>
              </w:rPr>
            </w:pPr>
          </w:p>
        </w:tc>
        <w:tc>
          <w:tcPr>
            <w:tcW w:w="6237" w:type="dxa"/>
            <w:vMerge/>
            <w:tcBorders>
              <w:left w:val="single" w:sz="4" w:space="0" w:color="auto"/>
              <w:bottom w:val="single" w:sz="4" w:space="0" w:color="000000"/>
              <w:right w:val="single" w:sz="4" w:space="0" w:color="000000"/>
            </w:tcBorders>
            <w:shd w:val="clear" w:color="auto" w:fill="auto"/>
          </w:tcPr>
          <w:p w14:paraId="4A424072" w14:textId="77777777" w:rsidR="007B2165" w:rsidRPr="00C30871" w:rsidRDefault="007B2165" w:rsidP="00C30871">
            <w:pPr>
              <w:pStyle w:val="Corpsdetexte"/>
              <w:spacing w:before="120"/>
              <w:ind w:left="68"/>
              <w:jc w:val="left"/>
              <w:rPr>
                <w:rFonts w:ascii="Arial" w:hAnsi="Arial" w:cs="Arial"/>
                <w:b/>
                <w:noProof/>
                <w:sz w:val="24"/>
                <w:lang w:eastAsia="fr-FR"/>
              </w:rPr>
            </w:pPr>
          </w:p>
        </w:tc>
      </w:tr>
    </w:tbl>
    <w:p w14:paraId="694236EE" w14:textId="77777777" w:rsidR="00ED52CE" w:rsidRDefault="00ED52CE" w:rsidP="00ED52CE">
      <w:pPr>
        <w:rPr>
          <w:sz w:val="24"/>
          <w:szCs w:val="24"/>
        </w:rPr>
      </w:pPr>
    </w:p>
    <w:sectPr w:rsidR="00ED52CE" w:rsidSect="00CC5399">
      <w:headerReference w:type="even" r:id="rId10"/>
      <w:headerReference w:type="default" r:id="rId11"/>
      <w:footerReference w:type="even" r:id="rId12"/>
      <w:footerReference w:type="default" r:id="rId13"/>
      <w:headerReference w:type="first" r:id="rId14"/>
      <w:footerReference w:type="first" r:id="rId15"/>
      <w:pgSz w:w="16838" w:h="11906" w:orient="landscape"/>
      <w:pgMar w:top="720" w:right="720" w:bottom="720" w:left="720"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E018B1" w14:textId="77777777" w:rsidR="00CC5399" w:rsidRDefault="00CC5399">
      <w:r>
        <w:separator/>
      </w:r>
    </w:p>
  </w:endnote>
  <w:endnote w:type="continuationSeparator" w:id="0">
    <w:p w14:paraId="3DF1FE45" w14:textId="77777777" w:rsidR="00CC5399" w:rsidRDefault="00CC5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Symbol">
    <w:altName w:val="Calibri"/>
    <w:panose1 w:val="020B0604020202020204"/>
    <w:charset w:val="00"/>
    <w:family w:val="auto"/>
    <w:pitch w:val="variable"/>
    <w:sig w:usb0="800000AF" w:usb1="1001ECEA" w:usb2="00000000" w:usb3="00000000" w:csb0="00000001"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FreeSans">
    <w:altName w:val="Times New Roman"/>
    <w:panose1 w:val="020B0604020202020204"/>
    <w:charset w:val="01"/>
    <w:family w:val="auto"/>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8C1D9" w14:textId="77777777" w:rsidR="001C6C08" w:rsidRDefault="001C6C0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0ACA9" w14:textId="77777777" w:rsidR="001C6C08" w:rsidRDefault="001C6C08">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42B29" w14:textId="77777777" w:rsidR="001C6C08" w:rsidRDefault="001C6C0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C571C4" w14:textId="77777777" w:rsidR="00CC5399" w:rsidRDefault="00CC5399">
      <w:r>
        <w:separator/>
      </w:r>
    </w:p>
  </w:footnote>
  <w:footnote w:type="continuationSeparator" w:id="0">
    <w:p w14:paraId="39CC8B7D" w14:textId="77777777" w:rsidR="00CC5399" w:rsidRDefault="00CC53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62938" w14:textId="77777777" w:rsidR="007B2165" w:rsidRDefault="007B216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11EF2" w14:textId="58844EC2" w:rsidR="000F3B1D" w:rsidRPr="00395B3F" w:rsidRDefault="001A3D74" w:rsidP="00395B3F">
    <w:pPr>
      <w:pStyle w:val="En-tte"/>
      <w:shd w:val="clear" w:color="auto" w:fill="FFFFFF"/>
      <w:rPr>
        <w:rFonts w:ascii="Arial" w:hAnsi="Arial"/>
        <w:b/>
        <w:sz w:val="24"/>
        <w:szCs w:val="24"/>
        <w:shd w:val="clear" w:color="auto" w:fill="FFFFFF"/>
      </w:rPr>
    </w:pPr>
    <w:r>
      <w:rPr>
        <w:rFonts w:ascii="Arial" w:hAnsi="Arial"/>
        <w:b/>
        <w:sz w:val="24"/>
        <w:szCs w:val="24"/>
        <w:shd w:val="clear" w:color="auto" w:fill="FFFFFF"/>
      </w:rPr>
      <w:t>Archives et témoins des grands changements climatiques V1</w:t>
    </w:r>
    <w:r>
      <w:rPr>
        <w:rFonts w:ascii="Arial" w:hAnsi="Arial"/>
        <w:sz w:val="24"/>
        <w:szCs w:val="24"/>
        <w:shd w:val="clear" w:color="auto" w:fill="FFFFFF"/>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4DC72" w14:textId="77777777" w:rsidR="007B2165" w:rsidRDefault="007B216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0" w:firstLine="0"/>
      </w:pPr>
    </w:lvl>
    <w:lvl w:ilvl="6">
      <w:start w:val="1"/>
      <w:numFmt w:val="none"/>
      <w:pStyle w:val="Titre7"/>
      <w:suff w:val="nothing"/>
      <w:lvlText w:val=""/>
      <w:lvlJc w:val="left"/>
      <w:pPr>
        <w:tabs>
          <w:tab w:val="num" w:pos="0"/>
        </w:tabs>
        <w:ind w:left="1296" w:hanging="1296"/>
      </w:pPr>
    </w:lvl>
    <w:lvl w:ilvl="7">
      <w:start w:val="1"/>
      <w:numFmt w:val="none"/>
      <w:suff w:val="nothing"/>
      <w:lvlText w:val=""/>
      <w:lvlJc w:val="left"/>
      <w:pPr>
        <w:tabs>
          <w:tab w:val="num" w:pos="0"/>
        </w:tabs>
        <w:ind w:left="0" w:firstLine="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0"/>
        </w:tabs>
        <w:ind w:left="754" w:hanging="360"/>
      </w:pPr>
      <w:rPr>
        <w:rFonts w:ascii="Calibri" w:hAnsi="Calibri" w:cs="Calibri" w:hint="default"/>
        <w:sz w:val="24"/>
        <w:szCs w:val="24"/>
      </w:rPr>
    </w:lvl>
  </w:abstractNum>
  <w:abstractNum w:abstractNumId="2" w15:restartNumberingAfterBreak="0">
    <w:nsid w:val="00000003"/>
    <w:multiLevelType w:val="singleLevel"/>
    <w:tmpl w:val="00000003"/>
    <w:name w:val="WW8Num3"/>
    <w:lvl w:ilvl="0">
      <w:start w:val="1"/>
      <w:numFmt w:val="bullet"/>
      <w:lvlText w:val="-"/>
      <w:lvlJc w:val="left"/>
      <w:pPr>
        <w:tabs>
          <w:tab w:val="num" w:pos="360"/>
        </w:tabs>
        <w:ind w:left="360" w:hanging="360"/>
      </w:pPr>
      <w:rPr>
        <w:rFonts w:ascii="OpenSymbol" w:hAnsi="OpenSymbol" w:cs="OpenSymbol"/>
        <w:b w:val="0"/>
      </w:rPr>
    </w:lvl>
  </w:abstractNum>
  <w:abstractNum w:abstractNumId="3" w15:restartNumberingAfterBreak="0">
    <w:nsid w:val="00000006"/>
    <w:multiLevelType w:val="singleLevel"/>
    <w:tmpl w:val="9DF89E78"/>
    <w:lvl w:ilvl="0">
      <w:start w:val="1"/>
      <w:numFmt w:val="bullet"/>
      <w:lvlText w:val="-"/>
      <w:lvlJc w:val="left"/>
      <w:pPr>
        <w:tabs>
          <w:tab w:val="num" w:pos="360"/>
        </w:tabs>
        <w:ind w:left="360" w:hanging="360"/>
      </w:pPr>
      <w:rPr>
        <w:rFonts w:ascii="OpenSymbol" w:hAnsi="OpenSymbol"/>
        <w:sz w:val="20"/>
        <w:szCs w:val="20"/>
      </w:rPr>
    </w:lvl>
  </w:abstractNum>
  <w:abstractNum w:abstractNumId="4" w15:restartNumberingAfterBreak="0">
    <w:nsid w:val="00000007"/>
    <w:multiLevelType w:val="multilevel"/>
    <w:tmpl w:val="1884C612"/>
    <w:lvl w:ilvl="0">
      <w:start w:val="1"/>
      <w:numFmt w:val="bullet"/>
      <w:lvlText w:val=""/>
      <w:lvlJc w:val="left"/>
      <w:pPr>
        <w:tabs>
          <w:tab w:val="num" w:pos="0"/>
        </w:tabs>
        <w:ind w:left="720" w:hanging="360"/>
      </w:pPr>
      <w:rPr>
        <w:rFonts w:ascii="Wingdings" w:hAnsi="Wingdings" w:hint="default"/>
      </w:rPr>
    </w:lvl>
    <w:lvl w:ilvl="1">
      <w:start w:val="1"/>
      <w:numFmt w:val="bullet"/>
      <w:lvlText w:val=""/>
      <w:lvlJc w:val="left"/>
      <w:pPr>
        <w:tabs>
          <w:tab w:val="num" w:pos="0"/>
        </w:tabs>
        <w:ind w:left="1440" w:hanging="360"/>
      </w:pPr>
      <w:rPr>
        <w:rFonts w:ascii="Wingdings" w:hAnsi="Wingdings" w:hint="default"/>
        <w:color w:val="auto"/>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0000008"/>
    <w:multiLevelType w:val="singleLevel"/>
    <w:tmpl w:val="00000008"/>
    <w:lvl w:ilvl="0">
      <w:start w:val="1"/>
      <w:numFmt w:val="bullet"/>
      <w:lvlText w:val=""/>
      <w:lvlJc w:val="left"/>
      <w:pPr>
        <w:tabs>
          <w:tab w:val="num" w:pos="0"/>
        </w:tabs>
        <w:ind w:left="720" w:hanging="360"/>
      </w:pPr>
      <w:rPr>
        <w:rFonts w:ascii="Wingdings" w:hAnsi="Wingdings" w:cs="Symbol"/>
        <w:sz w:val="20"/>
        <w:szCs w:val="20"/>
      </w:rPr>
    </w:lvl>
  </w:abstractNum>
  <w:abstractNum w:abstractNumId="6" w15:restartNumberingAfterBreak="0">
    <w:nsid w:val="00AF71C5"/>
    <w:multiLevelType w:val="hybridMultilevel"/>
    <w:tmpl w:val="BFCC90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2772DEC"/>
    <w:multiLevelType w:val="hybridMultilevel"/>
    <w:tmpl w:val="FDE62B7C"/>
    <w:lvl w:ilvl="0" w:tplc="144C1D4A">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48766F7"/>
    <w:multiLevelType w:val="hybridMultilevel"/>
    <w:tmpl w:val="9996BFA8"/>
    <w:lvl w:ilvl="0" w:tplc="22FC7FA0">
      <w:start w:val="1"/>
      <w:numFmt w:val="bullet"/>
      <w:lvlText w:val=""/>
      <w:lvlJc w:val="left"/>
      <w:pPr>
        <w:ind w:left="1080" w:hanging="360"/>
      </w:pPr>
      <w:rPr>
        <w:rFonts w:ascii="Symbol" w:hAnsi="Symbol" w:cs="Symbol" w:hint="default"/>
      </w:rPr>
    </w:lvl>
    <w:lvl w:ilvl="1" w:tplc="9026A098">
      <w:start w:val="1"/>
      <w:numFmt w:val="bullet"/>
      <w:lvlText w:val="o"/>
      <w:lvlJc w:val="left"/>
      <w:pPr>
        <w:ind w:left="1800" w:hanging="360"/>
      </w:pPr>
      <w:rPr>
        <w:rFonts w:ascii="Courier New" w:hAnsi="Courier New" w:cs="Courier New" w:hint="default"/>
      </w:rPr>
    </w:lvl>
    <w:lvl w:ilvl="2" w:tplc="82AEF608">
      <w:start w:val="1"/>
      <w:numFmt w:val="bullet"/>
      <w:lvlText w:val=""/>
      <w:lvlJc w:val="left"/>
      <w:pPr>
        <w:ind w:left="2520" w:hanging="360"/>
      </w:pPr>
      <w:rPr>
        <w:rFonts w:ascii="Wingdings" w:hAnsi="Wingdings" w:cs="Wingdings" w:hint="default"/>
      </w:rPr>
    </w:lvl>
    <w:lvl w:ilvl="3" w:tplc="1AEE75D4">
      <w:start w:val="1"/>
      <w:numFmt w:val="bullet"/>
      <w:lvlText w:val=""/>
      <w:lvlJc w:val="left"/>
      <w:pPr>
        <w:ind w:left="3240" w:hanging="360"/>
      </w:pPr>
      <w:rPr>
        <w:rFonts w:ascii="Symbol" w:hAnsi="Symbol" w:cs="Symbol" w:hint="default"/>
      </w:rPr>
    </w:lvl>
    <w:lvl w:ilvl="4" w:tplc="CCE0624E">
      <w:start w:val="1"/>
      <w:numFmt w:val="bullet"/>
      <w:lvlText w:val="o"/>
      <w:lvlJc w:val="left"/>
      <w:pPr>
        <w:ind w:left="3960" w:hanging="360"/>
      </w:pPr>
      <w:rPr>
        <w:rFonts w:ascii="Courier New" w:hAnsi="Courier New" w:cs="Courier New" w:hint="default"/>
      </w:rPr>
    </w:lvl>
    <w:lvl w:ilvl="5" w:tplc="BB984A3A">
      <w:start w:val="1"/>
      <w:numFmt w:val="bullet"/>
      <w:lvlText w:val=""/>
      <w:lvlJc w:val="left"/>
      <w:pPr>
        <w:ind w:left="4680" w:hanging="360"/>
      </w:pPr>
      <w:rPr>
        <w:rFonts w:ascii="Wingdings" w:hAnsi="Wingdings" w:cs="Wingdings" w:hint="default"/>
      </w:rPr>
    </w:lvl>
    <w:lvl w:ilvl="6" w:tplc="FA2C16C0">
      <w:start w:val="1"/>
      <w:numFmt w:val="bullet"/>
      <w:lvlText w:val=""/>
      <w:lvlJc w:val="left"/>
      <w:pPr>
        <w:ind w:left="5400" w:hanging="360"/>
      </w:pPr>
      <w:rPr>
        <w:rFonts w:ascii="Symbol" w:hAnsi="Symbol" w:cs="Symbol" w:hint="default"/>
      </w:rPr>
    </w:lvl>
    <w:lvl w:ilvl="7" w:tplc="29DC4424">
      <w:start w:val="1"/>
      <w:numFmt w:val="bullet"/>
      <w:lvlText w:val="o"/>
      <w:lvlJc w:val="left"/>
      <w:pPr>
        <w:ind w:left="6120" w:hanging="360"/>
      </w:pPr>
      <w:rPr>
        <w:rFonts w:ascii="Courier New" w:hAnsi="Courier New" w:cs="Courier New" w:hint="default"/>
      </w:rPr>
    </w:lvl>
    <w:lvl w:ilvl="8" w:tplc="9D2C1C30">
      <w:start w:val="1"/>
      <w:numFmt w:val="bullet"/>
      <w:lvlText w:val=""/>
      <w:lvlJc w:val="left"/>
      <w:pPr>
        <w:ind w:left="6840" w:hanging="360"/>
      </w:pPr>
      <w:rPr>
        <w:rFonts w:ascii="Wingdings" w:hAnsi="Wingdings" w:cs="Wingdings" w:hint="default"/>
      </w:rPr>
    </w:lvl>
  </w:abstractNum>
  <w:abstractNum w:abstractNumId="9" w15:restartNumberingAfterBreak="0">
    <w:nsid w:val="0D505EB1"/>
    <w:multiLevelType w:val="hybridMultilevel"/>
    <w:tmpl w:val="03B809D0"/>
    <w:lvl w:ilvl="0" w:tplc="00000002">
      <w:start w:val="1"/>
      <w:numFmt w:val="bullet"/>
      <w:lvlText w:val="-"/>
      <w:lvlJc w:val="left"/>
      <w:pPr>
        <w:ind w:left="1080" w:hanging="360"/>
      </w:pPr>
      <w:rPr>
        <w:rFonts w:ascii="Calibri" w:hAnsi="Calibri" w:cs="Calibri" w:hint="default"/>
        <w:sz w:val="24"/>
        <w:szCs w:val="24"/>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15:restartNumberingAfterBreak="0">
    <w:nsid w:val="0E06379B"/>
    <w:multiLevelType w:val="hybridMultilevel"/>
    <w:tmpl w:val="CF045A8E"/>
    <w:lvl w:ilvl="0" w:tplc="00000006">
      <w:start w:val="1"/>
      <w:numFmt w:val="bullet"/>
      <w:lvlText w:val="-"/>
      <w:lvlJc w:val="left"/>
      <w:pPr>
        <w:tabs>
          <w:tab w:val="num" w:pos="420"/>
        </w:tabs>
        <w:ind w:left="420" w:hanging="360"/>
      </w:pPr>
      <w:rPr>
        <w:rFonts w:ascii="OpenSymbol" w:hAnsi="Open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E8F45D0"/>
    <w:multiLevelType w:val="hybridMultilevel"/>
    <w:tmpl w:val="5FB06DA6"/>
    <w:lvl w:ilvl="0" w:tplc="040C0005">
      <w:start w:val="1"/>
      <w:numFmt w:val="bullet"/>
      <w:lvlText w:val=""/>
      <w:lvlJc w:val="left"/>
      <w:pPr>
        <w:tabs>
          <w:tab w:val="num" w:pos="420"/>
        </w:tabs>
        <w:ind w:left="4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3C105C0"/>
    <w:multiLevelType w:val="hybridMultilevel"/>
    <w:tmpl w:val="9208AD34"/>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3" w15:restartNumberingAfterBreak="0">
    <w:nsid w:val="147B7144"/>
    <w:multiLevelType w:val="hybridMultilevel"/>
    <w:tmpl w:val="F90AB8AC"/>
    <w:lvl w:ilvl="0" w:tplc="040C0001">
      <w:start w:val="1"/>
      <w:numFmt w:val="bullet"/>
      <w:lvlText w:val=""/>
      <w:lvlJc w:val="left"/>
      <w:pPr>
        <w:ind w:left="758" w:hanging="360"/>
      </w:pPr>
      <w:rPr>
        <w:rFonts w:ascii="Symbol" w:hAnsi="Symbol" w:hint="default"/>
      </w:rPr>
    </w:lvl>
    <w:lvl w:ilvl="1" w:tplc="040C0003" w:tentative="1">
      <w:start w:val="1"/>
      <w:numFmt w:val="bullet"/>
      <w:lvlText w:val="o"/>
      <w:lvlJc w:val="left"/>
      <w:pPr>
        <w:ind w:left="1478" w:hanging="360"/>
      </w:pPr>
      <w:rPr>
        <w:rFonts w:ascii="Courier New" w:hAnsi="Courier New" w:cs="Courier New" w:hint="default"/>
      </w:rPr>
    </w:lvl>
    <w:lvl w:ilvl="2" w:tplc="040C0005" w:tentative="1">
      <w:start w:val="1"/>
      <w:numFmt w:val="bullet"/>
      <w:lvlText w:val=""/>
      <w:lvlJc w:val="left"/>
      <w:pPr>
        <w:ind w:left="2198" w:hanging="360"/>
      </w:pPr>
      <w:rPr>
        <w:rFonts w:ascii="Wingdings" w:hAnsi="Wingdings" w:hint="default"/>
      </w:rPr>
    </w:lvl>
    <w:lvl w:ilvl="3" w:tplc="040C0001" w:tentative="1">
      <w:start w:val="1"/>
      <w:numFmt w:val="bullet"/>
      <w:lvlText w:val=""/>
      <w:lvlJc w:val="left"/>
      <w:pPr>
        <w:ind w:left="2918" w:hanging="360"/>
      </w:pPr>
      <w:rPr>
        <w:rFonts w:ascii="Symbol" w:hAnsi="Symbol" w:hint="default"/>
      </w:rPr>
    </w:lvl>
    <w:lvl w:ilvl="4" w:tplc="040C0003" w:tentative="1">
      <w:start w:val="1"/>
      <w:numFmt w:val="bullet"/>
      <w:lvlText w:val="o"/>
      <w:lvlJc w:val="left"/>
      <w:pPr>
        <w:ind w:left="3638" w:hanging="360"/>
      </w:pPr>
      <w:rPr>
        <w:rFonts w:ascii="Courier New" w:hAnsi="Courier New" w:cs="Courier New" w:hint="default"/>
      </w:rPr>
    </w:lvl>
    <w:lvl w:ilvl="5" w:tplc="040C0005" w:tentative="1">
      <w:start w:val="1"/>
      <w:numFmt w:val="bullet"/>
      <w:lvlText w:val=""/>
      <w:lvlJc w:val="left"/>
      <w:pPr>
        <w:ind w:left="4358" w:hanging="360"/>
      </w:pPr>
      <w:rPr>
        <w:rFonts w:ascii="Wingdings" w:hAnsi="Wingdings" w:hint="default"/>
      </w:rPr>
    </w:lvl>
    <w:lvl w:ilvl="6" w:tplc="040C0001" w:tentative="1">
      <w:start w:val="1"/>
      <w:numFmt w:val="bullet"/>
      <w:lvlText w:val=""/>
      <w:lvlJc w:val="left"/>
      <w:pPr>
        <w:ind w:left="5078" w:hanging="360"/>
      </w:pPr>
      <w:rPr>
        <w:rFonts w:ascii="Symbol" w:hAnsi="Symbol" w:hint="default"/>
      </w:rPr>
    </w:lvl>
    <w:lvl w:ilvl="7" w:tplc="040C0003" w:tentative="1">
      <w:start w:val="1"/>
      <w:numFmt w:val="bullet"/>
      <w:lvlText w:val="o"/>
      <w:lvlJc w:val="left"/>
      <w:pPr>
        <w:ind w:left="5798" w:hanging="360"/>
      </w:pPr>
      <w:rPr>
        <w:rFonts w:ascii="Courier New" w:hAnsi="Courier New" w:cs="Courier New" w:hint="default"/>
      </w:rPr>
    </w:lvl>
    <w:lvl w:ilvl="8" w:tplc="040C0005" w:tentative="1">
      <w:start w:val="1"/>
      <w:numFmt w:val="bullet"/>
      <w:lvlText w:val=""/>
      <w:lvlJc w:val="left"/>
      <w:pPr>
        <w:ind w:left="6518" w:hanging="360"/>
      </w:pPr>
      <w:rPr>
        <w:rFonts w:ascii="Wingdings" w:hAnsi="Wingdings" w:hint="default"/>
      </w:rPr>
    </w:lvl>
  </w:abstractNum>
  <w:abstractNum w:abstractNumId="14" w15:restartNumberingAfterBreak="0">
    <w:nsid w:val="16415DFB"/>
    <w:multiLevelType w:val="hybridMultilevel"/>
    <w:tmpl w:val="D62E1D42"/>
    <w:lvl w:ilvl="0" w:tplc="040C0001">
      <w:start w:val="1"/>
      <w:numFmt w:val="bullet"/>
      <w:lvlText w:val=""/>
      <w:lvlJc w:val="left"/>
      <w:pPr>
        <w:ind w:left="948" w:hanging="360"/>
      </w:pPr>
      <w:rPr>
        <w:rFonts w:ascii="Symbol" w:hAnsi="Symbol" w:hint="default"/>
      </w:rPr>
    </w:lvl>
    <w:lvl w:ilvl="1" w:tplc="040C0003" w:tentative="1">
      <w:start w:val="1"/>
      <w:numFmt w:val="bullet"/>
      <w:lvlText w:val="o"/>
      <w:lvlJc w:val="left"/>
      <w:pPr>
        <w:ind w:left="1668" w:hanging="360"/>
      </w:pPr>
      <w:rPr>
        <w:rFonts w:ascii="Courier New" w:hAnsi="Courier New" w:cs="Courier New" w:hint="default"/>
      </w:rPr>
    </w:lvl>
    <w:lvl w:ilvl="2" w:tplc="040C0005" w:tentative="1">
      <w:start w:val="1"/>
      <w:numFmt w:val="bullet"/>
      <w:lvlText w:val=""/>
      <w:lvlJc w:val="left"/>
      <w:pPr>
        <w:ind w:left="2388" w:hanging="360"/>
      </w:pPr>
      <w:rPr>
        <w:rFonts w:ascii="Wingdings" w:hAnsi="Wingdings" w:hint="default"/>
      </w:rPr>
    </w:lvl>
    <w:lvl w:ilvl="3" w:tplc="040C0001" w:tentative="1">
      <w:start w:val="1"/>
      <w:numFmt w:val="bullet"/>
      <w:lvlText w:val=""/>
      <w:lvlJc w:val="left"/>
      <w:pPr>
        <w:ind w:left="3108" w:hanging="360"/>
      </w:pPr>
      <w:rPr>
        <w:rFonts w:ascii="Symbol" w:hAnsi="Symbol" w:hint="default"/>
      </w:rPr>
    </w:lvl>
    <w:lvl w:ilvl="4" w:tplc="040C0003" w:tentative="1">
      <w:start w:val="1"/>
      <w:numFmt w:val="bullet"/>
      <w:lvlText w:val="o"/>
      <w:lvlJc w:val="left"/>
      <w:pPr>
        <w:ind w:left="3828" w:hanging="360"/>
      </w:pPr>
      <w:rPr>
        <w:rFonts w:ascii="Courier New" w:hAnsi="Courier New" w:cs="Courier New" w:hint="default"/>
      </w:rPr>
    </w:lvl>
    <w:lvl w:ilvl="5" w:tplc="040C0005" w:tentative="1">
      <w:start w:val="1"/>
      <w:numFmt w:val="bullet"/>
      <w:lvlText w:val=""/>
      <w:lvlJc w:val="left"/>
      <w:pPr>
        <w:ind w:left="4548" w:hanging="360"/>
      </w:pPr>
      <w:rPr>
        <w:rFonts w:ascii="Wingdings" w:hAnsi="Wingdings" w:hint="default"/>
      </w:rPr>
    </w:lvl>
    <w:lvl w:ilvl="6" w:tplc="040C0001" w:tentative="1">
      <w:start w:val="1"/>
      <w:numFmt w:val="bullet"/>
      <w:lvlText w:val=""/>
      <w:lvlJc w:val="left"/>
      <w:pPr>
        <w:ind w:left="5268" w:hanging="360"/>
      </w:pPr>
      <w:rPr>
        <w:rFonts w:ascii="Symbol" w:hAnsi="Symbol" w:hint="default"/>
      </w:rPr>
    </w:lvl>
    <w:lvl w:ilvl="7" w:tplc="040C0003" w:tentative="1">
      <w:start w:val="1"/>
      <w:numFmt w:val="bullet"/>
      <w:lvlText w:val="o"/>
      <w:lvlJc w:val="left"/>
      <w:pPr>
        <w:ind w:left="5988" w:hanging="360"/>
      </w:pPr>
      <w:rPr>
        <w:rFonts w:ascii="Courier New" w:hAnsi="Courier New" w:cs="Courier New" w:hint="default"/>
      </w:rPr>
    </w:lvl>
    <w:lvl w:ilvl="8" w:tplc="040C0005" w:tentative="1">
      <w:start w:val="1"/>
      <w:numFmt w:val="bullet"/>
      <w:lvlText w:val=""/>
      <w:lvlJc w:val="left"/>
      <w:pPr>
        <w:ind w:left="6708" w:hanging="360"/>
      </w:pPr>
      <w:rPr>
        <w:rFonts w:ascii="Wingdings" w:hAnsi="Wingdings" w:hint="default"/>
      </w:rPr>
    </w:lvl>
  </w:abstractNum>
  <w:abstractNum w:abstractNumId="15" w15:restartNumberingAfterBreak="0">
    <w:nsid w:val="1A4F0148"/>
    <w:multiLevelType w:val="hybridMultilevel"/>
    <w:tmpl w:val="CC44F3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06D35C7"/>
    <w:multiLevelType w:val="hybridMultilevel"/>
    <w:tmpl w:val="9468C1A8"/>
    <w:lvl w:ilvl="0" w:tplc="040C0001">
      <w:start w:val="1"/>
      <w:numFmt w:val="bullet"/>
      <w:lvlText w:val=""/>
      <w:lvlJc w:val="left"/>
      <w:pPr>
        <w:ind w:left="784" w:hanging="360"/>
      </w:pPr>
      <w:rPr>
        <w:rFonts w:ascii="Symbol" w:hAnsi="Symbol" w:hint="default"/>
      </w:rPr>
    </w:lvl>
    <w:lvl w:ilvl="1" w:tplc="040C0003" w:tentative="1">
      <w:start w:val="1"/>
      <w:numFmt w:val="bullet"/>
      <w:lvlText w:val="o"/>
      <w:lvlJc w:val="left"/>
      <w:pPr>
        <w:ind w:left="1504" w:hanging="360"/>
      </w:pPr>
      <w:rPr>
        <w:rFonts w:ascii="Courier New" w:hAnsi="Courier New" w:cs="Courier New" w:hint="default"/>
      </w:rPr>
    </w:lvl>
    <w:lvl w:ilvl="2" w:tplc="040C0005" w:tentative="1">
      <w:start w:val="1"/>
      <w:numFmt w:val="bullet"/>
      <w:lvlText w:val=""/>
      <w:lvlJc w:val="left"/>
      <w:pPr>
        <w:ind w:left="2224" w:hanging="360"/>
      </w:pPr>
      <w:rPr>
        <w:rFonts w:ascii="Wingdings" w:hAnsi="Wingdings" w:hint="default"/>
      </w:rPr>
    </w:lvl>
    <w:lvl w:ilvl="3" w:tplc="040C0001" w:tentative="1">
      <w:start w:val="1"/>
      <w:numFmt w:val="bullet"/>
      <w:lvlText w:val=""/>
      <w:lvlJc w:val="left"/>
      <w:pPr>
        <w:ind w:left="2944" w:hanging="360"/>
      </w:pPr>
      <w:rPr>
        <w:rFonts w:ascii="Symbol" w:hAnsi="Symbol" w:hint="default"/>
      </w:rPr>
    </w:lvl>
    <w:lvl w:ilvl="4" w:tplc="040C0003" w:tentative="1">
      <w:start w:val="1"/>
      <w:numFmt w:val="bullet"/>
      <w:lvlText w:val="o"/>
      <w:lvlJc w:val="left"/>
      <w:pPr>
        <w:ind w:left="3664" w:hanging="360"/>
      </w:pPr>
      <w:rPr>
        <w:rFonts w:ascii="Courier New" w:hAnsi="Courier New" w:cs="Courier New" w:hint="default"/>
      </w:rPr>
    </w:lvl>
    <w:lvl w:ilvl="5" w:tplc="040C0005" w:tentative="1">
      <w:start w:val="1"/>
      <w:numFmt w:val="bullet"/>
      <w:lvlText w:val=""/>
      <w:lvlJc w:val="left"/>
      <w:pPr>
        <w:ind w:left="4384" w:hanging="360"/>
      </w:pPr>
      <w:rPr>
        <w:rFonts w:ascii="Wingdings" w:hAnsi="Wingdings" w:hint="default"/>
      </w:rPr>
    </w:lvl>
    <w:lvl w:ilvl="6" w:tplc="040C0001" w:tentative="1">
      <w:start w:val="1"/>
      <w:numFmt w:val="bullet"/>
      <w:lvlText w:val=""/>
      <w:lvlJc w:val="left"/>
      <w:pPr>
        <w:ind w:left="5104" w:hanging="360"/>
      </w:pPr>
      <w:rPr>
        <w:rFonts w:ascii="Symbol" w:hAnsi="Symbol" w:hint="default"/>
      </w:rPr>
    </w:lvl>
    <w:lvl w:ilvl="7" w:tplc="040C0003" w:tentative="1">
      <w:start w:val="1"/>
      <w:numFmt w:val="bullet"/>
      <w:lvlText w:val="o"/>
      <w:lvlJc w:val="left"/>
      <w:pPr>
        <w:ind w:left="5824" w:hanging="360"/>
      </w:pPr>
      <w:rPr>
        <w:rFonts w:ascii="Courier New" w:hAnsi="Courier New" w:cs="Courier New" w:hint="default"/>
      </w:rPr>
    </w:lvl>
    <w:lvl w:ilvl="8" w:tplc="040C0005" w:tentative="1">
      <w:start w:val="1"/>
      <w:numFmt w:val="bullet"/>
      <w:lvlText w:val=""/>
      <w:lvlJc w:val="left"/>
      <w:pPr>
        <w:ind w:left="6544" w:hanging="360"/>
      </w:pPr>
      <w:rPr>
        <w:rFonts w:ascii="Wingdings" w:hAnsi="Wingdings" w:hint="default"/>
      </w:rPr>
    </w:lvl>
  </w:abstractNum>
  <w:abstractNum w:abstractNumId="17" w15:restartNumberingAfterBreak="0">
    <w:nsid w:val="2C242A43"/>
    <w:multiLevelType w:val="hybridMultilevel"/>
    <w:tmpl w:val="67FE1A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D303FAE"/>
    <w:multiLevelType w:val="hybridMultilevel"/>
    <w:tmpl w:val="641A9324"/>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9" w15:restartNumberingAfterBreak="0">
    <w:nsid w:val="2EA779C0"/>
    <w:multiLevelType w:val="hybridMultilevel"/>
    <w:tmpl w:val="F8F6BB68"/>
    <w:lvl w:ilvl="0" w:tplc="DCA8BC60">
      <w:numFmt w:val="bullet"/>
      <w:lvlText w:val="-"/>
      <w:lvlJc w:val="left"/>
      <w:pPr>
        <w:ind w:left="1080" w:hanging="360"/>
      </w:pPr>
      <w:rPr>
        <w:rFonts w:ascii="Arial" w:eastAsia="Calibri"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0" w15:restartNumberingAfterBreak="0">
    <w:nsid w:val="31AB1D00"/>
    <w:multiLevelType w:val="hybridMultilevel"/>
    <w:tmpl w:val="949821FC"/>
    <w:lvl w:ilvl="0" w:tplc="040C0001">
      <w:start w:val="1"/>
      <w:numFmt w:val="bullet"/>
      <w:lvlText w:val=""/>
      <w:lvlJc w:val="left"/>
      <w:pPr>
        <w:ind w:left="758" w:hanging="360"/>
      </w:pPr>
      <w:rPr>
        <w:rFonts w:ascii="Symbol" w:hAnsi="Symbol" w:hint="default"/>
      </w:rPr>
    </w:lvl>
    <w:lvl w:ilvl="1" w:tplc="040C0003" w:tentative="1">
      <w:start w:val="1"/>
      <w:numFmt w:val="bullet"/>
      <w:lvlText w:val="o"/>
      <w:lvlJc w:val="left"/>
      <w:pPr>
        <w:ind w:left="1478" w:hanging="360"/>
      </w:pPr>
      <w:rPr>
        <w:rFonts w:ascii="Courier New" w:hAnsi="Courier New" w:cs="Courier New" w:hint="default"/>
      </w:rPr>
    </w:lvl>
    <w:lvl w:ilvl="2" w:tplc="040C0005" w:tentative="1">
      <w:start w:val="1"/>
      <w:numFmt w:val="bullet"/>
      <w:lvlText w:val=""/>
      <w:lvlJc w:val="left"/>
      <w:pPr>
        <w:ind w:left="2198" w:hanging="360"/>
      </w:pPr>
      <w:rPr>
        <w:rFonts w:ascii="Wingdings" w:hAnsi="Wingdings" w:hint="default"/>
      </w:rPr>
    </w:lvl>
    <w:lvl w:ilvl="3" w:tplc="040C0001" w:tentative="1">
      <w:start w:val="1"/>
      <w:numFmt w:val="bullet"/>
      <w:lvlText w:val=""/>
      <w:lvlJc w:val="left"/>
      <w:pPr>
        <w:ind w:left="2918" w:hanging="360"/>
      </w:pPr>
      <w:rPr>
        <w:rFonts w:ascii="Symbol" w:hAnsi="Symbol" w:hint="default"/>
      </w:rPr>
    </w:lvl>
    <w:lvl w:ilvl="4" w:tplc="040C0003" w:tentative="1">
      <w:start w:val="1"/>
      <w:numFmt w:val="bullet"/>
      <w:lvlText w:val="o"/>
      <w:lvlJc w:val="left"/>
      <w:pPr>
        <w:ind w:left="3638" w:hanging="360"/>
      </w:pPr>
      <w:rPr>
        <w:rFonts w:ascii="Courier New" w:hAnsi="Courier New" w:cs="Courier New" w:hint="default"/>
      </w:rPr>
    </w:lvl>
    <w:lvl w:ilvl="5" w:tplc="040C0005" w:tentative="1">
      <w:start w:val="1"/>
      <w:numFmt w:val="bullet"/>
      <w:lvlText w:val=""/>
      <w:lvlJc w:val="left"/>
      <w:pPr>
        <w:ind w:left="4358" w:hanging="360"/>
      </w:pPr>
      <w:rPr>
        <w:rFonts w:ascii="Wingdings" w:hAnsi="Wingdings" w:hint="default"/>
      </w:rPr>
    </w:lvl>
    <w:lvl w:ilvl="6" w:tplc="040C0001" w:tentative="1">
      <w:start w:val="1"/>
      <w:numFmt w:val="bullet"/>
      <w:lvlText w:val=""/>
      <w:lvlJc w:val="left"/>
      <w:pPr>
        <w:ind w:left="5078" w:hanging="360"/>
      </w:pPr>
      <w:rPr>
        <w:rFonts w:ascii="Symbol" w:hAnsi="Symbol" w:hint="default"/>
      </w:rPr>
    </w:lvl>
    <w:lvl w:ilvl="7" w:tplc="040C0003" w:tentative="1">
      <w:start w:val="1"/>
      <w:numFmt w:val="bullet"/>
      <w:lvlText w:val="o"/>
      <w:lvlJc w:val="left"/>
      <w:pPr>
        <w:ind w:left="5798" w:hanging="360"/>
      </w:pPr>
      <w:rPr>
        <w:rFonts w:ascii="Courier New" w:hAnsi="Courier New" w:cs="Courier New" w:hint="default"/>
      </w:rPr>
    </w:lvl>
    <w:lvl w:ilvl="8" w:tplc="040C0005" w:tentative="1">
      <w:start w:val="1"/>
      <w:numFmt w:val="bullet"/>
      <w:lvlText w:val=""/>
      <w:lvlJc w:val="left"/>
      <w:pPr>
        <w:ind w:left="6518" w:hanging="360"/>
      </w:pPr>
      <w:rPr>
        <w:rFonts w:ascii="Wingdings" w:hAnsi="Wingdings" w:hint="default"/>
      </w:rPr>
    </w:lvl>
  </w:abstractNum>
  <w:abstractNum w:abstractNumId="21" w15:restartNumberingAfterBreak="0">
    <w:nsid w:val="33CF436C"/>
    <w:multiLevelType w:val="hybridMultilevel"/>
    <w:tmpl w:val="9CBA0B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DE714D2"/>
    <w:multiLevelType w:val="hybridMultilevel"/>
    <w:tmpl w:val="BD9A501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0B40C76"/>
    <w:multiLevelType w:val="hybridMultilevel"/>
    <w:tmpl w:val="92D69BD4"/>
    <w:lvl w:ilvl="0" w:tplc="00000002">
      <w:start w:val="1"/>
      <w:numFmt w:val="bullet"/>
      <w:lvlText w:val="-"/>
      <w:lvlJc w:val="left"/>
      <w:pPr>
        <w:ind w:left="720" w:hanging="360"/>
      </w:pPr>
      <w:rPr>
        <w:rFonts w:ascii="Calibri" w:hAnsi="Calibri" w:cs="Calibri" w:hint="default"/>
        <w:sz w:val="24"/>
        <w:szCs w:val="24"/>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7165B6A"/>
    <w:multiLevelType w:val="hybridMultilevel"/>
    <w:tmpl w:val="FD7E8EF2"/>
    <w:lvl w:ilvl="0" w:tplc="D16E0F8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9C8403A"/>
    <w:multiLevelType w:val="hybridMultilevel"/>
    <w:tmpl w:val="9E1AD87E"/>
    <w:lvl w:ilvl="0" w:tplc="00000002">
      <w:start w:val="1"/>
      <w:numFmt w:val="bullet"/>
      <w:lvlText w:val="-"/>
      <w:lvlJc w:val="left"/>
      <w:pPr>
        <w:ind w:left="795" w:hanging="360"/>
      </w:pPr>
      <w:rPr>
        <w:rFonts w:ascii="Times New Roman" w:hAnsi="Times New Roman" w:cs="Arial"/>
        <w:b/>
        <w:bCs/>
        <w:sz w:val="24"/>
        <w:szCs w:val="24"/>
      </w:rPr>
    </w:lvl>
    <w:lvl w:ilvl="1" w:tplc="040C0003">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abstractNum w:abstractNumId="26" w15:restartNumberingAfterBreak="0">
    <w:nsid w:val="4A172654"/>
    <w:multiLevelType w:val="hybridMultilevel"/>
    <w:tmpl w:val="33220B12"/>
    <w:lvl w:ilvl="0" w:tplc="040C0005">
      <w:start w:val="1"/>
      <w:numFmt w:val="bullet"/>
      <w:lvlText w:val=""/>
      <w:lvlJc w:val="left"/>
      <w:pPr>
        <w:ind w:left="795" w:hanging="360"/>
      </w:pPr>
      <w:rPr>
        <w:rFonts w:ascii="Wingdings" w:hAnsi="Wingdings" w:hint="default"/>
        <w:b/>
        <w:bCs/>
        <w:sz w:val="24"/>
        <w:szCs w:val="24"/>
      </w:rPr>
    </w:lvl>
    <w:lvl w:ilvl="1" w:tplc="040C0003">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abstractNum w:abstractNumId="27" w15:restartNumberingAfterBreak="0">
    <w:nsid w:val="4C436B8A"/>
    <w:multiLevelType w:val="hybridMultilevel"/>
    <w:tmpl w:val="942E1644"/>
    <w:lvl w:ilvl="0" w:tplc="479CB34C">
      <w:numFmt w:val="bullet"/>
      <w:lvlText w:val="-"/>
      <w:lvlJc w:val="left"/>
      <w:pPr>
        <w:ind w:left="1364" w:hanging="360"/>
      </w:pPr>
      <w:rPr>
        <w:rFonts w:ascii="Arial" w:eastAsia="SimSun" w:hAnsi="Arial" w:cs="Arial" w:hint="default"/>
      </w:rPr>
    </w:lvl>
    <w:lvl w:ilvl="1" w:tplc="040C0003" w:tentative="1">
      <w:start w:val="1"/>
      <w:numFmt w:val="bullet"/>
      <w:lvlText w:val="o"/>
      <w:lvlJc w:val="left"/>
      <w:pPr>
        <w:ind w:left="2084" w:hanging="360"/>
      </w:pPr>
      <w:rPr>
        <w:rFonts w:ascii="Courier New" w:hAnsi="Courier New" w:cs="Courier New" w:hint="default"/>
      </w:rPr>
    </w:lvl>
    <w:lvl w:ilvl="2" w:tplc="040C0005" w:tentative="1">
      <w:start w:val="1"/>
      <w:numFmt w:val="bullet"/>
      <w:lvlText w:val=""/>
      <w:lvlJc w:val="left"/>
      <w:pPr>
        <w:ind w:left="2804" w:hanging="360"/>
      </w:pPr>
      <w:rPr>
        <w:rFonts w:ascii="Wingdings" w:hAnsi="Wingdings" w:hint="default"/>
      </w:rPr>
    </w:lvl>
    <w:lvl w:ilvl="3" w:tplc="040C0001" w:tentative="1">
      <w:start w:val="1"/>
      <w:numFmt w:val="bullet"/>
      <w:lvlText w:val=""/>
      <w:lvlJc w:val="left"/>
      <w:pPr>
        <w:ind w:left="3524" w:hanging="360"/>
      </w:pPr>
      <w:rPr>
        <w:rFonts w:ascii="Symbol" w:hAnsi="Symbol" w:hint="default"/>
      </w:rPr>
    </w:lvl>
    <w:lvl w:ilvl="4" w:tplc="040C0003" w:tentative="1">
      <w:start w:val="1"/>
      <w:numFmt w:val="bullet"/>
      <w:lvlText w:val="o"/>
      <w:lvlJc w:val="left"/>
      <w:pPr>
        <w:ind w:left="4244" w:hanging="360"/>
      </w:pPr>
      <w:rPr>
        <w:rFonts w:ascii="Courier New" w:hAnsi="Courier New" w:cs="Courier New" w:hint="default"/>
      </w:rPr>
    </w:lvl>
    <w:lvl w:ilvl="5" w:tplc="040C0005" w:tentative="1">
      <w:start w:val="1"/>
      <w:numFmt w:val="bullet"/>
      <w:lvlText w:val=""/>
      <w:lvlJc w:val="left"/>
      <w:pPr>
        <w:ind w:left="4964" w:hanging="360"/>
      </w:pPr>
      <w:rPr>
        <w:rFonts w:ascii="Wingdings" w:hAnsi="Wingdings" w:hint="default"/>
      </w:rPr>
    </w:lvl>
    <w:lvl w:ilvl="6" w:tplc="040C0001" w:tentative="1">
      <w:start w:val="1"/>
      <w:numFmt w:val="bullet"/>
      <w:lvlText w:val=""/>
      <w:lvlJc w:val="left"/>
      <w:pPr>
        <w:ind w:left="5684" w:hanging="360"/>
      </w:pPr>
      <w:rPr>
        <w:rFonts w:ascii="Symbol" w:hAnsi="Symbol" w:hint="default"/>
      </w:rPr>
    </w:lvl>
    <w:lvl w:ilvl="7" w:tplc="040C0003" w:tentative="1">
      <w:start w:val="1"/>
      <w:numFmt w:val="bullet"/>
      <w:lvlText w:val="o"/>
      <w:lvlJc w:val="left"/>
      <w:pPr>
        <w:ind w:left="6404" w:hanging="360"/>
      </w:pPr>
      <w:rPr>
        <w:rFonts w:ascii="Courier New" w:hAnsi="Courier New" w:cs="Courier New" w:hint="default"/>
      </w:rPr>
    </w:lvl>
    <w:lvl w:ilvl="8" w:tplc="040C0005" w:tentative="1">
      <w:start w:val="1"/>
      <w:numFmt w:val="bullet"/>
      <w:lvlText w:val=""/>
      <w:lvlJc w:val="left"/>
      <w:pPr>
        <w:ind w:left="7124" w:hanging="360"/>
      </w:pPr>
      <w:rPr>
        <w:rFonts w:ascii="Wingdings" w:hAnsi="Wingdings" w:hint="default"/>
      </w:rPr>
    </w:lvl>
  </w:abstractNum>
  <w:abstractNum w:abstractNumId="28" w15:restartNumberingAfterBreak="0">
    <w:nsid w:val="4DF918CE"/>
    <w:multiLevelType w:val="hybridMultilevel"/>
    <w:tmpl w:val="9A345D7A"/>
    <w:lvl w:ilvl="0" w:tplc="90EAE53C">
      <w:start w:val="1"/>
      <w:numFmt w:val="bullet"/>
      <w:lvlText w:val=""/>
      <w:lvlJc w:val="left"/>
      <w:pPr>
        <w:ind w:left="720" w:hanging="360"/>
      </w:pPr>
      <w:rPr>
        <w:rFonts w:ascii="Symbol" w:hAnsi="Symbol" w:hint="default"/>
      </w:rPr>
    </w:lvl>
    <w:lvl w:ilvl="1" w:tplc="AB462EB4">
      <w:start w:val="1"/>
      <w:numFmt w:val="bullet"/>
      <w:lvlText w:val="o"/>
      <w:lvlJc w:val="left"/>
      <w:pPr>
        <w:ind w:left="1440" w:hanging="360"/>
      </w:pPr>
      <w:rPr>
        <w:rFonts w:ascii="Courier New" w:hAnsi="Courier New" w:cs="Courier New" w:hint="default"/>
      </w:rPr>
    </w:lvl>
    <w:lvl w:ilvl="2" w:tplc="340AB0FC">
      <w:start w:val="1"/>
      <w:numFmt w:val="bullet"/>
      <w:lvlText w:val=""/>
      <w:lvlJc w:val="left"/>
      <w:pPr>
        <w:ind w:left="2160" w:hanging="360"/>
      </w:pPr>
      <w:rPr>
        <w:rFonts w:ascii="Wingdings" w:hAnsi="Wingdings" w:cs="Wingdings" w:hint="default"/>
      </w:rPr>
    </w:lvl>
    <w:lvl w:ilvl="3" w:tplc="4DFA092E">
      <w:start w:val="1"/>
      <w:numFmt w:val="bullet"/>
      <w:lvlText w:val=""/>
      <w:lvlJc w:val="left"/>
      <w:pPr>
        <w:ind w:left="2880" w:hanging="360"/>
      </w:pPr>
      <w:rPr>
        <w:rFonts w:ascii="Symbol" w:hAnsi="Symbol" w:cs="Symbol" w:hint="default"/>
      </w:rPr>
    </w:lvl>
    <w:lvl w:ilvl="4" w:tplc="74C4E8F0">
      <w:start w:val="1"/>
      <w:numFmt w:val="bullet"/>
      <w:lvlText w:val="o"/>
      <w:lvlJc w:val="left"/>
      <w:pPr>
        <w:ind w:left="3600" w:hanging="360"/>
      </w:pPr>
      <w:rPr>
        <w:rFonts w:ascii="Courier New" w:hAnsi="Courier New" w:cs="Courier New" w:hint="default"/>
      </w:rPr>
    </w:lvl>
    <w:lvl w:ilvl="5" w:tplc="D8C6A552">
      <w:start w:val="1"/>
      <w:numFmt w:val="bullet"/>
      <w:lvlText w:val=""/>
      <w:lvlJc w:val="left"/>
      <w:pPr>
        <w:ind w:left="4320" w:hanging="360"/>
      </w:pPr>
      <w:rPr>
        <w:rFonts w:ascii="Wingdings" w:hAnsi="Wingdings" w:cs="Wingdings" w:hint="default"/>
      </w:rPr>
    </w:lvl>
    <w:lvl w:ilvl="6" w:tplc="A8265F62">
      <w:start w:val="1"/>
      <w:numFmt w:val="bullet"/>
      <w:lvlText w:val=""/>
      <w:lvlJc w:val="left"/>
      <w:pPr>
        <w:ind w:left="5040" w:hanging="360"/>
      </w:pPr>
      <w:rPr>
        <w:rFonts w:ascii="Symbol" w:hAnsi="Symbol" w:cs="Symbol" w:hint="default"/>
      </w:rPr>
    </w:lvl>
    <w:lvl w:ilvl="7" w:tplc="C02CDE18">
      <w:start w:val="1"/>
      <w:numFmt w:val="bullet"/>
      <w:lvlText w:val="o"/>
      <w:lvlJc w:val="left"/>
      <w:pPr>
        <w:ind w:left="5760" w:hanging="360"/>
      </w:pPr>
      <w:rPr>
        <w:rFonts w:ascii="Courier New" w:hAnsi="Courier New" w:cs="Courier New" w:hint="default"/>
      </w:rPr>
    </w:lvl>
    <w:lvl w:ilvl="8" w:tplc="DA08248E">
      <w:start w:val="1"/>
      <w:numFmt w:val="bullet"/>
      <w:lvlText w:val=""/>
      <w:lvlJc w:val="left"/>
      <w:pPr>
        <w:ind w:left="6480" w:hanging="360"/>
      </w:pPr>
      <w:rPr>
        <w:rFonts w:ascii="Wingdings" w:hAnsi="Wingdings" w:cs="Wingdings" w:hint="default"/>
      </w:rPr>
    </w:lvl>
  </w:abstractNum>
  <w:abstractNum w:abstractNumId="29" w15:restartNumberingAfterBreak="0">
    <w:nsid w:val="56D624A4"/>
    <w:multiLevelType w:val="hybridMultilevel"/>
    <w:tmpl w:val="238C001C"/>
    <w:lvl w:ilvl="0" w:tplc="040C0001">
      <w:start w:val="1"/>
      <w:numFmt w:val="bullet"/>
      <w:lvlText w:val=""/>
      <w:lvlJc w:val="left"/>
      <w:pPr>
        <w:ind w:left="674" w:hanging="360"/>
      </w:pPr>
      <w:rPr>
        <w:rFonts w:ascii="Symbol" w:hAnsi="Symbol" w:hint="default"/>
      </w:rPr>
    </w:lvl>
    <w:lvl w:ilvl="1" w:tplc="040C0003" w:tentative="1">
      <w:start w:val="1"/>
      <w:numFmt w:val="bullet"/>
      <w:lvlText w:val="o"/>
      <w:lvlJc w:val="left"/>
      <w:pPr>
        <w:ind w:left="1394" w:hanging="360"/>
      </w:pPr>
      <w:rPr>
        <w:rFonts w:ascii="Courier New" w:hAnsi="Courier New" w:cs="Courier New" w:hint="default"/>
      </w:rPr>
    </w:lvl>
    <w:lvl w:ilvl="2" w:tplc="040C0005" w:tentative="1">
      <w:start w:val="1"/>
      <w:numFmt w:val="bullet"/>
      <w:lvlText w:val=""/>
      <w:lvlJc w:val="left"/>
      <w:pPr>
        <w:ind w:left="2114" w:hanging="360"/>
      </w:pPr>
      <w:rPr>
        <w:rFonts w:ascii="Wingdings" w:hAnsi="Wingdings" w:hint="default"/>
      </w:rPr>
    </w:lvl>
    <w:lvl w:ilvl="3" w:tplc="040C0001" w:tentative="1">
      <w:start w:val="1"/>
      <w:numFmt w:val="bullet"/>
      <w:lvlText w:val=""/>
      <w:lvlJc w:val="left"/>
      <w:pPr>
        <w:ind w:left="2834" w:hanging="360"/>
      </w:pPr>
      <w:rPr>
        <w:rFonts w:ascii="Symbol" w:hAnsi="Symbol" w:hint="default"/>
      </w:rPr>
    </w:lvl>
    <w:lvl w:ilvl="4" w:tplc="040C0003" w:tentative="1">
      <w:start w:val="1"/>
      <w:numFmt w:val="bullet"/>
      <w:lvlText w:val="o"/>
      <w:lvlJc w:val="left"/>
      <w:pPr>
        <w:ind w:left="3554" w:hanging="360"/>
      </w:pPr>
      <w:rPr>
        <w:rFonts w:ascii="Courier New" w:hAnsi="Courier New" w:cs="Courier New" w:hint="default"/>
      </w:rPr>
    </w:lvl>
    <w:lvl w:ilvl="5" w:tplc="040C0005" w:tentative="1">
      <w:start w:val="1"/>
      <w:numFmt w:val="bullet"/>
      <w:lvlText w:val=""/>
      <w:lvlJc w:val="left"/>
      <w:pPr>
        <w:ind w:left="4274" w:hanging="360"/>
      </w:pPr>
      <w:rPr>
        <w:rFonts w:ascii="Wingdings" w:hAnsi="Wingdings" w:hint="default"/>
      </w:rPr>
    </w:lvl>
    <w:lvl w:ilvl="6" w:tplc="040C0001" w:tentative="1">
      <w:start w:val="1"/>
      <w:numFmt w:val="bullet"/>
      <w:lvlText w:val=""/>
      <w:lvlJc w:val="left"/>
      <w:pPr>
        <w:ind w:left="4994" w:hanging="360"/>
      </w:pPr>
      <w:rPr>
        <w:rFonts w:ascii="Symbol" w:hAnsi="Symbol" w:hint="default"/>
      </w:rPr>
    </w:lvl>
    <w:lvl w:ilvl="7" w:tplc="040C0003" w:tentative="1">
      <w:start w:val="1"/>
      <w:numFmt w:val="bullet"/>
      <w:lvlText w:val="o"/>
      <w:lvlJc w:val="left"/>
      <w:pPr>
        <w:ind w:left="5714" w:hanging="360"/>
      </w:pPr>
      <w:rPr>
        <w:rFonts w:ascii="Courier New" w:hAnsi="Courier New" w:cs="Courier New" w:hint="default"/>
      </w:rPr>
    </w:lvl>
    <w:lvl w:ilvl="8" w:tplc="040C0005" w:tentative="1">
      <w:start w:val="1"/>
      <w:numFmt w:val="bullet"/>
      <w:lvlText w:val=""/>
      <w:lvlJc w:val="left"/>
      <w:pPr>
        <w:ind w:left="6434" w:hanging="360"/>
      </w:pPr>
      <w:rPr>
        <w:rFonts w:ascii="Wingdings" w:hAnsi="Wingdings" w:hint="default"/>
      </w:rPr>
    </w:lvl>
  </w:abstractNum>
  <w:abstractNum w:abstractNumId="30" w15:restartNumberingAfterBreak="0">
    <w:nsid w:val="57A81A57"/>
    <w:multiLevelType w:val="hybridMultilevel"/>
    <w:tmpl w:val="6B62EDE0"/>
    <w:lvl w:ilvl="0" w:tplc="55C274B2">
      <w:start w:val="1"/>
      <w:numFmt w:val="bullet"/>
      <w:lvlText w:val=""/>
      <w:lvlJc w:val="left"/>
      <w:pPr>
        <w:ind w:left="720" w:hanging="360"/>
      </w:pPr>
      <w:rPr>
        <w:rFonts w:ascii="Symbol" w:hAnsi="Symbol" w:cs="Symbol" w:hint="default"/>
      </w:rPr>
    </w:lvl>
    <w:lvl w:ilvl="1" w:tplc="4C5609F2">
      <w:start w:val="1"/>
      <w:numFmt w:val="bullet"/>
      <w:lvlText w:val="o"/>
      <w:lvlJc w:val="left"/>
      <w:pPr>
        <w:ind w:left="1440" w:hanging="360"/>
      </w:pPr>
      <w:rPr>
        <w:rFonts w:ascii="Courier New" w:hAnsi="Courier New" w:cs="Courier New" w:hint="default"/>
      </w:rPr>
    </w:lvl>
    <w:lvl w:ilvl="2" w:tplc="FFF04AF6">
      <w:start w:val="1"/>
      <w:numFmt w:val="bullet"/>
      <w:lvlText w:val=""/>
      <w:lvlJc w:val="left"/>
      <w:pPr>
        <w:ind w:left="2160" w:hanging="360"/>
      </w:pPr>
      <w:rPr>
        <w:rFonts w:ascii="Wingdings" w:hAnsi="Wingdings" w:cs="Wingdings" w:hint="default"/>
      </w:rPr>
    </w:lvl>
    <w:lvl w:ilvl="3" w:tplc="2BB8A668">
      <w:start w:val="1"/>
      <w:numFmt w:val="bullet"/>
      <w:lvlText w:val=""/>
      <w:lvlJc w:val="left"/>
      <w:pPr>
        <w:ind w:left="2880" w:hanging="360"/>
      </w:pPr>
      <w:rPr>
        <w:rFonts w:ascii="Symbol" w:hAnsi="Symbol" w:cs="Symbol" w:hint="default"/>
      </w:rPr>
    </w:lvl>
    <w:lvl w:ilvl="4" w:tplc="84FE86C4">
      <w:start w:val="1"/>
      <w:numFmt w:val="bullet"/>
      <w:lvlText w:val="o"/>
      <w:lvlJc w:val="left"/>
      <w:pPr>
        <w:ind w:left="3600" w:hanging="360"/>
      </w:pPr>
      <w:rPr>
        <w:rFonts w:ascii="Courier New" w:hAnsi="Courier New" w:cs="Courier New" w:hint="default"/>
      </w:rPr>
    </w:lvl>
    <w:lvl w:ilvl="5" w:tplc="7CBA8E22">
      <w:start w:val="1"/>
      <w:numFmt w:val="bullet"/>
      <w:lvlText w:val=""/>
      <w:lvlJc w:val="left"/>
      <w:pPr>
        <w:ind w:left="4320" w:hanging="360"/>
      </w:pPr>
      <w:rPr>
        <w:rFonts w:ascii="Wingdings" w:hAnsi="Wingdings" w:cs="Wingdings" w:hint="default"/>
      </w:rPr>
    </w:lvl>
    <w:lvl w:ilvl="6" w:tplc="39689A7C">
      <w:start w:val="1"/>
      <w:numFmt w:val="bullet"/>
      <w:lvlText w:val=""/>
      <w:lvlJc w:val="left"/>
      <w:pPr>
        <w:ind w:left="5040" w:hanging="360"/>
      </w:pPr>
      <w:rPr>
        <w:rFonts w:ascii="Symbol" w:hAnsi="Symbol" w:cs="Symbol" w:hint="default"/>
      </w:rPr>
    </w:lvl>
    <w:lvl w:ilvl="7" w:tplc="21F05AEA">
      <w:start w:val="1"/>
      <w:numFmt w:val="bullet"/>
      <w:lvlText w:val="o"/>
      <w:lvlJc w:val="left"/>
      <w:pPr>
        <w:ind w:left="5760" w:hanging="360"/>
      </w:pPr>
      <w:rPr>
        <w:rFonts w:ascii="Courier New" w:hAnsi="Courier New" w:cs="Courier New" w:hint="default"/>
      </w:rPr>
    </w:lvl>
    <w:lvl w:ilvl="8" w:tplc="4240ED86">
      <w:start w:val="1"/>
      <w:numFmt w:val="bullet"/>
      <w:lvlText w:val=""/>
      <w:lvlJc w:val="left"/>
      <w:pPr>
        <w:ind w:left="6480" w:hanging="360"/>
      </w:pPr>
      <w:rPr>
        <w:rFonts w:ascii="Wingdings" w:hAnsi="Wingdings" w:cs="Wingdings" w:hint="default"/>
      </w:rPr>
    </w:lvl>
  </w:abstractNum>
  <w:abstractNum w:abstractNumId="31" w15:restartNumberingAfterBreak="0">
    <w:nsid w:val="59501901"/>
    <w:multiLevelType w:val="hybridMultilevel"/>
    <w:tmpl w:val="EC4E2122"/>
    <w:lvl w:ilvl="0" w:tplc="00000006">
      <w:start w:val="1"/>
      <w:numFmt w:val="bullet"/>
      <w:lvlText w:val="-"/>
      <w:lvlJc w:val="left"/>
      <w:pPr>
        <w:ind w:left="720" w:hanging="360"/>
      </w:pPr>
      <w:rPr>
        <w:rFonts w:ascii="OpenSymbol" w:hAnsi="OpenSymbol"/>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C656709"/>
    <w:multiLevelType w:val="hybridMultilevel"/>
    <w:tmpl w:val="2342F7F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14C6775"/>
    <w:multiLevelType w:val="hybridMultilevel"/>
    <w:tmpl w:val="6706B496"/>
    <w:lvl w:ilvl="0" w:tplc="6736022C">
      <w:start w:val="1"/>
      <w:numFmt w:val="bullet"/>
      <w:lvlText w:val=""/>
      <w:lvlJc w:val="left"/>
      <w:pPr>
        <w:ind w:left="720" w:hanging="360"/>
      </w:pPr>
      <w:rPr>
        <w:rFonts w:ascii="Symbol" w:hAnsi="Symbol" w:cs="Symbol" w:hint="default"/>
      </w:rPr>
    </w:lvl>
    <w:lvl w:ilvl="1" w:tplc="A9744E1E">
      <w:start w:val="1"/>
      <w:numFmt w:val="bullet"/>
      <w:lvlText w:val="o"/>
      <w:lvlJc w:val="left"/>
      <w:pPr>
        <w:ind w:left="1440" w:hanging="360"/>
      </w:pPr>
      <w:rPr>
        <w:rFonts w:ascii="Courier New" w:hAnsi="Courier New" w:cs="Courier New" w:hint="default"/>
      </w:rPr>
    </w:lvl>
    <w:lvl w:ilvl="2" w:tplc="4020781E">
      <w:start w:val="1"/>
      <w:numFmt w:val="bullet"/>
      <w:lvlText w:val=""/>
      <w:lvlJc w:val="left"/>
      <w:pPr>
        <w:ind w:left="2160" w:hanging="360"/>
      </w:pPr>
      <w:rPr>
        <w:rFonts w:ascii="Wingdings" w:hAnsi="Wingdings" w:cs="Wingdings" w:hint="default"/>
      </w:rPr>
    </w:lvl>
    <w:lvl w:ilvl="3" w:tplc="8FD41C8A">
      <w:start w:val="1"/>
      <w:numFmt w:val="bullet"/>
      <w:lvlText w:val=""/>
      <w:lvlJc w:val="left"/>
      <w:pPr>
        <w:ind w:left="2880" w:hanging="360"/>
      </w:pPr>
      <w:rPr>
        <w:rFonts w:ascii="Symbol" w:hAnsi="Symbol" w:cs="Symbol" w:hint="default"/>
      </w:rPr>
    </w:lvl>
    <w:lvl w:ilvl="4" w:tplc="2F46FA56">
      <w:start w:val="1"/>
      <w:numFmt w:val="bullet"/>
      <w:lvlText w:val="o"/>
      <w:lvlJc w:val="left"/>
      <w:pPr>
        <w:ind w:left="3600" w:hanging="360"/>
      </w:pPr>
      <w:rPr>
        <w:rFonts w:ascii="Courier New" w:hAnsi="Courier New" w:cs="Courier New" w:hint="default"/>
      </w:rPr>
    </w:lvl>
    <w:lvl w:ilvl="5" w:tplc="76D07B26">
      <w:start w:val="1"/>
      <w:numFmt w:val="bullet"/>
      <w:lvlText w:val=""/>
      <w:lvlJc w:val="left"/>
      <w:pPr>
        <w:ind w:left="4320" w:hanging="360"/>
      </w:pPr>
      <w:rPr>
        <w:rFonts w:ascii="Wingdings" w:hAnsi="Wingdings" w:cs="Wingdings" w:hint="default"/>
      </w:rPr>
    </w:lvl>
    <w:lvl w:ilvl="6" w:tplc="FB22FA7A">
      <w:start w:val="1"/>
      <w:numFmt w:val="bullet"/>
      <w:lvlText w:val=""/>
      <w:lvlJc w:val="left"/>
      <w:pPr>
        <w:ind w:left="5040" w:hanging="360"/>
      </w:pPr>
      <w:rPr>
        <w:rFonts w:ascii="Symbol" w:hAnsi="Symbol" w:cs="Symbol" w:hint="default"/>
      </w:rPr>
    </w:lvl>
    <w:lvl w:ilvl="7" w:tplc="CD92FEF8">
      <w:start w:val="1"/>
      <w:numFmt w:val="bullet"/>
      <w:lvlText w:val="o"/>
      <w:lvlJc w:val="left"/>
      <w:pPr>
        <w:ind w:left="5760" w:hanging="360"/>
      </w:pPr>
      <w:rPr>
        <w:rFonts w:ascii="Courier New" w:hAnsi="Courier New" w:cs="Courier New" w:hint="default"/>
      </w:rPr>
    </w:lvl>
    <w:lvl w:ilvl="8" w:tplc="24DA1F0A">
      <w:start w:val="1"/>
      <w:numFmt w:val="bullet"/>
      <w:lvlText w:val=""/>
      <w:lvlJc w:val="left"/>
      <w:pPr>
        <w:ind w:left="6480" w:hanging="360"/>
      </w:pPr>
      <w:rPr>
        <w:rFonts w:ascii="Wingdings" w:hAnsi="Wingdings" w:cs="Wingdings" w:hint="default"/>
      </w:rPr>
    </w:lvl>
  </w:abstractNum>
  <w:abstractNum w:abstractNumId="34" w15:restartNumberingAfterBreak="0">
    <w:nsid w:val="628C6AEB"/>
    <w:multiLevelType w:val="hybridMultilevel"/>
    <w:tmpl w:val="A1747B06"/>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5" w15:restartNumberingAfterBreak="0">
    <w:nsid w:val="6E186A04"/>
    <w:multiLevelType w:val="hybridMultilevel"/>
    <w:tmpl w:val="B54247D2"/>
    <w:lvl w:ilvl="0" w:tplc="D286E976">
      <w:start w:val="1"/>
      <w:numFmt w:val="bullet"/>
      <w:lvlText w:val=""/>
      <w:lvlJc w:val="left"/>
      <w:pPr>
        <w:ind w:left="720" w:hanging="360"/>
      </w:pPr>
      <w:rPr>
        <w:rFonts w:ascii="Wingdings" w:hAnsi="Wingdings" w:hint="default"/>
      </w:rPr>
    </w:lvl>
    <w:lvl w:ilvl="1" w:tplc="02FA7674">
      <w:start w:val="1"/>
      <w:numFmt w:val="bullet"/>
      <w:lvlText w:val="o"/>
      <w:lvlJc w:val="left"/>
      <w:pPr>
        <w:ind w:left="1440" w:hanging="360"/>
      </w:pPr>
      <w:rPr>
        <w:rFonts w:ascii="Courier New" w:hAnsi="Courier New" w:cs="Courier New" w:hint="default"/>
      </w:rPr>
    </w:lvl>
    <w:lvl w:ilvl="2" w:tplc="B5528718">
      <w:start w:val="1"/>
      <w:numFmt w:val="bullet"/>
      <w:lvlText w:val=""/>
      <w:lvlJc w:val="left"/>
      <w:pPr>
        <w:ind w:left="2160" w:hanging="360"/>
      </w:pPr>
      <w:rPr>
        <w:rFonts w:ascii="Wingdings" w:hAnsi="Wingdings" w:cs="Wingdings" w:hint="default"/>
      </w:rPr>
    </w:lvl>
    <w:lvl w:ilvl="3" w:tplc="27DA411E">
      <w:start w:val="1"/>
      <w:numFmt w:val="bullet"/>
      <w:lvlText w:val=""/>
      <w:lvlJc w:val="left"/>
      <w:pPr>
        <w:ind w:left="2880" w:hanging="360"/>
      </w:pPr>
      <w:rPr>
        <w:rFonts w:ascii="Symbol" w:hAnsi="Symbol" w:cs="Symbol" w:hint="default"/>
      </w:rPr>
    </w:lvl>
    <w:lvl w:ilvl="4" w:tplc="999A25D6">
      <w:start w:val="1"/>
      <w:numFmt w:val="bullet"/>
      <w:lvlText w:val="o"/>
      <w:lvlJc w:val="left"/>
      <w:pPr>
        <w:ind w:left="3600" w:hanging="360"/>
      </w:pPr>
      <w:rPr>
        <w:rFonts w:ascii="Courier New" w:hAnsi="Courier New" w:cs="Courier New" w:hint="default"/>
      </w:rPr>
    </w:lvl>
    <w:lvl w:ilvl="5" w:tplc="F42A7E54">
      <w:start w:val="1"/>
      <w:numFmt w:val="bullet"/>
      <w:lvlText w:val=""/>
      <w:lvlJc w:val="left"/>
      <w:pPr>
        <w:ind w:left="4320" w:hanging="360"/>
      </w:pPr>
      <w:rPr>
        <w:rFonts w:ascii="Wingdings" w:hAnsi="Wingdings" w:cs="Wingdings" w:hint="default"/>
      </w:rPr>
    </w:lvl>
    <w:lvl w:ilvl="6" w:tplc="FC667C32">
      <w:start w:val="1"/>
      <w:numFmt w:val="bullet"/>
      <w:lvlText w:val=""/>
      <w:lvlJc w:val="left"/>
      <w:pPr>
        <w:ind w:left="5040" w:hanging="360"/>
      </w:pPr>
      <w:rPr>
        <w:rFonts w:ascii="Symbol" w:hAnsi="Symbol" w:cs="Symbol" w:hint="default"/>
      </w:rPr>
    </w:lvl>
    <w:lvl w:ilvl="7" w:tplc="1424262C">
      <w:start w:val="1"/>
      <w:numFmt w:val="bullet"/>
      <w:lvlText w:val="o"/>
      <w:lvlJc w:val="left"/>
      <w:pPr>
        <w:ind w:left="5760" w:hanging="360"/>
      </w:pPr>
      <w:rPr>
        <w:rFonts w:ascii="Courier New" w:hAnsi="Courier New" w:cs="Courier New" w:hint="default"/>
      </w:rPr>
    </w:lvl>
    <w:lvl w:ilvl="8" w:tplc="ADBC9918">
      <w:start w:val="1"/>
      <w:numFmt w:val="bullet"/>
      <w:lvlText w:val=""/>
      <w:lvlJc w:val="left"/>
      <w:pPr>
        <w:ind w:left="6480" w:hanging="360"/>
      </w:pPr>
      <w:rPr>
        <w:rFonts w:ascii="Wingdings" w:hAnsi="Wingdings" w:cs="Wingdings" w:hint="default"/>
      </w:rPr>
    </w:lvl>
  </w:abstractNum>
  <w:abstractNum w:abstractNumId="36" w15:restartNumberingAfterBreak="0">
    <w:nsid w:val="6F4B52A2"/>
    <w:multiLevelType w:val="hybridMultilevel"/>
    <w:tmpl w:val="98F0B9EA"/>
    <w:lvl w:ilvl="0" w:tplc="00000006">
      <w:start w:val="1"/>
      <w:numFmt w:val="bullet"/>
      <w:lvlText w:val="-"/>
      <w:lvlJc w:val="left"/>
      <w:pPr>
        <w:tabs>
          <w:tab w:val="num" w:pos="420"/>
        </w:tabs>
        <w:ind w:left="420" w:hanging="360"/>
      </w:pPr>
      <w:rPr>
        <w:rFonts w:ascii="OpenSymbol" w:hAnsi="OpenSymbol"/>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37" w15:restartNumberingAfterBreak="0">
    <w:nsid w:val="713C62BD"/>
    <w:multiLevelType w:val="hybridMultilevel"/>
    <w:tmpl w:val="8EB07D5A"/>
    <w:lvl w:ilvl="0" w:tplc="00000006">
      <w:start w:val="1"/>
      <w:numFmt w:val="bullet"/>
      <w:lvlText w:val="-"/>
      <w:lvlJc w:val="left"/>
      <w:pPr>
        <w:tabs>
          <w:tab w:val="num" w:pos="420"/>
        </w:tabs>
        <w:ind w:left="420" w:hanging="360"/>
      </w:pPr>
      <w:rPr>
        <w:rFonts w:ascii="OpenSymbol" w:hAnsi="OpenSymbol"/>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15521E3"/>
    <w:multiLevelType w:val="hybridMultilevel"/>
    <w:tmpl w:val="6CBA8E86"/>
    <w:lvl w:ilvl="0" w:tplc="CE70187E">
      <w:start w:val="1"/>
      <w:numFmt w:val="bullet"/>
      <w:lvlText w:val="-"/>
      <w:lvlJc w:val="left"/>
      <w:pPr>
        <w:ind w:left="360" w:hanging="360"/>
      </w:pPr>
      <w:rPr>
        <w:rFonts w:ascii="Calibri" w:hAnsi="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9" w15:restartNumberingAfterBreak="0">
    <w:nsid w:val="733206B0"/>
    <w:multiLevelType w:val="hybridMultilevel"/>
    <w:tmpl w:val="8A60041E"/>
    <w:lvl w:ilvl="0" w:tplc="42808B60">
      <w:start w:val="1"/>
      <w:numFmt w:val="bullet"/>
      <w:lvlText w:val=""/>
      <w:lvlJc w:val="left"/>
      <w:pPr>
        <w:ind w:left="720" w:hanging="360"/>
      </w:pPr>
      <w:rPr>
        <w:rFonts w:ascii="Wingdings" w:hAnsi="Wingdings" w:cs="Wingdings" w:hint="default"/>
        <w:sz w:val="24"/>
        <w:szCs w:val="24"/>
      </w:rPr>
    </w:lvl>
    <w:lvl w:ilvl="1" w:tplc="02FA7674">
      <w:start w:val="1"/>
      <w:numFmt w:val="bullet"/>
      <w:lvlText w:val="o"/>
      <w:lvlJc w:val="left"/>
      <w:pPr>
        <w:ind w:left="1440" w:hanging="360"/>
      </w:pPr>
      <w:rPr>
        <w:rFonts w:ascii="Courier New" w:hAnsi="Courier New" w:cs="Courier New" w:hint="default"/>
      </w:rPr>
    </w:lvl>
    <w:lvl w:ilvl="2" w:tplc="B5528718">
      <w:start w:val="1"/>
      <w:numFmt w:val="bullet"/>
      <w:lvlText w:val=""/>
      <w:lvlJc w:val="left"/>
      <w:pPr>
        <w:ind w:left="2160" w:hanging="360"/>
      </w:pPr>
      <w:rPr>
        <w:rFonts w:ascii="Wingdings" w:hAnsi="Wingdings" w:cs="Wingdings" w:hint="default"/>
      </w:rPr>
    </w:lvl>
    <w:lvl w:ilvl="3" w:tplc="27DA411E">
      <w:start w:val="1"/>
      <w:numFmt w:val="bullet"/>
      <w:lvlText w:val=""/>
      <w:lvlJc w:val="left"/>
      <w:pPr>
        <w:ind w:left="2880" w:hanging="360"/>
      </w:pPr>
      <w:rPr>
        <w:rFonts w:ascii="Symbol" w:hAnsi="Symbol" w:cs="Symbol" w:hint="default"/>
      </w:rPr>
    </w:lvl>
    <w:lvl w:ilvl="4" w:tplc="999A25D6">
      <w:start w:val="1"/>
      <w:numFmt w:val="bullet"/>
      <w:lvlText w:val="o"/>
      <w:lvlJc w:val="left"/>
      <w:pPr>
        <w:ind w:left="3600" w:hanging="360"/>
      </w:pPr>
      <w:rPr>
        <w:rFonts w:ascii="Courier New" w:hAnsi="Courier New" w:cs="Courier New" w:hint="default"/>
      </w:rPr>
    </w:lvl>
    <w:lvl w:ilvl="5" w:tplc="F42A7E54">
      <w:start w:val="1"/>
      <w:numFmt w:val="bullet"/>
      <w:lvlText w:val=""/>
      <w:lvlJc w:val="left"/>
      <w:pPr>
        <w:ind w:left="4320" w:hanging="360"/>
      </w:pPr>
      <w:rPr>
        <w:rFonts w:ascii="Wingdings" w:hAnsi="Wingdings" w:cs="Wingdings" w:hint="default"/>
      </w:rPr>
    </w:lvl>
    <w:lvl w:ilvl="6" w:tplc="FC667C32">
      <w:start w:val="1"/>
      <w:numFmt w:val="bullet"/>
      <w:lvlText w:val=""/>
      <w:lvlJc w:val="left"/>
      <w:pPr>
        <w:ind w:left="5040" w:hanging="360"/>
      </w:pPr>
      <w:rPr>
        <w:rFonts w:ascii="Symbol" w:hAnsi="Symbol" w:cs="Symbol" w:hint="default"/>
      </w:rPr>
    </w:lvl>
    <w:lvl w:ilvl="7" w:tplc="1424262C">
      <w:start w:val="1"/>
      <w:numFmt w:val="bullet"/>
      <w:lvlText w:val="o"/>
      <w:lvlJc w:val="left"/>
      <w:pPr>
        <w:ind w:left="5760" w:hanging="360"/>
      </w:pPr>
      <w:rPr>
        <w:rFonts w:ascii="Courier New" w:hAnsi="Courier New" w:cs="Courier New" w:hint="default"/>
      </w:rPr>
    </w:lvl>
    <w:lvl w:ilvl="8" w:tplc="ADBC9918">
      <w:start w:val="1"/>
      <w:numFmt w:val="bullet"/>
      <w:lvlText w:val=""/>
      <w:lvlJc w:val="left"/>
      <w:pPr>
        <w:ind w:left="6480" w:hanging="360"/>
      </w:pPr>
      <w:rPr>
        <w:rFonts w:ascii="Wingdings" w:hAnsi="Wingdings" w:cs="Wingdings" w:hint="default"/>
      </w:rPr>
    </w:lvl>
  </w:abstractNum>
  <w:abstractNum w:abstractNumId="40" w15:restartNumberingAfterBreak="0">
    <w:nsid w:val="73C9293E"/>
    <w:multiLevelType w:val="hybridMultilevel"/>
    <w:tmpl w:val="FA868BC4"/>
    <w:lvl w:ilvl="0" w:tplc="040C000D">
      <w:start w:val="1"/>
      <w:numFmt w:val="bullet"/>
      <w:lvlText w:val=""/>
      <w:lvlJc w:val="left"/>
      <w:pPr>
        <w:tabs>
          <w:tab w:val="num" w:pos="420"/>
        </w:tabs>
        <w:ind w:left="42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41" w15:restartNumberingAfterBreak="0">
    <w:nsid w:val="7F4A7BC9"/>
    <w:multiLevelType w:val="hybridMultilevel"/>
    <w:tmpl w:val="5D16AA10"/>
    <w:lvl w:ilvl="0" w:tplc="00000002">
      <w:start w:val="1"/>
      <w:numFmt w:val="bullet"/>
      <w:lvlText w:val="-"/>
      <w:lvlJc w:val="left"/>
      <w:pPr>
        <w:ind w:left="1440" w:hanging="360"/>
      </w:pPr>
      <w:rPr>
        <w:rFonts w:ascii="Times New Roman" w:hAnsi="Times New Roman" w:cs="Arial"/>
        <w:b/>
        <w:bCs/>
        <w:sz w:val="24"/>
        <w:szCs w:val="24"/>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num w:numId="1" w16cid:durableId="955523511">
    <w:abstractNumId w:val="0"/>
  </w:num>
  <w:num w:numId="2" w16cid:durableId="738791090">
    <w:abstractNumId w:val="1"/>
  </w:num>
  <w:num w:numId="3" w16cid:durableId="1953970576">
    <w:abstractNumId w:val="2"/>
  </w:num>
  <w:num w:numId="4" w16cid:durableId="1159660917">
    <w:abstractNumId w:val="41"/>
  </w:num>
  <w:num w:numId="5" w16cid:durableId="2059207872">
    <w:abstractNumId w:val="3"/>
  </w:num>
  <w:num w:numId="6" w16cid:durableId="211430188">
    <w:abstractNumId w:val="12"/>
  </w:num>
  <w:num w:numId="7" w16cid:durableId="1218471936">
    <w:abstractNumId w:val="31"/>
  </w:num>
  <w:num w:numId="8" w16cid:durableId="689184098">
    <w:abstractNumId w:val="36"/>
  </w:num>
  <w:num w:numId="9" w16cid:durableId="1357924148">
    <w:abstractNumId w:val="40"/>
  </w:num>
  <w:num w:numId="10" w16cid:durableId="1249928231">
    <w:abstractNumId w:val="6"/>
  </w:num>
  <w:num w:numId="11" w16cid:durableId="55472346">
    <w:abstractNumId w:val="21"/>
  </w:num>
  <w:num w:numId="12" w16cid:durableId="1628925898">
    <w:abstractNumId w:val="4"/>
  </w:num>
  <w:num w:numId="13" w16cid:durableId="1795904679">
    <w:abstractNumId w:val="32"/>
  </w:num>
  <w:num w:numId="14" w16cid:durableId="1681614426">
    <w:abstractNumId w:val="25"/>
  </w:num>
  <w:num w:numId="15" w16cid:durableId="1678579805">
    <w:abstractNumId w:val="19"/>
  </w:num>
  <w:num w:numId="16" w16cid:durableId="1733429071">
    <w:abstractNumId w:val="22"/>
  </w:num>
  <w:num w:numId="17" w16cid:durableId="1328678016">
    <w:abstractNumId w:val="24"/>
  </w:num>
  <w:num w:numId="18" w16cid:durableId="143159913">
    <w:abstractNumId w:val="15"/>
  </w:num>
  <w:num w:numId="19" w16cid:durableId="1510943529">
    <w:abstractNumId w:val="26"/>
  </w:num>
  <w:num w:numId="20" w16cid:durableId="644622848">
    <w:abstractNumId w:val="23"/>
  </w:num>
  <w:num w:numId="21" w16cid:durableId="1432698311">
    <w:abstractNumId w:val="9"/>
  </w:num>
  <w:num w:numId="22" w16cid:durableId="338047816">
    <w:abstractNumId w:val="18"/>
  </w:num>
  <w:num w:numId="23" w16cid:durableId="2144612496">
    <w:abstractNumId w:val="34"/>
  </w:num>
  <w:num w:numId="24" w16cid:durableId="338116966">
    <w:abstractNumId w:val="14"/>
  </w:num>
  <w:num w:numId="25" w16cid:durableId="1798058891">
    <w:abstractNumId w:val="37"/>
  </w:num>
  <w:num w:numId="26" w16cid:durableId="271671874">
    <w:abstractNumId w:val="11"/>
  </w:num>
  <w:num w:numId="27" w16cid:durableId="683554094">
    <w:abstractNumId w:val="10"/>
  </w:num>
  <w:num w:numId="28" w16cid:durableId="794174448">
    <w:abstractNumId w:val="7"/>
  </w:num>
  <w:num w:numId="29" w16cid:durableId="166601663">
    <w:abstractNumId w:val="17"/>
  </w:num>
  <w:num w:numId="30" w16cid:durableId="970482346">
    <w:abstractNumId w:val="35"/>
  </w:num>
  <w:num w:numId="31" w16cid:durableId="1586109854">
    <w:abstractNumId w:val="39"/>
  </w:num>
  <w:num w:numId="32" w16cid:durableId="608246322">
    <w:abstractNumId w:val="33"/>
  </w:num>
  <w:num w:numId="33" w16cid:durableId="1592590975">
    <w:abstractNumId w:val="16"/>
  </w:num>
  <w:num w:numId="34" w16cid:durableId="227880272">
    <w:abstractNumId w:val="30"/>
  </w:num>
  <w:num w:numId="35" w16cid:durableId="1985159783">
    <w:abstractNumId w:val="28"/>
  </w:num>
  <w:num w:numId="36" w16cid:durableId="330913421">
    <w:abstractNumId w:val="8"/>
  </w:num>
  <w:num w:numId="37" w16cid:durableId="1617177689">
    <w:abstractNumId w:val="5"/>
  </w:num>
  <w:num w:numId="38" w16cid:durableId="939681688">
    <w:abstractNumId w:val="20"/>
  </w:num>
  <w:num w:numId="39" w16cid:durableId="745028679">
    <w:abstractNumId w:val="29"/>
  </w:num>
  <w:num w:numId="40" w16cid:durableId="1416197898">
    <w:abstractNumId w:val="13"/>
  </w:num>
  <w:num w:numId="41" w16cid:durableId="1522015366">
    <w:abstractNumId w:val="38"/>
  </w:num>
  <w:num w:numId="42" w16cid:durableId="683371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2158"/>
    <w:rsid w:val="00013515"/>
    <w:rsid w:val="00016D55"/>
    <w:rsid w:val="000307E8"/>
    <w:rsid w:val="00092C0F"/>
    <w:rsid w:val="00094CFF"/>
    <w:rsid w:val="000A2444"/>
    <w:rsid w:val="000B422C"/>
    <w:rsid w:val="000B555D"/>
    <w:rsid w:val="000B5941"/>
    <w:rsid w:val="000D3B3F"/>
    <w:rsid w:val="000D6911"/>
    <w:rsid w:val="000D74D5"/>
    <w:rsid w:val="000E04C1"/>
    <w:rsid w:val="000E513C"/>
    <w:rsid w:val="000F3B1D"/>
    <w:rsid w:val="00103B12"/>
    <w:rsid w:val="001046E6"/>
    <w:rsid w:val="00107082"/>
    <w:rsid w:val="001131B2"/>
    <w:rsid w:val="00115115"/>
    <w:rsid w:val="00116A5C"/>
    <w:rsid w:val="001202DB"/>
    <w:rsid w:val="00143595"/>
    <w:rsid w:val="00155886"/>
    <w:rsid w:val="00167AF4"/>
    <w:rsid w:val="00170166"/>
    <w:rsid w:val="00171EF7"/>
    <w:rsid w:val="00183C7E"/>
    <w:rsid w:val="00191696"/>
    <w:rsid w:val="00193FD8"/>
    <w:rsid w:val="001A3D74"/>
    <w:rsid w:val="001B0C42"/>
    <w:rsid w:val="001B7967"/>
    <w:rsid w:val="001C6C08"/>
    <w:rsid w:val="001D1FC3"/>
    <w:rsid w:val="001D2EB9"/>
    <w:rsid w:val="001D4FC2"/>
    <w:rsid w:val="001D580C"/>
    <w:rsid w:val="001D5DCA"/>
    <w:rsid w:val="001D7A0D"/>
    <w:rsid w:val="001E3521"/>
    <w:rsid w:val="001F2F73"/>
    <w:rsid w:val="001F4AD7"/>
    <w:rsid w:val="00202F1C"/>
    <w:rsid w:val="00210773"/>
    <w:rsid w:val="00217B38"/>
    <w:rsid w:val="00225F3E"/>
    <w:rsid w:val="00233C6C"/>
    <w:rsid w:val="002543B5"/>
    <w:rsid w:val="00265ED7"/>
    <w:rsid w:val="002839D0"/>
    <w:rsid w:val="0029323B"/>
    <w:rsid w:val="002A0BAD"/>
    <w:rsid w:val="002A1830"/>
    <w:rsid w:val="002B7518"/>
    <w:rsid w:val="002D588D"/>
    <w:rsid w:val="002D5D31"/>
    <w:rsid w:val="002E136A"/>
    <w:rsid w:val="002E3C0A"/>
    <w:rsid w:val="002E6A65"/>
    <w:rsid w:val="002F11A7"/>
    <w:rsid w:val="003269A5"/>
    <w:rsid w:val="003316DA"/>
    <w:rsid w:val="00331700"/>
    <w:rsid w:val="003329AE"/>
    <w:rsid w:val="00347CBB"/>
    <w:rsid w:val="0035434A"/>
    <w:rsid w:val="00372656"/>
    <w:rsid w:val="00375B3F"/>
    <w:rsid w:val="0037655B"/>
    <w:rsid w:val="003828EF"/>
    <w:rsid w:val="00384294"/>
    <w:rsid w:val="00385CFB"/>
    <w:rsid w:val="00395B3F"/>
    <w:rsid w:val="003A41CB"/>
    <w:rsid w:val="003B18B5"/>
    <w:rsid w:val="003C4331"/>
    <w:rsid w:val="003D49D9"/>
    <w:rsid w:val="003D7860"/>
    <w:rsid w:val="003E5D79"/>
    <w:rsid w:val="003F0BB8"/>
    <w:rsid w:val="003F3DD6"/>
    <w:rsid w:val="003F72E5"/>
    <w:rsid w:val="00400918"/>
    <w:rsid w:val="004067AA"/>
    <w:rsid w:val="00411EF9"/>
    <w:rsid w:val="00426465"/>
    <w:rsid w:val="00447138"/>
    <w:rsid w:val="0045192F"/>
    <w:rsid w:val="00451F00"/>
    <w:rsid w:val="00452CBA"/>
    <w:rsid w:val="004558B1"/>
    <w:rsid w:val="00476125"/>
    <w:rsid w:val="00482158"/>
    <w:rsid w:val="004822BB"/>
    <w:rsid w:val="00486C6E"/>
    <w:rsid w:val="0049000C"/>
    <w:rsid w:val="00491835"/>
    <w:rsid w:val="004A325B"/>
    <w:rsid w:val="004A633F"/>
    <w:rsid w:val="004A647D"/>
    <w:rsid w:val="004B0E3B"/>
    <w:rsid w:val="004B7817"/>
    <w:rsid w:val="004C0F04"/>
    <w:rsid w:val="004C6018"/>
    <w:rsid w:val="004D08EE"/>
    <w:rsid w:val="004D29C4"/>
    <w:rsid w:val="004E25BA"/>
    <w:rsid w:val="004E2A06"/>
    <w:rsid w:val="004F506A"/>
    <w:rsid w:val="00502F44"/>
    <w:rsid w:val="0051377D"/>
    <w:rsid w:val="00521E9F"/>
    <w:rsid w:val="00534877"/>
    <w:rsid w:val="0054079E"/>
    <w:rsid w:val="00543DA3"/>
    <w:rsid w:val="00544484"/>
    <w:rsid w:val="00557BDB"/>
    <w:rsid w:val="00561798"/>
    <w:rsid w:val="00580D46"/>
    <w:rsid w:val="005877D2"/>
    <w:rsid w:val="00591EE0"/>
    <w:rsid w:val="005922E0"/>
    <w:rsid w:val="005924E4"/>
    <w:rsid w:val="005B4C02"/>
    <w:rsid w:val="005C3F7A"/>
    <w:rsid w:val="005D0C70"/>
    <w:rsid w:val="005D3AA7"/>
    <w:rsid w:val="005E6239"/>
    <w:rsid w:val="005E711B"/>
    <w:rsid w:val="005F2C06"/>
    <w:rsid w:val="006018B3"/>
    <w:rsid w:val="00622466"/>
    <w:rsid w:val="006351A7"/>
    <w:rsid w:val="0066097B"/>
    <w:rsid w:val="00661418"/>
    <w:rsid w:val="0066142F"/>
    <w:rsid w:val="006731F1"/>
    <w:rsid w:val="006940B0"/>
    <w:rsid w:val="006A114A"/>
    <w:rsid w:val="006A71C6"/>
    <w:rsid w:val="006A74F0"/>
    <w:rsid w:val="006C2947"/>
    <w:rsid w:val="006D0F2D"/>
    <w:rsid w:val="006D324F"/>
    <w:rsid w:val="006D4302"/>
    <w:rsid w:val="006D7FCD"/>
    <w:rsid w:val="006E50A0"/>
    <w:rsid w:val="006E5218"/>
    <w:rsid w:val="006F143C"/>
    <w:rsid w:val="007035B7"/>
    <w:rsid w:val="007039EF"/>
    <w:rsid w:val="00704379"/>
    <w:rsid w:val="007262E7"/>
    <w:rsid w:val="007268A5"/>
    <w:rsid w:val="00730C56"/>
    <w:rsid w:val="0073447E"/>
    <w:rsid w:val="00735FF6"/>
    <w:rsid w:val="00743EE3"/>
    <w:rsid w:val="00750D1B"/>
    <w:rsid w:val="007729F2"/>
    <w:rsid w:val="00786C12"/>
    <w:rsid w:val="00786FB9"/>
    <w:rsid w:val="00787C43"/>
    <w:rsid w:val="00791A15"/>
    <w:rsid w:val="007978A5"/>
    <w:rsid w:val="007A2D4F"/>
    <w:rsid w:val="007A471A"/>
    <w:rsid w:val="007A700C"/>
    <w:rsid w:val="007B0CA1"/>
    <w:rsid w:val="007B2165"/>
    <w:rsid w:val="007B4545"/>
    <w:rsid w:val="007B54F3"/>
    <w:rsid w:val="007C3F7B"/>
    <w:rsid w:val="007D2A9A"/>
    <w:rsid w:val="007D385F"/>
    <w:rsid w:val="007D7B78"/>
    <w:rsid w:val="007E0AA7"/>
    <w:rsid w:val="007E5B2E"/>
    <w:rsid w:val="007F0278"/>
    <w:rsid w:val="007F3C5D"/>
    <w:rsid w:val="008005CA"/>
    <w:rsid w:val="00802831"/>
    <w:rsid w:val="00806479"/>
    <w:rsid w:val="008134D7"/>
    <w:rsid w:val="00815C3D"/>
    <w:rsid w:val="00827270"/>
    <w:rsid w:val="008429E6"/>
    <w:rsid w:val="00846368"/>
    <w:rsid w:val="0085382C"/>
    <w:rsid w:val="008709C7"/>
    <w:rsid w:val="0087132B"/>
    <w:rsid w:val="00875299"/>
    <w:rsid w:val="00881F86"/>
    <w:rsid w:val="008C62D3"/>
    <w:rsid w:val="008C7F09"/>
    <w:rsid w:val="008D044C"/>
    <w:rsid w:val="008D4609"/>
    <w:rsid w:val="008F495F"/>
    <w:rsid w:val="009105CB"/>
    <w:rsid w:val="009115CA"/>
    <w:rsid w:val="00917AEF"/>
    <w:rsid w:val="00923DDB"/>
    <w:rsid w:val="00925654"/>
    <w:rsid w:val="0094606D"/>
    <w:rsid w:val="009511B9"/>
    <w:rsid w:val="00956BE2"/>
    <w:rsid w:val="00960EE0"/>
    <w:rsid w:val="009831A6"/>
    <w:rsid w:val="009865C6"/>
    <w:rsid w:val="00986697"/>
    <w:rsid w:val="009A6F94"/>
    <w:rsid w:val="009C2E84"/>
    <w:rsid w:val="009C38A1"/>
    <w:rsid w:val="009C5757"/>
    <w:rsid w:val="009C5C59"/>
    <w:rsid w:val="009F0679"/>
    <w:rsid w:val="00A04B84"/>
    <w:rsid w:val="00A15478"/>
    <w:rsid w:val="00A36E09"/>
    <w:rsid w:val="00A464A7"/>
    <w:rsid w:val="00A47826"/>
    <w:rsid w:val="00A7461C"/>
    <w:rsid w:val="00A81E13"/>
    <w:rsid w:val="00A92484"/>
    <w:rsid w:val="00AA321A"/>
    <w:rsid w:val="00AC7275"/>
    <w:rsid w:val="00AD4CB1"/>
    <w:rsid w:val="00AE0BD4"/>
    <w:rsid w:val="00AF2CCD"/>
    <w:rsid w:val="00AF3D2A"/>
    <w:rsid w:val="00AF5B1E"/>
    <w:rsid w:val="00B0266C"/>
    <w:rsid w:val="00B061B5"/>
    <w:rsid w:val="00B07A35"/>
    <w:rsid w:val="00B21A0E"/>
    <w:rsid w:val="00B232DE"/>
    <w:rsid w:val="00B307C9"/>
    <w:rsid w:val="00B37379"/>
    <w:rsid w:val="00B46884"/>
    <w:rsid w:val="00B55069"/>
    <w:rsid w:val="00B6488C"/>
    <w:rsid w:val="00B64A9B"/>
    <w:rsid w:val="00B70089"/>
    <w:rsid w:val="00B8255E"/>
    <w:rsid w:val="00B8783C"/>
    <w:rsid w:val="00B93168"/>
    <w:rsid w:val="00B931A0"/>
    <w:rsid w:val="00B9351C"/>
    <w:rsid w:val="00B95BC2"/>
    <w:rsid w:val="00BA18A5"/>
    <w:rsid w:val="00BE3855"/>
    <w:rsid w:val="00C01F7A"/>
    <w:rsid w:val="00C055F1"/>
    <w:rsid w:val="00C163EF"/>
    <w:rsid w:val="00C20726"/>
    <w:rsid w:val="00C27825"/>
    <w:rsid w:val="00C30871"/>
    <w:rsid w:val="00C31F71"/>
    <w:rsid w:val="00C457C2"/>
    <w:rsid w:val="00C46FB4"/>
    <w:rsid w:val="00C5457E"/>
    <w:rsid w:val="00C56FAC"/>
    <w:rsid w:val="00C57286"/>
    <w:rsid w:val="00C650F5"/>
    <w:rsid w:val="00C80F29"/>
    <w:rsid w:val="00C82FD9"/>
    <w:rsid w:val="00C92154"/>
    <w:rsid w:val="00CA2922"/>
    <w:rsid w:val="00CA2BB1"/>
    <w:rsid w:val="00CB42C6"/>
    <w:rsid w:val="00CC3C60"/>
    <w:rsid w:val="00CC5399"/>
    <w:rsid w:val="00CD5675"/>
    <w:rsid w:val="00CE01B4"/>
    <w:rsid w:val="00CE4398"/>
    <w:rsid w:val="00CE506E"/>
    <w:rsid w:val="00CE7949"/>
    <w:rsid w:val="00CF74E3"/>
    <w:rsid w:val="00D05B4C"/>
    <w:rsid w:val="00D1592C"/>
    <w:rsid w:val="00D241DC"/>
    <w:rsid w:val="00D24829"/>
    <w:rsid w:val="00D31E6E"/>
    <w:rsid w:val="00D37EC2"/>
    <w:rsid w:val="00D40E91"/>
    <w:rsid w:val="00D56BF0"/>
    <w:rsid w:val="00D63031"/>
    <w:rsid w:val="00D64178"/>
    <w:rsid w:val="00D811CE"/>
    <w:rsid w:val="00D8674B"/>
    <w:rsid w:val="00D86838"/>
    <w:rsid w:val="00D9120A"/>
    <w:rsid w:val="00D947C7"/>
    <w:rsid w:val="00DA068F"/>
    <w:rsid w:val="00DB0B5E"/>
    <w:rsid w:val="00DC19D5"/>
    <w:rsid w:val="00DC526B"/>
    <w:rsid w:val="00DD1662"/>
    <w:rsid w:val="00DD43BC"/>
    <w:rsid w:val="00DF79DA"/>
    <w:rsid w:val="00E11D9B"/>
    <w:rsid w:val="00E3333A"/>
    <w:rsid w:val="00E33B79"/>
    <w:rsid w:val="00E3493F"/>
    <w:rsid w:val="00E35F76"/>
    <w:rsid w:val="00E43962"/>
    <w:rsid w:val="00E44F2B"/>
    <w:rsid w:val="00E52231"/>
    <w:rsid w:val="00E6347F"/>
    <w:rsid w:val="00E65527"/>
    <w:rsid w:val="00E70E40"/>
    <w:rsid w:val="00E73615"/>
    <w:rsid w:val="00E81639"/>
    <w:rsid w:val="00E82037"/>
    <w:rsid w:val="00E83A2D"/>
    <w:rsid w:val="00E91ACE"/>
    <w:rsid w:val="00E94D75"/>
    <w:rsid w:val="00EA1150"/>
    <w:rsid w:val="00EB1CA8"/>
    <w:rsid w:val="00EB2ACF"/>
    <w:rsid w:val="00EC16AA"/>
    <w:rsid w:val="00EC759F"/>
    <w:rsid w:val="00ED52CE"/>
    <w:rsid w:val="00EE0806"/>
    <w:rsid w:val="00EE436D"/>
    <w:rsid w:val="00F069C1"/>
    <w:rsid w:val="00F214C8"/>
    <w:rsid w:val="00F22B05"/>
    <w:rsid w:val="00F257A0"/>
    <w:rsid w:val="00F3508F"/>
    <w:rsid w:val="00F402B4"/>
    <w:rsid w:val="00F6066F"/>
    <w:rsid w:val="00F71C68"/>
    <w:rsid w:val="00F742D9"/>
    <w:rsid w:val="00F75371"/>
    <w:rsid w:val="00F76A5A"/>
    <w:rsid w:val="00F80063"/>
    <w:rsid w:val="00F8619B"/>
    <w:rsid w:val="00F9785E"/>
    <w:rsid w:val="00F979C3"/>
    <w:rsid w:val="00F97B4D"/>
    <w:rsid w:val="00F97C93"/>
    <w:rsid w:val="00FA5ECB"/>
    <w:rsid w:val="00FF18B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449E8AD"/>
  <w15:docId w15:val="{C7BFCFEF-1BA8-4BF5-AAD3-286F63880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uiPriority="9"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jc w:val="center"/>
    </w:pPr>
    <w:rPr>
      <w:rFonts w:ascii="Calibri" w:eastAsia="Calibri" w:hAnsi="Calibri" w:cs="Calibri"/>
      <w:sz w:val="22"/>
      <w:szCs w:val="22"/>
      <w:lang w:eastAsia="zh-CN"/>
    </w:rPr>
  </w:style>
  <w:style w:type="paragraph" w:styleId="Titre5">
    <w:name w:val="heading 5"/>
    <w:basedOn w:val="Normal"/>
    <w:next w:val="Normal"/>
    <w:qFormat/>
    <w:pPr>
      <w:keepNext/>
      <w:keepLines/>
      <w:numPr>
        <w:ilvl w:val="4"/>
        <w:numId w:val="1"/>
      </w:numPr>
      <w:spacing w:before="200"/>
      <w:outlineLvl w:val="4"/>
    </w:pPr>
    <w:rPr>
      <w:rFonts w:ascii="Cambria" w:eastAsia="Times New Roman" w:hAnsi="Cambria" w:cs="Cambria"/>
      <w:color w:val="243F60"/>
    </w:rPr>
  </w:style>
  <w:style w:type="paragraph" w:styleId="Titre7">
    <w:name w:val="heading 7"/>
    <w:basedOn w:val="Normal"/>
    <w:next w:val="Normal"/>
    <w:qFormat/>
    <w:pPr>
      <w:numPr>
        <w:ilvl w:val="6"/>
        <w:numId w:val="1"/>
      </w:numPr>
      <w:spacing w:before="240" w:after="60"/>
      <w:outlineLvl w:val="6"/>
    </w:pPr>
    <w:rPr>
      <w:rFonts w:ascii="Times New Roman" w:eastAsia="Times New Roman" w:hAnsi="Times New Roman" w:cs="Times New Roman"/>
      <w:sz w:val="24"/>
      <w:szCs w:val="24"/>
    </w:rPr>
  </w:style>
  <w:style w:type="paragraph" w:styleId="Titre9">
    <w:name w:val="heading 9"/>
    <w:basedOn w:val="Normal"/>
    <w:next w:val="Normal"/>
    <w:qFormat/>
    <w:pPr>
      <w:numPr>
        <w:ilvl w:val="8"/>
        <w:numId w:val="1"/>
      </w:numPr>
      <w:spacing w:before="240" w:after="60"/>
      <w:outlineLvl w:val="8"/>
    </w:pPr>
    <w:rPr>
      <w:rFonts w:ascii="Arial" w:eastAsia="Times New Roman" w:hAnsi="Arial" w:cs="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Calibri" w:hAnsi="Calibri" w:cs="Calibri" w:hint="default"/>
      <w:sz w:val="24"/>
      <w:szCs w:val="24"/>
    </w:rPr>
  </w:style>
  <w:style w:type="character" w:customStyle="1" w:styleId="WW8Num3z0">
    <w:name w:val="WW8Num3z0"/>
    <w:rPr>
      <w:rFonts w:ascii="OpenSymbol" w:hAnsi="OpenSymbol" w:cs="OpenSymbol"/>
      <w:b w:val="0"/>
    </w:rPr>
  </w:style>
  <w:style w:type="character" w:customStyle="1" w:styleId="WW8Num4z0">
    <w:name w:val="WW8Num4z0"/>
    <w:rPr>
      <w:rFonts w:ascii="OpenSymbol" w:hAnsi="OpenSymbol" w:cs="OpenSymbol"/>
    </w:rPr>
  </w:style>
  <w:style w:type="character" w:customStyle="1" w:styleId="WW8Num5z0">
    <w:name w:val="WW8Num5z0"/>
    <w:rPr>
      <w:rFonts w:ascii="Arial" w:eastAsia="SimSun" w:hAnsi="Arial" w:cs="Arial"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rPr>
      <w:rFonts w:ascii="OpenSymbol" w:hAnsi="OpenSymbol" w:cs="OpenSymbol"/>
      <w:b w:val="0"/>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6z3">
    <w:name w:val="WW8Num6z3"/>
    <w:rPr>
      <w:rFonts w:ascii="Symbol" w:hAnsi="Symbol" w:cs="Symbol" w:hint="default"/>
    </w:rPr>
  </w:style>
  <w:style w:type="character" w:customStyle="1" w:styleId="WW8Num7z0">
    <w:name w:val="WW8Num7z0"/>
    <w:rPr>
      <w:rFonts w:ascii="OpenSymbol" w:hAnsi="OpenSymbol" w:cs="OpenSymbol"/>
      <w:b w:val="0"/>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0">
    <w:name w:val="WW8Num8z0"/>
    <w:rPr>
      <w:rFonts w:ascii="Symbol" w:hAnsi="Symbol" w:cs="Symbol" w:hint="default"/>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OpenSymbol" w:hAnsi="OpenSymbol" w:cs="OpenSymbol"/>
      <w:b w:val="0"/>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Calibri" w:eastAsia="Calibri" w:hAnsi="Calibri" w:cs="Calibri"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WW8Num13z0">
    <w:name w:val="WW8Num13z0"/>
    <w:rPr>
      <w:rFonts w:ascii="Symbol" w:hAnsi="Symbol" w:cs="Symbol" w:hint="default"/>
      <w:color w:val="000000"/>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3z3">
    <w:name w:val="WW8Num13z3"/>
    <w:rPr>
      <w:rFonts w:ascii="Symbol" w:hAnsi="Symbol" w:cs="Symbol" w:hint="default"/>
    </w:rPr>
  </w:style>
  <w:style w:type="character" w:customStyle="1" w:styleId="WW8Num14z0">
    <w:name w:val="WW8Num14z0"/>
    <w:rPr>
      <w:rFonts w:ascii="OpenSymbol" w:hAnsi="OpenSymbol" w:cs="OpenSymbol"/>
      <w:b w:val="0"/>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4z3">
    <w:name w:val="WW8Num14z3"/>
    <w:rPr>
      <w:rFonts w:ascii="Symbol" w:hAnsi="Symbol" w:cs="Symbol" w:hint="default"/>
    </w:rPr>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Arial" w:eastAsia="Calibri" w:hAnsi="Arial" w:cs="Arial" w:hint="default"/>
    </w:rPr>
  </w:style>
  <w:style w:type="character" w:customStyle="1" w:styleId="WW8Num16z1">
    <w:name w:val="WW8Num16z1"/>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WW8Num16z3">
    <w:name w:val="WW8Num16z3"/>
    <w:rPr>
      <w:rFonts w:ascii="Symbol" w:hAnsi="Symbol" w:cs="Symbol" w:hint="default"/>
    </w:rPr>
  </w:style>
  <w:style w:type="character" w:customStyle="1" w:styleId="WW8Num17z0">
    <w:name w:val="WW8Num17z0"/>
    <w:rPr>
      <w:rFonts w:ascii="OpenSymbol" w:hAnsi="OpenSymbol" w:cs="OpenSymbol"/>
      <w:b w:val="0"/>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7z3">
    <w:name w:val="WW8Num17z3"/>
    <w:rPr>
      <w:rFonts w:ascii="Symbol" w:hAnsi="Symbol" w:cs="Symbol" w:hint="default"/>
    </w:rPr>
  </w:style>
  <w:style w:type="character" w:customStyle="1" w:styleId="WW8Num18z0">
    <w:name w:val="WW8Num18z0"/>
    <w:rPr>
      <w:rFonts w:ascii="Calibri" w:hAnsi="Calibri" w:cs="Calibri"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8z3">
    <w:name w:val="WW8Num18z3"/>
    <w:rPr>
      <w:rFonts w:ascii="Symbol" w:hAnsi="Symbol" w:cs="Symbol" w:hint="default"/>
    </w:rPr>
  </w:style>
  <w:style w:type="character" w:customStyle="1" w:styleId="WW8Num19z0">
    <w:name w:val="WW8Num19z0"/>
    <w:rPr>
      <w:rFonts w:ascii="Arial" w:eastAsia="Calibri" w:hAnsi="Arial" w:cs="Arial" w:hint="default"/>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19z3">
    <w:name w:val="WW8Num19z3"/>
    <w:rPr>
      <w:rFonts w:ascii="Symbol" w:hAnsi="Symbol" w:cs="Symbol" w:hint="default"/>
    </w:rPr>
  </w:style>
  <w:style w:type="character" w:customStyle="1" w:styleId="WW8Num20z0">
    <w:name w:val="WW8Num20z0"/>
    <w:rPr>
      <w:rFonts w:ascii="OpenSymbol" w:hAnsi="OpenSymbol" w:cs="OpenSymbol"/>
      <w:b w:val="0"/>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0z3">
    <w:name w:val="WW8Num20z3"/>
    <w:rPr>
      <w:rFonts w:ascii="Symbol" w:hAnsi="Symbol" w:cs="Symbol" w:hint="default"/>
    </w:rPr>
  </w:style>
  <w:style w:type="character" w:customStyle="1" w:styleId="WW8Num21z0">
    <w:name w:val="WW8Num21z0"/>
    <w:rPr>
      <w:rFonts w:ascii="Calibri" w:hAnsi="Calibri" w:cs="Calibri" w:hint="default"/>
    </w:rPr>
  </w:style>
  <w:style w:type="character" w:customStyle="1" w:styleId="WW8Num21z1">
    <w:name w:val="WW8Num21z1"/>
    <w:rPr>
      <w:rFonts w:ascii="Courier New" w:hAnsi="Courier New" w:cs="Courier New" w:hint="default"/>
    </w:rPr>
  </w:style>
  <w:style w:type="character" w:customStyle="1" w:styleId="WW8Num21z2">
    <w:name w:val="WW8Num21z2"/>
    <w:rPr>
      <w:rFonts w:ascii="Wingdings" w:hAnsi="Wingdings" w:cs="Wingdings" w:hint="default"/>
    </w:rPr>
  </w:style>
  <w:style w:type="character" w:customStyle="1" w:styleId="WW8Num21z3">
    <w:name w:val="WW8Num21z3"/>
    <w:rPr>
      <w:rFonts w:ascii="Symbol" w:hAnsi="Symbol" w:cs="Symbol" w:hint="default"/>
    </w:rPr>
  </w:style>
  <w:style w:type="character" w:customStyle="1" w:styleId="WW8Num22z0">
    <w:name w:val="WW8Num22z0"/>
    <w:rPr>
      <w:rFonts w:ascii="OpenSymbol" w:hAnsi="OpenSymbol" w:cs="OpenSymbol"/>
      <w:b w:val="0"/>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2z3">
    <w:name w:val="WW8Num22z3"/>
    <w:rPr>
      <w:rFonts w:ascii="Symbol" w:hAnsi="Symbol" w:cs="Symbol" w:hint="default"/>
    </w:rPr>
  </w:style>
  <w:style w:type="character" w:customStyle="1" w:styleId="WW8Num23z0">
    <w:name w:val="WW8Num23z0"/>
    <w:rPr>
      <w:rFonts w:hint="default"/>
    </w:rPr>
  </w:style>
  <w:style w:type="character" w:customStyle="1" w:styleId="WW8Num24z0">
    <w:name w:val="WW8Num24z0"/>
    <w:rPr>
      <w:rFonts w:ascii="Symbol" w:hAnsi="Symbol" w:cs="Symbol" w:hint="default"/>
    </w:rPr>
  </w:style>
  <w:style w:type="character" w:customStyle="1" w:styleId="WW8Num24z1">
    <w:name w:val="WW8Num24z1"/>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WW8Num25z0">
    <w:name w:val="WW8Num25z0"/>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Symbol" w:hAnsi="Symbol" w:cs="Symbol" w:hint="default"/>
    </w:rPr>
  </w:style>
  <w:style w:type="character" w:customStyle="1" w:styleId="WW8Num26z1">
    <w:name w:val="WW8Num26z1"/>
    <w:rPr>
      <w:rFonts w:ascii="Courier New" w:hAnsi="Courier New" w:cs="Courier New" w:hint="default"/>
    </w:rPr>
  </w:style>
  <w:style w:type="character" w:customStyle="1" w:styleId="WW8Num26z2">
    <w:name w:val="WW8Num26z2"/>
    <w:rPr>
      <w:rFonts w:ascii="Wingdings" w:hAnsi="Wingdings" w:cs="Wingdings" w:hint="default"/>
    </w:rPr>
  </w:style>
  <w:style w:type="character" w:customStyle="1" w:styleId="WW8Num27z0">
    <w:name w:val="WW8Num27z0"/>
    <w:rPr>
      <w:rFonts w:ascii="Arial" w:eastAsia="Calibri" w:hAnsi="Arial" w:cs="Arial" w:hint="default"/>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7z3">
    <w:name w:val="WW8Num27z3"/>
    <w:rPr>
      <w:rFonts w:ascii="Symbol" w:hAnsi="Symbol" w:cs="Symbol" w:hint="default"/>
    </w:rPr>
  </w:style>
  <w:style w:type="character" w:customStyle="1" w:styleId="WW8Num28z0">
    <w:name w:val="WW8Num28z0"/>
    <w:rPr>
      <w:rFonts w:ascii="Calibri" w:hAnsi="Calibri" w:cs="Calibri" w:hint="default"/>
    </w:rPr>
  </w:style>
  <w:style w:type="character" w:customStyle="1" w:styleId="WW8Num28z1">
    <w:name w:val="WW8Num28z1"/>
    <w:rPr>
      <w:rFonts w:ascii="Courier New" w:hAnsi="Courier New" w:cs="Courier New" w:hint="default"/>
    </w:rPr>
  </w:style>
  <w:style w:type="character" w:customStyle="1" w:styleId="WW8Num28z2">
    <w:name w:val="WW8Num28z2"/>
    <w:rPr>
      <w:rFonts w:ascii="Wingdings" w:hAnsi="Wingdings" w:cs="Wingdings" w:hint="default"/>
    </w:rPr>
  </w:style>
  <w:style w:type="character" w:customStyle="1" w:styleId="WW8Num28z3">
    <w:name w:val="WW8Num28z3"/>
    <w:rPr>
      <w:rFonts w:ascii="Symbol" w:hAnsi="Symbol" w:cs="Symbol" w:hint="default"/>
    </w:rPr>
  </w:style>
  <w:style w:type="character" w:customStyle="1" w:styleId="WW8Num29z0">
    <w:name w:val="WW8Num29z0"/>
    <w:rPr>
      <w:rFonts w:ascii="OpenSymbol" w:hAnsi="OpenSymbol" w:cs="OpenSymbol"/>
      <w:b w:val="0"/>
    </w:rPr>
  </w:style>
  <w:style w:type="character" w:customStyle="1" w:styleId="WW8Num29z1">
    <w:name w:val="WW8Num29z1"/>
    <w:rPr>
      <w:rFonts w:ascii="Courier New" w:hAnsi="Courier New" w:cs="Courier New" w:hint="default"/>
    </w:rPr>
  </w:style>
  <w:style w:type="character" w:customStyle="1" w:styleId="WW8Num29z2">
    <w:name w:val="WW8Num29z2"/>
    <w:rPr>
      <w:rFonts w:ascii="Wingdings" w:hAnsi="Wingdings" w:cs="Wingdings" w:hint="default"/>
    </w:rPr>
  </w:style>
  <w:style w:type="character" w:customStyle="1" w:styleId="WW8Num29z3">
    <w:name w:val="WW8Num29z3"/>
    <w:rPr>
      <w:rFonts w:ascii="Symbol" w:hAnsi="Symbol" w:cs="Symbol" w:hint="default"/>
    </w:rPr>
  </w:style>
  <w:style w:type="character" w:customStyle="1" w:styleId="WW8Num30z0">
    <w:name w:val="WW8Num30z0"/>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Arial" w:eastAsia="Calibri" w:hAnsi="Arial" w:cs="Arial" w:hint="default"/>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1z3">
    <w:name w:val="WW8Num31z3"/>
    <w:rPr>
      <w:rFonts w:ascii="Symbol" w:hAnsi="Symbol" w:cs="Symbol" w:hint="default"/>
    </w:rPr>
  </w:style>
  <w:style w:type="character" w:customStyle="1" w:styleId="WW8Num32z0">
    <w:name w:val="WW8Num32z0"/>
    <w:rPr>
      <w:rFonts w:hint="default"/>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hAnsi="Symbol" w:cs="Symbol" w:hint="default"/>
    </w:rPr>
  </w:style>
  <w:style w:type="character" w:customStyle="1" w:styleId="WW8Num33z1">
    <w:name w:val="WW8Num33z1"/>
    <w:rPr>
      <w:rFonts w:ascii="Courier New" w:hAnsi="Courier New" w:cs="Courier New" w:hint="default"/>
    </w:rPr>
  </w:style>
  <w:style w:type="character" w:customStyle="1" w:styleId="WW8Num33z2">
    <w:name w:val="WW8Num33z2"/>
    <w:rPr>
      <w:rFonts w:ascii="Wingdings" w:hAnsi="Wingdings" w:cs="Wingdings" w:hint="default"/>
    </w:rPr>
  </w:style>
  <w:style w:type="character" w:customStyle="1" w:styleId="WW8Num34z0">
    <w:name w:val="WW8Num34z0"/>
    <w:rPr>
      <w:rFonts w:ascii="Calibri" w:hAnsi="Calibri" w:cs="Calibri" w:hint="default"/>
    </w:rPr>
  </w:style>
  <w:style w:type="character" w:customStyle="1" w:styleId="WW8Num34z1">
    <w:name w:val="WW8Num34z1"/>
    <w:rPr>
      <w:rFonts w:ascii="Courier New" w:hAnsi="Courier New" w:cs="Courier New" w:hint="default"/>
    </w:rPr>
  </w:style>
  <w:style w:type="character" w:customStyle="1" w:styleId="WW8Num34z2">
    <w:name w:val="WW8Num34z2"/>
    <w:rPr>
      <w:rFonts w:ascii="Wingdings" w:hAnsi="Wingdings" w:cs="Wingdings" w:hint="default"/>
    </w:rPr>
  </w:style>
  <w:style w:type="character" w:customStyle="1" w:styleId="WW8Num34z3">
    <w:name w:val="WW8Num34z3"/>
    <w:rPr>
      <w:rFonts w:ascii="Symbol" w:hAnsi="Symbol" w:cs="Symbol" w:hint="default"/>
    </w:rPr>
  </w:style>
  <w:style w:type="character" w:customStyle="1" w:styleId="WW8Num35z0">
    <w:name w:val="WW8Num35z0"/>
    <w:rPr>
      <w:rFonts w:ascii="Symbol" w:hAnsi="Symbol" w:cs="Symbol" w:hint="default"/>
    </w:rPr>
  </w:style>
  <w:style w:type="character" w:customStyle="1" w:styleId="WW8Num35z1">
    <w:name w:val="WW8Num35z1"/>
    <w:rPr>
      <w:rFonts w:ascii="Courier New" w:hAnsi="Courier New" w:cs="Courier New" w:hint="default"/>
    </w:rPr>
  </w:style>
  <w:style w:type="character" w:customStyle="1" w:styleId="WW8Num35z2">
    <w:name w:val="WW8Num35z2"/>
    <w:rPr>
      <w:rFonts w:ascii="Wingdings" w:hAnsi="Wingdings" w:cs="Wingdings" w:hint="default"/>
    </w:rPr>
  </w:style>
  <w:style w:type="character" w:customStyle="1" w:styleId="WW8Num36z0">
    <w:name w:val="WW8Num36z0"/>
    <w:rPr>
      <w:rFonts w:ascii="Times New Roman" w:hAnsi="Times New Roman" w:cs="Times New Roman"/>
    </w:rPr>
  </w:style>
  <w:style w:type="character" w:customStyle="1" w:styleId="WW8Num36z1">
    <w:name w:val="WW8Num36z1"/>
    <w:rPr>
      <w:rFonts w:ascii="Courier New" w:hAnsi="Courier New" w:cs="Courier New" w:hint="default"/>
    </w:rPr>
  </w:style>
  <w:style w:type="character" w:customStyle="1" w:styleId="WW8Num36z2">
    <w:name w:val="WW8Num36z2"/>
    <w:rPr>
      <w:rFonts w:ascii="Wingdings" w:hAnsi="Wingdings" w:cs="Wingdings" w:hint="default"/>
    </w:rPr>
  </w:style>
  <w:style w:type="character" w:customStyle="1" w:styleId="WW8Num36z3">
    <w:name w:val="WW8Num36z3"/>
    <w:rPr>
      <w:rFonts w:ascii="Symbol" w:hAnsi="Symbol" w:cs="Symbol" w:hint="default"/>
    </w:rPr>
  </w:style>
  <w:style w:type="character" w:customStyle="1" w:styleId="WW8Num37z0">
    <w:name w:val="WW8Num37z0"/>
    <w:rPr>
      <w:rFonts w:ascii="Symbol" w:hAnsi="Symbol" w:cs="Symbol" w:hint="default"/>
    </w:rPr>
  </w:style>
  <w:style w:type="character" w:customStyle="1" w:styleId="WW8Num37z1">
    <w:name w:val="WW8Num37z1"/>
    <w:rPr>
      <w:rFonts w:ascii="Courier New" w:hAnsi="Courier New" w:cs="Courier New" w:hint="default"/>
    </w:rPr>
  </w:style>
  <w:style w:type="character" w:customStyle="1" w:styleId="WW8Num37z2">
    <w:name w:val="WW8Num37z2"/>
    <w:rPr>
      <w:rFonts w:ascii="Wingdings" w:hAnsi="Wingdings" w:cs="Wingdings" w:hint="default"/>
    </w:rPr>
  </w:style>
  <w:style w:type="character" w:customStyle="1" w:styleId="WW8Num38z0">
    <w:name w:val="WW8Num38z0"/>
    <w:rPr>
      <w:rFonts w:ascii="Symbol" w:hAnsi="Symbol" w:cs="Symbol" w:hint="default"/>
    </w:rPr>
  </w:style>
  <w:style w:type="character" w:customStyle="1" w:styleId="WW8Num38z1">
    <w:name w:val="WW8Num38z1"/>
    <w:rPr>
      <w:rFonts w:ascii="Courier New" w:hAnsi="Courier New" w:cs="Courier New" w:hint="default"/>
    </w:rPr>
  </w:style>
  <w:style w:type="character" w:customStyle="1" w:styleId="WW8Num38z2">
    <w:name w:val="WW8Num38z2"/>
    <w:rPr>
      <w:rFonts w:ascii="Wingdings" w:hAnsi="Wingdings" w:cs="Wingdings" w:hint="default"/>
    </w:rPr>
  </w:style>
  <w:style w:type="character" w:customStyle="1" w:styleId="WW8Num39z0">
    <w:name w:val="WW8Num39z0"/>
    <w:rPr>
      <w:rFonts w:ascii="OpenSymbol" w:hAnsi="OpenSymbol" w:cs="OpenSymbol"/>
      <w:b w:val="0"/>
    </w:rPr>
  </w:style>
  <w:style w:type="character" w:customStyle="1" w:styleId="WW8Num39z1">
    <w:name w:val="WW8Num39z1"/>
    <w:rPr>
      <w:rFonts w:ascii="Courier New" w:hAnsi="Courier New" w:cs="Courier New" w:hint="default"/>
    </w:rPr>
  </w:style>
  <w:style w:type="character" w:customStyle="1" w:styleId="WW8Num39z2">
    <w:name w:val="WW8Num39z2"/>
    <w:rPr>
      <w:rFonts w:ascii="Wingdings" w:hAnsi="Wingdings" w:cs="Wingdings" w:hint="default"/>
    </w:rPr>
  </w:style>
  <w:style w:type="character" w:customStyle="1" w:styleId="WW8Num39z3">
    <w:name w:val="WW8Num39z3"/>
    <w:rPr>
      <w:rFonts w:ascii="Symbol" w:hAnsi="Symbol" w:cs="Symbol" w:hint="default"/>
    </w:rPr>
  </w:style>
  <w:style w:type="character" w:customStyle="1" w:styleId="WW8Num40z0">
    <w:name w:val="WW8Num40z0"/>
    <w:rPr>
      <w:rFonts w:hint="default"/>
    </w:rPr>
  </w:style>
  <w:style w:type="character" w:customStyle="1" w:styleId="WW8Num40z1">
    <w:name w:val="WW8Num40z1"/>
    <w:rPr>
      <w:rFonts w:ascii="Courier New" w:hAnsi="Courier New" w:cs="Courier New" w:hint="default"/>
    </w:rPr>
  </w:style>
  <w:style w:type="character" w:customStyle="1" w:styleId="WW8Num40z2">
    <w:name w:val="WW8Num40z2"/>
    <w:rPr>
      <w:rFonts w:ascii="Wingdings" w:hAnsi="Wingdings" w:cs="Wingdings" w:hint="default"/>
    </w:rPr>
  </w:style>
  <w:style w:type="character" w:customStyle="1" w:styleId="WW8Num40z3">
    <w:name w:val="WW8Num40z3"/>
    <w:rPr>
      <w:rFonts w:ascii="Symbol" w:hAnsi="Symbol" w:cs="Symbol" w:hint="default"/>
    </w:rPr>
  </w:style>
  <w:style w:type="character" w:customStyle="1" w:styleId="WW8Num41z0">
    <w:name w:val="WW8Num41z0"/>
    <w:rPr>
      <w:rFonts w:ascii="Symbol" w:hAnsi="Symbol" w:cs="Symbol" w:hint="default"/>
    </w:rPr>
  </w:style>
  <w:style w:type="character" w:customStyle="1" w:styleId="WW8Num41z1">
    <w:name w:val="WW8Num41z1"/>
    <w:rPr>
      <w:rFonts w:ascii="Courier New" w:hAnsi="Courier New" w:cs="Courier New" w:hint="default"/>
    </w:rPr>
  </w:style>
  <w:style w:type="character" w:customStyle="1" w:styleId="WW8Num41z2">
    <w:name w:val="WW8Num41z2"/>
    <w:rPr>
      <w:rFonts w:ascii="Wingdings" w:hAnsi="Wingdings" w:cs="Wingdings" w:hint="default"/>
    </w:rPr>
  </w:style>
  <w:style w:type="character" w:customStyle="1" w:styleId="Policepardfaut2">
    <w:name w:val="Police par défaut2"/>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1">
    <w:name w:val="WW8Num4z1"/>
    <w:rPr>
      <w:rFonts w:ascii="Courier New" w:hAnsi="Courier New" w:cs="Courier New"/>
      <w:sz w:val="20"/>
    </w:rPr>
  </w:style>
  <w:style w:type="character" w:customStyle="1" w:styleId="WW8Num4z2">
    <w:name w:val="WW8Num4z2"/>
    <w:rPr>
      <w:rFonts w:ascii="Wingdings" w:hAnsi="Wingdings" w:cs="Wingdings"/>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Policepardfaut1">
    <w:name w:val="Police par défaut1"/>
  </w:style>
  <w:style w:type="character" w:customStyle="1" w:styleId="Titre5Car">
    <w:name w:val="Titre 5 Car"/>
    <w:rPr>
      <w:rFonts w:ascii="Cambria" w:hAnsi="Cambria" w:cs="Cambria"/>
      <w:color w:val="243F60"/>
    </w:rPr>
  </w:style>
  <w:style w:type="character" w:customStyle="1" w:styleId="Titre7Car">
    <w:name w:val="Titre 7 Car"/>
    <w:rPr>
      <w:rFonts w:ascii="Times New Roman" w:hAnsi="Times New Roman" w:cs="Times New Roman"/>
      <w:sz w:val="24"/>
      <w:szCs w:val="24"/>
    </w:rPr>
  </w:style>
  <w:style w:type="character" w:customStyle="1" w:styleId="Titre9Car">
    <w:name w:val="Titre 9 Car"/>
    <w:rPr>
      <w:rFonts w:ascii="Arial" w:hAnsi="Arial" w:cs="Arial"/>
    </w:rPr>
  </w:style>
  <w:style w:type="character" w:styleId="Lienhypertexte">
    <w:name w:val="Hyperlink"/>
    <w:uiPriority w:val="99"/>
    <w:rPr>
      <w:rFonts w:cs="Times New Roman"/>
      <w:color w:val="0000FF"/>
      <w:u w:val="single"/>
    </w:rPr>
  </w:style>
  <w:style w:type="character" w:customStyle="1" w:styleId="TextedebullesCar">
    <w:name w:val="Texte de bulles Car"/>
    <w:rPr>
      <w:rFonts w:ascii="Tahoma" w:hAnsi="Tahoma" w:cs="Tahoma"/>
      <w:sz w:val="16"/>
      <w:szCs w:val="16"/>
    </w:rPr>
  </w:style>
  <w:style w:type="character" w:styleId="lev">
    <w:name w:val="Strong"/>
    <w:qFormat/>
    <w:rPr>
      <w:rFonts w:cs="Times New Roman"/>
      <w:b/>
      <w:bCs/>
    </w:rPr>
  </w:style>
  <w:style w:type="character" w:customStyle="1" w:styleId="En-tteCar">
    <w:name w:val="En-tête Car"/>
    <w:rPr>
      <w:rFonts w:cs="Calibri"/>
    </w:rPr>
  </w:style>
  <w:style w:type="character" w:customStyle="1" w:styleId="PieddepageCar">
    <w:name w:val="Pied de page Car"/>
    <w:rPr>
      <w:rFonts w:cs="Calibri"/>
    </w:rPr>
  </w:style>
  <w:style w:type="character" w:customStyle="1" w:styleId="TitreCar">
    <w:name w:val="Titre Car"/>
    <w:rPr>
      <w:b/>
      <w:bCs/>
      <w:sz w:val="24"/>
      <w:szCs w:val="24"/>
    </w:rPr>
  </w:style>
  <w:style w:type="character" w:customStyle="1" w:styleId="Sous-titreCar">
    <w:name w:val="Sous-titre Car"/>
    <w:rPr>
      <w:rFonts w:ascii="Cambria" w:eastAsia="Times New Roman" w:hAnsi="Cambria" w:cs="Times New Roman"/>
      <w:i/>
      <w:iCs/>
      <w:color w:val="4F81BD"/>
      <w:spacing w:val="15"/>
      <w:sz w:val="24"/>
      <w:szCs w:val="24"/>
    </w:rPr>
  </w:style>
  <w:style w:type="character" w:styleId="Lienhypertextesuivivisit">
    <w:name w:val="FollowedHyperlink"/>
    <w:rPr>
      <w:color w:val="800080"/>
      <w:u w:val="single"/>
    </w:rPr>
  </w:style>
  <w:style w:type="character" w:customStyle="1" w:styleId="Marquedecommentaire1">
    <w:name w:val="Marque de commentaire1"/>
    <w:rPr>
      <w:sz w:val="16"/>
      <w:szCs w:val="16"/>
    </w:rPr>
  </w:style>
  <w:style w:type="character" w:customStyle="1" w:styleId="CommentaireCar">
    <w:name w:val="Commentaire Car"/>
    <w:rPr>
      <w:rFonts w:ascii="Calibri" w:eastAsia="Calibri" w:hAnsi="Calibri" w:cs="Calibri"/>
    </w:rPr>
  </w:style>
  <w:style w:type="character" w:customStyle="1" w:styleId="ObjetducommentaireCar">
    <w:name w:val="Objet du commentaire Car"/>
    <w:rPr>
      <w:rFonts w:ascii="Calibri" w:eastAsia="Calibri" w:hAnsi="Calibri" w:cs="Calibri"/>
      <w:b/>
      <w:bCs/>
    </w:rPr>
  </w:style>
  <w:style w:type="paragraph" w:customStyle="1" w:styleId="Titre2">
    <w:name w:val="Titre2"/>
    <w:basedOn w:val="Normal"/>
    <w:next w:val="Sous-titre"/>
    <w:rPr>
      <w:rFonts w:ascii="Times New Roman" w:eastAsia="Times New Roman" w:hAnsi="Times New Roman" w:cs="Times New Roman"/>
      <w:b/>
      <w:bCs/>
      <w:sz w:val="24"/>
      <w:szCs w:val="24"/>
      <w:lang w:val="x-none"/>
    </w:rPr>
  </w:style>
  <w:style w:type="paragraph" w:styleId="Corpsdetexte">
    <w:name w:val="Body Text"/>
    <w:basedOn w:val="Normal"/>
    <w:pPr>
      <w:spacing w:after="120"/>
    </w:pPr>
  </w:style>
  <w:style w:type="paragraph" w:styleId="Liste">
    <w:name w:val="List"/>
    <w:basedOn w:val="Corpsdetexte"/>
    <w:rPr>
      <w:rFonts w:cs="Mangal"/>
    </w:rPr>
  </w:style>
  <w:style w:type="paragraph" w:styleId="Lgende">
    <w:name w:val="caption"/>
    <w:basedOn w:val="Normal"/>
    <w:qFormat/>
    <w:pPr>
      <w:suppressLineNumbers/>
      <w:spacing w:before="120" w:after="120"/>
    </w:pPr>
    <w:rPr>
      <w:rFonts w:cs="Arial"/>
      <w:i/>
      <w:iCs/>
      <w:sz w:val="24"/>
      <w:szCs w:val="24"/>
    </w:rPr>
  </w:style>
  <w:style w:type="paragraph" w:customStyle="1" w:styleId="Index">
    <w:name w:val="Index"/>
    <w:basedOn w:val="Normal"/>
    <w:pPr>
      <w:suppressLineNumbers/>
    </w:pPr>
    <w:rPr>
      <w:rFonts w:cs="Mangal"/>
    </w:rPr>
  </w:style>
  <w:style w:type="paragraph" w:customStyle="1" w:styleId="Titre1">
    <w:name w:val="Titre1"/>
    <w:basedOn w:val="Normal"/>
    <w:next w:val="Corpsdetexte"/>
    <w:pPr>
      <w:keepNext/>
      <w:spacing w:before="240" w:after="120"/>
    </w:pPr>
    <w:rPr>
      <w:rFonts w:ascii="Arial" w:eastAsia="SimSun" w:hAnsi="Arial" w:cs="Mangal"/>
      <w:sz w:val="28"/>
      <w:szCs w:val="28"/>
    </w:rPr>
  </w:style>
  <w:style w:type="paragraph" w:customStyle="1" w:styleId="Lgende1">
    <w:name w:val="Légende1"/>
    <w:basedOn w:val="Normal"/>
    <w:pPr>
      <w:suppressLineNumbers/>
      <w:spacing w:before="120" w:after="120"/>
    </w:pPr>
    <w:rPr>
      <w:rFonts w:cs="Mangal"/>
      <w:i/>
      <w:iCs/>
      <w:sz w:val="24"/>
      <w:szCs w:val="24"/>
    </w:rPr>
  </w:style>
  <w:style w:type="paragraph" w:customStyle="1" w:styleId="Grilleclaire-Accent31">
    <w:name w:val="Grille claire - Accent 31"/>
    <w:basedOn w:val="Normal"/>
    <w:pPr>
      <w:ind w:left="720"/>
    </w:pPr>
  </w:style>
  <w:style w:type="paragraph" w:styleId="Textedebulles">
    <w:name w:val="Balloon Text"/>
    <w:basedOn w:val="Normal"/>
    <w:rPr>
      <w:rFonts w:ascii="Tahoma" w:hAnsi="Tahoma" w:cs="Tahoma"/>
      <w:sz w:val="16"/>
      <w:szCs w:val="16"/>
    </w:rPr>
  </w:style>
  <w:style w:type="paragraph" w:styleId="NormalWeb">
    <w:name w:val="Normal (Web)"/>
    <w:basedOn w:val="Normal"/>
    <w:uiPriority w:val="99"/>
    <w:pPr>
      <w:spacing w:before="280" w:after="280"/>
    </w:pPr>
    <w:rPr>
      <w:rFonts w:ascii="Times New Roman" w:eastAsia="Times New Roman" w:hAnsi="Times New Roman" w:cs="Times New Roman"/>
      <w:sz w:val="24"/>
      <w:szCs w:val="24"/>
    </w:rPr>
  </w:style>
  <w:style w:type="paragraph" w:customStyle="1" w:styleId="Corpsdetexte31">
    <w:name w:val="Corps de texte 31"/>
    <w:basedOn w:val="Normal"/>
    <w:rPr>
      <w:rFonts w:ascii="Times New Roman" w:eastAsia="Times New Roman" w:hAnsi="Times New Roman" w:cs="Times New Roman"/>
    </w:rPr>
  </w:style>
  <w:style w:type="paragraph" w:styleId="Sansinterligne">
    <w:name w:val="No Spacing"/>
    <w:qFormat/>
    <w:pPr>
      <w:suppressAutoHyphens/>
      <w:jc w:val="center"/>
    </w:pPr>
    <w:rPr>
      <w:rFonts w:ascii="Calibri" w:eastAsia="Calibri" w:hAnsi="Calibri" w:cs="Calibri"/>
      <w:sz w:val="22"/>
      <w:szCs w:val="22"/>
      <w:lang w:eastAsia="zh-CN"/>
    </w:rPr>
  </w:style>
  <w:style w:type="paragraph" w:customStyle="1" w:styleId="WW-Standard">
    <w:name w:val="WW-Standard"/>
    <w:pPr>
      <w:widowControl w:val="0"/>
      <w:suppressAutoHyphens/>
      <w:jc w:val="center"/>
    </w:pPr>
    <w:rPr>
      <w:rFonts w:ascii="Calibri" w:eastAsia="Calibri" w:hAnsi="Calibri" w:cs="Calibri"/>
      <w:kern w:val="1"/>
      <w:sz w:val="24"/>
      <w:szCs w:val="24"/>
      <w:lang w:val="de-DE" w:eastAsia="zh-CN"/>
    </w:rPr>
  </w:style>
  <w:style w:type="paragraph" w:styleId="En-tte">
    <w:name w:val="header"/>
    <w:basedOn w:val="Normal"/>
  </w:style>
  <w:style w:type="paragraph" w:styleId="Pieddepage">
    <w:name w:val="footer"/>
    <w:basedOn w:val="Normal"/>
  </w:style>
  <w:style w:type="paragraph" w:customStyle="1" w:styleId="Contenudetableau">
    <w:name w:val="Contenu de tableau"/>
    <w:basedOn w:val="Normal"/>
    <w:pPr>
      <w:suppressLineNumbers/>
    </w:pPr>
  </w:style>
  <w:style w:type="paragraph" w:customStyle="1" w:styleId="Titredetableau">
    <w:name w:val="Titre de tableau"/>
    <w:basedOn w:val="Contenudetableau"/>
    <w:rPr>
      <w:b/>
      <w:bCs/>
    </w:rPr>
  </w:style>
  <w:style w:type="paragraph" w:styleId="Sous-titre">
    <w:name w:val="Subtitle"/>
    <w:basedOn w:val="Normal"/>
    <w:next w:val="Normal"/>
    <w:qFormat/>
    <w:rPr>
      <w:rFonts w:ascii="Cambria" w:eastAsia="Times New Roman" w:hAnsi="Cambria" w:cs="Times New Roman"/>
      <w:i/>
      <w:iCs/>
      <w:color w:val="4F81BD"/>
      <w:spacing w:val="15"/>
      <w:sz w:val="24"/>
      <w:szCs w:val="24"/>
      <w:lang w:val="x-none"/>
    </w:rPr>
  </w:style>
  <w:style w:type="paragraph" w:customStyle="1" w:styleId="Commentaire1">
    <w:name w:val="Commentaire1"/>
    <w:basedOn w:val="Normal"/>
    <w:rPr>
      <w:rFonts w:cs="Times New Roman"/>
      <w:sz w:val="20"/>
      <w:szCs w:val="20"/>
      <w:lang w:val="x-none"/>
    </w:rPr>
  </w:style>
  <w:style w:type="paragraph" w:styleId="Objetducommentaire">
    <w:name w:val="annotation subject"/>
    <w:basedOn w:val="Commentaire1"/>
    <w:next w:val="Commentaire1"/>
    <w:rPr>
      <w:b/>
      <w:bCs/>
    </w:rPr>
  </w:style>
  <w:style w:type="paragraph" w:customStyle="1" w:styleId="Grillemoyenne1-Accent21">
    <w:name w:val="Grille moyenne 1 - Accent 21"/>
    <w:basedOn w:val="Normal"/>
    <w:pPr>
      <w:spacing w:after="160" w:line="256" w:lineRule="auto"/>
      <w:ind w:left="720"/>
      <w:contextualSpacing/>
      <w:jc w:val="left"/>
    </w:pPr>
    <w:rPr>
      <w:rFonts w:cs="Times New Roman"/>
    </w:rPr>
  </w:style>
  <w:style w:type="paragraph" w:customStyle="1" w:styleId="western">
    <w:name w:val="western"/>
    <w:basedOn w:val="Normal"/>
    <w:pPr>
      <w:spacing w:before="280" w:after="119"/>
    </w:pPr>
    <w:rPr>
      <w:rFonts w:eastAsia="Times New Roman" w:cs="Times New Roman"/>
      <w:sz w:val="24"/>
      <w:szCs w:val="24"/>
    </w:rPr>
  </w:style>
  <w:style w:type="paragraph" w:styleId="Paragraphedeliste">
    <w:name w:val="List Paragraph"/>
    <w:basedOn w:val="Normal"/>
    <w:uiPriority w:val="34"/>
    <w:qFormat/>
    <w:pPr>
      <w:spacing w:after="160" w:line="256" w:lineRule="auto"/>
      <w:ind w:left="720"/>
      <w:contextualSpacing/>
      <w:jc w:val="left"/>
    </w:pPr>
    <w:rPr>
      <w:rFonts w:cs="Times New Roman"/>
    </w:rPr>
  </w:style>
  <w:style w:type="table" w:styleId="Grilledutableau">
    <w:name w:val="Table Grid"/>
    <w:basedOn w:val="TableauNormal"/>
    <w:uiPriority w:val="59"/>
    <w:rsid w:val="001701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D2EB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000000"/>
      <w:sz w:val="24"/>
      <w:szCs w:val="24"/>
      <w:lang w:eastAsia="en-US"/>
    </w:rPr>
  </w:style>
  <w:style w:type="character" w:customStyle="1" w:styleId="formula">
    <w:name w:val="formula"/>
    <w:rsid w:val="004B7817"/>
  </w:style>
  <w:style w:type="character" w:styleId="Accentuation">
    <w:name w:val="Emphasis"/>
    <w:uiPriority w:val="20"/>
    <w:qFormat/>
    <w:rsid w:val="004B7817"/>
    <w:rPr>
      <w:i/>
      <w:iCs/>
    </w:rPr>
  </w:style>
  <w:style w:type="paragraph" w:customStyle="1" w:styleId="Standard">
    <w:name w:val="Standard"/>
    <w:rsid w:val="00E81639"/>
    <w:pPr>
      <w:suppressAutoHyphens/>
      <w:autoSpaceDN w:val="0"/>
    </w:pPr>
    <w:rPr>
      <w:kern w:val="3"/>
      <w:sz w:val="24"/>
      <w:szCs w:val="24"/>
      <w:lang w:eastAsia="zh-CN"/>
    </w:rPr>
  </w:style>
  <w:style w:type="character" w:styleId="Marquedecommentaire">
    <w:name w:val="annotation reference"/>
    <w:uiPriority w:val="99"/>
    <w:semiHidden/>
    <w:unhideWhenUsed/>
    <w:rsid w:val="00704379"/>
    <w:rPr>
      <w:sz w:val="16"/>
      <w:szCs w:val="16"/>
    </w:rPr>
  </w:style>
  <w:style w:type="paragraph" w:styleId="Commentaire">
    <w:name w:val="annotation text"/>
    <w:basedOn w:val="Normal"/>
    <w:link w:val="CommentaireCar1"/>
    <w:uiPriority w:val="99"/>
    <w:semiHidden/>
    <w:unhideWhenUsed/>
    <w:rsid w:val="00704379"/>
    <w:rPr>
      <w:sz w:val="20"/>
      <w:szCs w:val="20"/>
    </w:rPr>
  </w:style>
  <w:style w:type="character" w:customStyle="1" w:styleId="CommentaireCar1">
    <w:name w:val="Commentaire Car1"/>
    <w:link w:val="Commentaire"/>
    <w:uiPriority w:val="99"/>
    <w:semiHidden/>
    <w:rsid w:val="00704379"/>
    <w:rPr>
      <w:rFonts w:ascii="Calibri" w:eastAsia="Calibri" w:hAnsi="Calibri" w:cs="Calibri"/>
      <w:lang w:eastAsia="zh-CN"/>
    </w:rPr>
  </w:style>
  <w:style w:type="paragraph" w:styleId="Rvision">
    <w:name w:val="Revision"/>
    <w:hidden/>
    <w:uiPriority w:val="99"/>
    <w:semiHidden/>
    <w:rsid w:val="007039EF"/>
    <w:rPr>
      <w:rFonts w:ascii="Calibri" w:eastAsia="Calibri" w:hAnsi="Calibri" w:cs="Calibri"/>
      <w:sz w:val="22"/>
      <w:szCs w:val="22"/>
      <w:lang w:eastAsia="zh-CN"/>
    </w:rPr>
  </w:style>
  <w:style w:type="paragraph" w:customStyle="1" w:styleId="sun1">
    <w:name w:val="sun1"/>
    <w:basedOn w:val="Default"/>
    <w:rsid w:val="002E136A"/>
    <w:pPr>
      <w:pBdr>
        <w:top w:val="none" w:sz="0" w:space="0" w:color="auto"/>
        <w:left w:val="none" w:sz="0" w:space="0" w:color="auto"/>
        <w:bottom w:val="none" w:sz="0" w:space="0" w:color="auto"/>
        <w:right w:val="none" w:sz="0" w:space="0" w:color="auto"/>
        <w:between w:val="none" w:sz="0" w:space="0" w:color="auto"/>
      </w:pBdr>
      <w:suppressAutoHyphens/>
    </w:pPr>
    <w:rPr>
      <w:rFonts w:ascii="FreeSans" w:eastAsia="Tahoma" w:hAnsi="FreeSans" w:cs="FreeSans"/>
      <w:kern w:val="1"/>
      <w:sz w:val="36"/>
      <w:lang w:eastAsia="zh-CN" w:bidi="hi-IN"/>
    </w:rPr>
  </w:style>
  <w:style w:type="paragraph" w:customStyle="1" w:styleId="Listecouleur-Accent12">
    <w:name w:val="Liste couleur - Accent 12"/>
    <w:basedOn w:val="Normal"/>
    <w:uiPriority w:val="34"/>
    <w:qFormat/>
    <w:rsid w:val="001A3D74"/>
    <w:pPr>
      <w:suppressAutoHyphens w:val="0"/>
      <w:spacing w:after="160" w:line="259" w:lineRule="auto"/>
      <w:ind w:left="720"/>
      <w:contextualSpacing/>
      <w:jc w:val="left"/>
    </w:pPr>
    <w:rPr>
      <w:rFonts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601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urence\Desktop\Nouvelles%20ECE\B%20Hazard\matrice2013_final.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C9AFD6-27FA-42F8-8A53-6CE902C3B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C:\Users\Laurence\Desktop\Nouvelles ECE\B Hazard\matrice2013_final.dotx</Template>
  <TotalTime>16</TotalTime>
  <Pages>3</Pages>
  <Words>443</Words>
  <Characters>2440</Characters>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Manager/>
  <Company/>
  <LinksUpToDate>false</LinksUpToDate>
  <CharactersWithSpaces>2878</CharactersWithSpaces>
  <SharedDoc>false</SharedDoc>
  <HyperlinkBase/>
  <HLinks>
    <vt:vector size="6" baseType="variant">
      <vt:variant>
        <vt:i4>4718596</vt:i4>
      </vt:variant>
      <vt:variant>
        <vt:i4>3</vt:i4>
      </vt:variant>
      <vt:variant>
        <vt:i4>0</vt:i4>
      </vt:variant>
      <vt:variant>
        <vt:i4>5</vt:i4>
      </vt:variant>
      <vt:variant>
        <vt:lpwstr>https://www.ncdc.noaa.gov/data-access/paleoclimatology-data/datasets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2023-01-04T23:00:00Z</cp:lastPrinted>
  <dcterms:created xsi:type="dcterms:W3CDTF">2023-01-04T23:00:00Z</dcterms:created>
  <dcterms:modified xsi:type="dcterms:W3CDTF">2024-03-01T14:33:00Z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0x010100873AB55E0CC5DA459F57F5A42893F46A005A087D358B12CA4E82A8A8BA9B8A8CF200D3544DBFAD4F664AA25DF68E6D1F0A9E00689F2856DFEDCE40890FDCED81A7DFC900F734428F0E6ACB4EAAFA1F605D28DD0C</vt:lpwstr>
  </property>
  <property fmtid="{D5CDD505-2E9C-101B-9397-08002B2CF9AE}" pid="3" name="Description0">
    <vt:lpwstr>spécificité des enzymes digestives</vt:lpwstr>
  </property>
</Properties>
</file>