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D02" w:rsidRPr="00445FE3" w:rsidRDefault="00A04D02" w:rsidP="00A04D02">
      <w:pPr>
        <w:keepNext/>
        <w:jc w:val="center"/>
        <w:outlineLvl w:val="0"/>
        <w:rPr>
          <w:rFonts w:ascii="Arial" w:hAnsi="Arial" w:cs="Arial"/>
          <w:b/>
          <w:spacing w:val="40"/>
          <w:sz w:val="40"/>
          <w:szCs w:val="40"/>
          <w:bdr w:val="single" w:sz="4" w:space="0" w:color="auto" w:frame="1"/>
          <w:lang w:eastAsia="hi-IN"/>
        </w:rPr>
      </w:pPr>
      <w:proofErr w:type="gramStart"/>
      <w:r w:rsidRPr="00445FE3">
        <w:rPr>
          <w:rFonts w:ascii="Arial" w:hAnsi="Arial" w:cs="Arial"/>
          <w:b/>
          <w:spacing w:val="40"/>
          <w:sz w:val="40"/>
          <w:szCs w:val="40"/>
          <w:lang w:eastAsia="hi-IN"/>
        </w:rPr>
        <w:t>DIPLÔME  NATIONAL</w:t>
      </w:r>
      <w:proofErr w:type="gramEnd"/>
      <w:r w:rsidRPr="00445FE3">
        <w:rPr>
          <w:rFonts w:ascii="Arial" w:hAnsi="Arial" w:cs="Arial"/>
          <w:b/>
          <w:spacing w:val="40"/>
          <w:sz w:val="40"/>
          <w:szCs w:val="40"/>
          <w:lang w:eastAsia="hi-IN"/>
        </w:rPr>
        <w:t xml:space="preserve">  DU  BREVET</w:t>
      </w:r>
    </w:p>
    <w:p w:rsidR="00A04D02" w:rsidRPr="00445FE3" w:rsidRDefault="00A04D02" w:rsidP="00A04D02">
      <w:pPr>
        <w:keepNext/>
        <w:jc w:val="center"/>
        <w:outlineLvl w:val="0"/>
        <w:rPr>
          <w:rFonts w:ascii="Arial" w:hAnsi="Arial" w:cs="Arial"/>
          <w:b/>
          <w:sz w:val="40"/>
          <w:szCs w:val="40"/>
          <w:lang w:eastAsia="hi-IN"/>
        </w:rPr>
      </w:pPr>
      <w:r w:rsidRPr="00445FE3">
        <w:rPr>
          <w:rFonts w:ascii="Arial" w:hAnsi="Arial" w:cs="Arial"/>
          <w:b/>
          <w:sz w:val="40"/>
          <w:szCs w:val="40"/>
          <w:lang w:eastAsia="hi-IN"/>
        </w:rPr>
        <w:t xml:space="preserve">SESSION </w:t>
      </w:r>
      <w:r w:rsidR="00C868D7">
        <w:rPr>
          <w:rFonts w:ascii="Arial" w:hAnsi="Arial" w:cs="Arial"/>
          <w:b/>
          <w:sz w:val="40"/>
          <w:szCs w:val="40"/>
          <w:lang w:eastAsia="hi-IN"/>
        </w:rPr>
        <w:t>2023</w:t>
      </w:r>
    </w:p>
    <w:p w:rsidR="00A04D02" w:rsidRPr="00445FE3" w:rsidRDefault="00A04D02" w:rsidP="00A04D02">
      <w:pPr>
        <w:keepNext/>
        <w:jc w:val="center"/>
        <w:outlineLvl w:val="0"/>
        <w:rPr>
          <w:rFonts w:ascii="Arial" w:hAnsi="Arial" w:cs="Arial"/>
          <w:b/>
          <w:sz w:val="40"/>
          <w:szCs w:val="40"/>
          <w:lang w:eastAsia="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0"/>
      </w:tblGrid>
      <w:tr w:rsidR="00A04D02" w:rsidRPr="00445FE3" w:rsidTr="004D31DE">
        <w:trPr>
          <w:trHeight w:val="4536"/>
        </w:trPr>
        <w:tc>
          <w:tcPr>
            <w:tcW w:w="10490" w:type="dxa"/>
            <w:tcBorders>
              <w:top w:val="thinThickLargeGap" w:sz="24" w:space="0" w:color="auto"/>
              <w:left w:val="thinThickLargeGap" w:sz="24" w:space="0" w:color="auto"/>
              <w:bottom w:val="thickThinLargeGap" w:sz="24" w:space="0" w:color="auto"/>
              <w:right w:val="thickThinLargeGap" w:sz="24" w:space="0" w:color="auto"/>
            </w:tcBorders>
            <w:shd w:val="clear" w:color="auto" w:fill="auto"/>
          </w:tcPr>
          <w:p w:rsidR="00A04D02" w:rsidRPr="00445FE3" w:rsidRDefault="00A04D02" w:rsidP="004D31DE">
            <w:pPr>
              <w:keepNext/>
              <w:jc w:val="center"/>
              <w:outlineLvl w:val="0"/>
              <w:rPr>
                <w:rFonts w:ascii="Arial" w:eastAsia="Calibri" w:hAnsi="Arial" w:cs="Arial"/>
                <w:b/>
                <w:sz w:val="40"/>
                <w:szCs w:val="40"/>
                <w:lang w:eastAsia="hi-IN"/>
              </w:rPr>
            </w:pPr>
          </w:p>
          <w:p w:rsidR="00A04D02" w:rsidRPr="00445FE3" w:rsidRDefault="00A04D02" w:rsidP="004D31DE">
            <w:pPr>
              <w:keepNext/>
              <w:jc w:val="center"/>
              <w:outlineLvl w:val="0"/>
              <w:rPr>
                <w:rFonts w:ascii="Arial" w:eastAsia="Calibri" w:hAnsi="Arial" w:cs="Arial"/>
                <w:b/>
                <w:sz w:val="40"/>
                <w:szCs w:val="40"/>
                <w:lang w:eastAsia="hi-IN"/>
              </w:rPr>
            </w:pPr>
            <w:r w:rsidRPr="00445FE3">
              <w:rPr>
                <w:rFonts w:ascii="Arial" w:eastAsia="Calibri" w:hAnsi="Arial" w:cs="Arial"/>
                <w:b/>
                <w:sz w:val="40"/>
                <w:szCs w:val="40"/>
                <w:lang w:eastAsia="hi-IN"/>
              </w:rPr>
              <w:t>SCIENCES</w:t>
            </w:r>
          </w:p>
          <w:p w:rsidR="00A04D02" w:rsidRPr="00445FE3" w:rsidRDefault="00A04D02" w:rsidP="004D31DE">
            <w:pPr>
              <w:keepNext/>
              <w:jc w:val="center"/>
              <w:outlineLvl w:val="0"/>
              <w:rPr>
                <w:rFonts w:ascii="Arial" w:eastAsia="Calibri" w:hAnsi="Arial" w:cs="Arial"/>
                <w:b/>
                <w:sz w:val="40"/>
                <w:szCs w:val="40"/>
                <w:lang w:eastAsia="hi-IN"/>
              </w:rPr>
            </w:pPr>
          </w:p>
          <w:p w:rsidR="00A04D02" w:rsidRPr="00445FE3" w:rsidRDefault="00A04D02" w:rsidP="004D31DE">
            <w:pPr>
              <w:keepNext/>
              <w:jc w:val="center"/>
              <w:outlineLvl w:val="0"/>
              <w:rPr>
                <w:rFonts w:ascii="Arial" w:eastAsia="Calibri" w:hAnsi="Arial" w:cs="Arial"/>
                <w:sz w:val="40"/>
                <w:szCs w:val="40"/>
                <w:lang w:eastAsia="hi-IN"/>
              </w:rPr>
            </w:pPr>
            <w:r w:rsidRPr="00445FE3">
              <w:rPr>
                <w:rFonts w:ascii="Arial" w:eastAsia="Calibri" w:hAnsi="Arial" w:cs="Arial"/>
                <w:sz w:val="40"/>
                <w:szCs w:val="40"/>
                <w:lang w:eastAsia="hi-IN"/>
              </w:rPr>
              <w:t>Série professionnelle</w:t>
            </w:r>
          </w:p>
          <w:p w:rsidR="00A04D02" w:rsidRPr="00445FE3" w:rsidRDefault="00A04D02" w:rsidP="004D31DE">
            <w:pPr>
              <w:keepNext/>
              <w:jc w:val="center"/>
              <w:outlineLvl w:val="0"/>
              <w:rPr>
                <w:rFonts w:ascii="Arial" w:eastAsia="Calibri" w:hAnsi="Arial" w:cs="Arial"/>
                <w:sz w:val="40"/>
                <w:szCs w:val="40"/>
                <w:lang w:eastAsia="hi-IN"/>
              </w:rPr>
            </w:pPr>
          </w:p>
          <w:p w:rsidR="00A04D02" w:rsidRPr="00445FE3" w:rsidRDefault="00A04D02" w:rsidP="004D31DE">
            <w:pPr>
              <w:keepNext/>
              <w:jc w:val="center"/>
              <w:outlineLvl w:val="0"/>
              <w:rPr>
                <w:rFonts w:ascii="Arial" w:eastAsia="Calibri" w:hAnsi="Arial" w:cs="Arial"/>
                <w:sz w:val="40"/>
                <w:szCs w:val="40"/>
                <w:lang w:eastAsia="hi-IN"/>
              </w:rPr>
            </w:pPr>
          </w:p>
          <w:p w:rsidR="00A04D02" w:rsidRPr="00445FE3" w:rsidRDefault="00A04D02" w:rsidP="004D31DE">
            <w:pPr>
              <w:keepNext/>
              <w:jc w:val="center"/>
              <w:outlineLvl w:val="0"/>
              <w:rPr>
                <w:rFonts w:ascii="Arial" w:eastAsia="Calibri" w:hAnsi="Arial" w:cs="Arial"/>
                <w:sz w:val="40"/>
                <w:szCs w:val="40"/>
                <w:lang w:eastAsia="hi-IN"/>
              </w:rPr>
            </w:pPr>
          </w:p>
          <w:p w:rsidR="00A04D02" w:rsidRPr="00445FE3" w:rsidRDefault="00A04D02" w:rsidP="004D31DE">
            <w:pPr>
              <w:keepNext/>
              <w:jc w:val="center"/>
              <w:outlineLvl w:val="0"/>
              <w:rPr>
                <w:rFonts w:ascii="Arial" w:eastAsia="Calibri" w:hAnsi="Arial" w:cs="Arial"/>
                <w:sz w:val="40"/>
                <w:szCs w:val="40"/>
                <w:lang w:eastAsia="hi-IN"/>
              </w:rPr>
            </w:pPr>
          </w:p>
          <w:p w:rsidR="00A04D02" w:rsidRPr="00445FE3" w:rsidRDefault="00A04D02" w:rsidP="004D31DE">
            <w:pPr>
              <w:keepNext/>
              <w:tabs>
                <w:tab w:val="left" w:pos="615"/>
                <w:tab w:val="left" w:pos="840"/>
              </w:tabs>
              <w:jc w:val="center"/>
              <w:outlineLvl w:val="0"/>
              <w:rPr>
                <w:rFonts w:ascii="Arial" w:eastAsia="Calibri" w:hAnsi="Arial" w:cs="Arial"/>
                <w:b/>
                <w:sz w:val="40"/>
                <w:szCs w:val="40"/>
                <w:lang w:eastAsia="hi-IN"/>
              </w:rPr>
            </w:pPr>
            <w:r w:rsidRPr="00445FE3">
              <w:rPr>
                <w:rFonts w:ascii="Arial" w:eastAsia="Calibri" w:hAnsi="Arial" w:cs="Arial"/>
                <w:lang w:eastAsia="hi-IN"/>
              </w:rPr>
              <w:t>Durée de l’é</w:t>
            </w:r>
            <w:r>
              <w:rPr>
                <w:rFonts w:ascii="Arial" w:eastAsia="Calibri" w:hAnsi="Arial" w:cs="Arial"/>
                <w:lang w:eastAsia="hi-IN"/>
              </w:rPr>
              <w:t xml:space="preserve">preuve : 1 h 00            </w:t>
            </w:r>
            <w:r w:rsidRPr="00445FE3">
              <w:rPr>
                <w:rFonts w:ascii="Arial" w:eastAsia="Calibri" w:hAnsi="Arial" w:cs="Arial"/>
                <w:lang w:eastAsia="hi-IN"/>
              </w:rPr>
              <w:t xml:space="preserve">                                                             50 points</w:t>
            </w:r>
          </w:p>
        </w:tc>
      </w:tr>
    </w:tbl>
    <w:p w:rsidR="00A04D02" w:rsidRPr="00445FE3" w:rsidRDefault="00A04D02" w:rsidP="00A04D02">
      <w:pPr>
        <w:suppressLineNumbers/>
        <w:rPr>
          <w:rFonts w:ascii="Arial" w:hAnsi="Arial" w:cs="Arial"/>
          <w:b/>
          <w:u w:val="single"/>
        </w:rPr>
      </w:pPr>
    </w:p>
    <w:p w:rsidR="00A04D02" w:rsidRPr="00445FE3" w:rsidRDefault="00A04D02" w:rsidP="00A04D02">
      <w:pPr>
        <w:suppressLineNumbers/>
        <w:rPr>
          <w:rFonts w:ascii="Arial" w:hAnsi="Arial" w:cs="Arial"/>
          <w:u w:val="single"/>
        </w:rPr>
      </w:pPr>
    </w:p>
    <w:p w:rsidR="00A04D02" w:rsidRPr="00445FE3" w:rsidRDefault="00A04D02" w:rsidP="00A04D02">
      <w:pPr>
        <w:suppressLineNumbers/>
        <w:rPr>
          <w:rFonts w:ascii="Arial" w:hAnsi="Arial" w:cs="Arial"/>
          <w:u w:val="single"/>
        </w:rPr>
      </w:pPr>
    </w:p>
    <w:p w:rsidR="00A04D02" w:rsidRPr="00445FE3" w:rsidRDefault="00A04D02" w:rsidP="00A04D02">
      <w:pPr>
        <w:suppressLineNumbers/>
        <w:jc w:val="center"/>
        <w:rPr>
          <w:rFonts w:ascii="Arial" w:hAnsi="Arial" w:cs="Arial"/>
          <w:u w:val="single"/>
        </w:rPr>
      </w:pPr>
    </w:p>
    <w:p w:rsidR="00A04D02" w:rsidRPr="00445FE3" w:rsidRDefault="00A04D02" w:rsidP="00A04D02">
      <w:pPr>
        <w:suppressLineNumbers/>
        <w:jc w:val="center"/>
        <w:rPr>
          <w:rFonts w:ascii="Arial" w:hAnsi="Arial" w:cs="Arial"/>
        </w:rPr>
      </w:pPr>
    </w:p>
    <w:p w:rsidR="00A04D02" w:rsidRPr="00445FE3" w:rsidRDefault="00A04D02" w:rsidP="00A04D02">
      <w:pPr>
        <w:suppressLineNumbers/>
        <w:jc w:val="center"/>
        <w:rPr>
          <w:rFonts w:ascii="Arial" w:hAnsi="Arial" w:cs="Arial"/>
        </w:rPr>
      </w:pPr>
      <w:r w:rsidRPr="00445FE3">
        <w:rPr>
          <w:rFonts w:ascii="Arial" w:hAnsi="Arial" w:cs="Arial"/>
        </w:rPr>
        <w:t>Dès que le sujet vous est remis, assurez-vous qu’il soit complet</w:t>
      </w:r>
    </w:p>
    <w:p w:rsidR="00A04D02" w:rsidRPr="00445FE3" w:rsidRDefault="00A04D02" w:rsidP="00A04D02">
      <w:pPr>
        <w:suppressLineNumbers/>
        <w:jc w:val="center"/>
        <w:rPr>
          <w:rFonts w:ascii="Arial" w:hAnsi="Arial" w:cs="Arial"/>
        </w:rPr>
      </w:pPr>
    </w:p>
    <w:p w:rsidR="00A04D02" w:rsidRPr="00445FE3" w:rsidRDefault="00A04D02" w:rsidP="00A04D02">
      <w:pPr>
        <w:suppressLineNumbers/>
        <w:jc w:val="center"/>
        <w:rPr>
          <w:rFonts w:ascii="Arial" w:hAnsi="Arial" w:cs="Arial"/>
        </w:rPr>
      </w:pPr>
      <w:r w:rsidRPr="00445FE3">
        <w:rPr>
          <w:rFonts w:ascii="Arial" w:hAnsi="Arial" w:cs="Arial"/>
        </w:rPr>
        <w:t xml:space="preserve">Ce sujet comporte </w:t>
      </w:r>
      <w:r w:rsidR="00E7018C">
        <w:rPr>
          <w:rFonts w:ascii="Arial" w:hAnsi="Arial" w:cs="Arial"/>
        </w:rPr>
        <w:t>6</w:t>
      </w:r>
      <w:r w:rsidRPr="00445FE3">
        <w:rPr>
          <w:rFonts w:ascii="Arial" w:hAnsi="Arial" w:cs="Arial"/>
        </w:rPr>
        <w:t xml:space="preserve"> pages numérotées de la </w:t>
      </w:r>
      <w:r>
        <w:rPr>
          <w:rFonts w:ascii="Arial" w:hAnsi="Arial" w:cs="Arial"/>
        </w:rPr>
        <w:t>1</w:t>
      </w:r>
      <w:r w:rsidRPr="00445FE3">
        <w:rPr>
          <w:rFonts w:ascii="Arial" w:hAnsi="Arial" w:cs="Arial"/>
        </w:rPr>
        <w:t>/</w:t>
      </w:r>
      <w:r w:rsidR="00E7018C">
        <w:rPr>
          <w:rFonts w:ascii="Arial" w:hAnsi="Arial" w:cs="Arial"/>
        </w:rPr>
        <w:t>6</w:t>
      </w:r>
      <w:r w:rsidRPr="00445FE3">
        <w:rPr>
          <w:rFonts w:ascii="Arial" w:hAnsi="Arial" w:cs="Arial"/>
        </w:rPr>
        <w:t xml:space="preserve"> à la page </w:t>
      </w:r>
      <w:r w:rsidR="00E7018C">
        <w:rPr>
          <w:rFonts w:ascii="Arial" w:hAnsi="Arial" w:cs="Arial"/>
        </w:rPr>
        <w:t>6/6</w:t>
      </w:r>
      <w:r w:rsidRPr="00445FE3">
        <w:rPr>
          <w:rFonts w:ascii="Arial" w:hAnsi="Arial" w:cs="Arial"/>
        </w:rPr>
        <w:t xml:space="preserve"> </w:t>
      </w:r>
    </w:p>
    <w:p w:rsidR="00A04D02" w:rsidRPr="00445FE3" w:rsidRDefault="00A04D02" w:rsidP="00A04D02">
      <w:pPr>
        <w:suppressLineNumbers/>
        <w:jc w:val="center"/>
        <w:rPr>
          <w:rFonts w:ascii="Arial" w:hAnsi="Arial" w:cs="Arial"/>
          <w:u w:val="single"/>
        </w:rPr>
      </w:pPr>
    </w:p>
    <w:p w:rsidR="00A04D02" w:rsidRPr="00445FE3" w:rsidRDefault="00A04D02" w:rsidP="00A04D02">
      <w:pPr>
        <w:suppressLineNumbers/>
        <w:jc w:val="center"/>
        <w:rPr>
          <w:rFonts w:ascii="Arial" w:hAnsi="Arial" w:cs="Arial"/>
          <w:u w:val="single"/>
        </w:rPr>
      </w:pPr>
    </w:p>
    <w:p w:rsidR="00A04D02" w:rsidRPr="00445FE3" w:rsidRDefault="00A04D02" w:rsidP="00A04D02">
      <w:pPr>
        <w:suppressLineNumbers/>
        <w:jc w:val="center"/>
        <w:rPr>
          <w:rFonts w:ascii="Arial" w:hAnsi="Arial" w:cs="Arial"/>
          <w:u w:val="single"/>
        </w:rPr>
      </w:pPr>
    </w:p>
    <w:p w:rsidR="00A04D02" w:rsidRPr="00445FE3" w:rsidRDefault="00A04D02" w:rsidP="00A04D02">
      <w:pPr>
        <w:suppressLineNumbers/>
        <w:jc w:val="center"/>
        <w:rPr>
          <w:rFonts w:ascii="Arial" w:hAnsi="Arial" w:cs="Arial"/>
        </w:rPr>
      </w:pPr>
      <w:r w:rsidRPr="00445FE3">
        <w:rPr>
          <w:rFonts w:ascii="Arial" w:hAnsi="Arial" w:cs="Arial"/>
        </w:rPr>
        <w:t>Le candidat traite les 2 disciplines sur la même copie</w:t>
      </w:r>
    </w:p>
    <w:p w:rsidR="00A04D02" w:rsidRPr="00445FE3" w:rsidRDefault="00A04D02" w:rsidP="00A04D02">
      <w:pPr>
        <w:suppressLineNumbers/>
        <w:jc w:val="center"/>
        <w:rPr>
          <w:rFonts w:ascii="Arial" w:hAnsi="Arial" w:cs="Arial"/>
        </w:rPr>
      </w:pPr>
    </w:p>
    <w:p w:rsidR="00A04D02" w:rsidRDefault="00A04D02" w:rsidP="00A04D02">
      <w:pPr>
        <w:suppressLineNumbers/>
        <w:jc w:val="center"/>
        <w:rPr>
          <w:rFonts w:ascii="Arial" w:hAnsi="Arial" w:cs="Arial"/>
          <w:u w:val="single"/>
        </w:rPr>
      </w:pPr>
    </w:p>
    <w:p w:rsidR="00A04D02" w:rsidRDefault="00A04D02" w:rsidP="00A04D02">
      <w:pPr>
        <w:suppressLineNumbers/>
        <w:jc w:val="center"/>
        <w:rPr>
          <w:rFonts w:ascii="Arial" w:hAnsi="Arial" w:cs="Arial"/>
          <w:u w:val="single"/>
        </w:rPr>
      </w:pPr>
    </w:p>
    <w:p w:rsidR="00A04D02" w:rsidRPr="00445FE3" w:rsidRDefault="00A04D02" w:rsidP="00A04D02">
      <w:pPr>
        <w:autoSpaceDE w:val="0"/>
        <w:autoSpaceDN w:val="0"/>
        <w:adjustRightInd w:val="0"/>
        <w:rPr>
          <w:rFonts w:ascii="Calibri" w:hAnsi="Calibri" w:cs="Calibri"/>
          <w:color w:val="000000"/>
          <w:sz w:val="23"/>
          <w:szCs w:val="23"/>
        </w:rPr>
      </w:pPr>
    </w:p>
    <w:p w:rsidR="00A04D02" w:rsidRPr="00445FE3" w:rsidRDefault="00A04D02" w:rsidP="00A04D02">
      <w:pPr>
        <w:suppressLineNumbers/>
        <w:jc w:val="center"/>
        <w:rPr>
          <w:rFonts w:ascii="Arial" w:hAnsi="Arial" w:cs="Arial"/>
          <w:b/>
          <w:u w:val="single"/>
        </w:rPr>
      </w:pPr>
    </w:p>
    <w:p w:rsidR="00A041BF" w:rsidRDefault="00A041BF" w:rsidP="00A041BF">
      <w:pPr>
        <w:jc w:val="center"/>
      </w:pPr>
      <w:r>
        <w:rPr>
          <w:rFonts w:ascii="Arial" w:hAnsi="Arial" w:cs="Arial"/>
        </w:rPr>
        <w:t>L'usage de la calculatrice avec mode examen actif est autorisé.</w:t>
      </w:r>
    </w:p>
    <w:p w:rsidR="00A041BF" w:rsidRDefault="00A041BF" w:rsidP="00A041BF">
      <w:pPr>
        <w:jc w:val="center"/>
      </w:pPr>
      <w:r>
        <w:rPr>
          <w:rFonts w:ascii="Arial" w:hAnsi="Arial" w:cs="Arial"/>
        </w:rPr>
        <w:t>L'usage de la calculatrice sans mémoire, « type collège » est autorisé.</w:t>
      </w:r>
    </w:p>
    <w:p w:rsidR="00A04D02" w:rsidRDefault="00A041BF" w:rsidP="00A041BF">
      <w:pPr>
        <w:suppressLineNumbers/>
        <w:jc w:val="center"/>
        <w:rPr>
          <w:rFonts w:ascii="Arial" w:hAnsi="Arial" w:cs="Arial"/>
        </w:rPr>
      </w:pPr>
      <w:r>
        <w:rPr>
          <w:rFonts w:ascii="Arial" w:hAnsi="Arial" w:cs="Arial"/>
          <w:lang w:eastAsia="en-GB"/>
        </w:rPr>
        <w:t>L’utilisation du dictionnaire est interdite.</w:t>
      </w:r>
    </w:p>
    <w:p w:rsidR="00A04D02" w:rsidRDefault="00A04D02" w:rsidP="00A04D02">
      <w:pPr>
        <w:suppressLineNumbers/>
        <w:jc w:val="center"/>
        <w:rPr>
          <w:rFonts w:ascii="Arial" w:hAnsi="Arial" w:cs="Arial"/>
        </w:rPr>
      </w:pPr>
    </w:p>
    <w:p w:rsidR="00A04D02" w:rsidRDefault="00A04D02" w:rsidP="00A04D02">
      <w:pPr>
        <w:suppressLineNumbers/>
        <w:jc w:val="center"/>
        <w:rPr>
          <w:rFonts w:ascii="Arial" w:hAnsi="Arial" w:cs="Arial"/>
        </w:rPr>
      </w:pPr>
    </w:p>
    <w:p w:rsidR="00A04D02" w:rsidRDefault="00A04D02" w:rsidP="00A04D02">
      <w:pPr>
        <w:suppressLineNumbers/>
        <w:jc w:val="center"/>
        <w:rPr>
          <w:rFonts w:ascii="Arial" w:hAnsi="Arial" w:cs="Arial"/>
        </w:rPr>
      </w:pPr>
    </w:p>
    <w:p w:rsidR="00A04D02" w:rsidRDefault="00A04D02" w:rsidP="00A04D02">
      <w:pPr>
        <w:suppressLineNumbers/>
        <w:jc w:val="center"/>
        <w:rPr>
          <w:rFonts w:ascii="Arial" w:hAnsi="Arial" w:cs="Arial"/>
        </w:rPr>
      </w:pPr>
    </w:p>
    <w:p w:rsidR="00BE797B" w:rsidRDefault="00BE797B" w:rsidP="00BE797B">
      <w:pPr>
        <w:tabs>
          <w:tab w:val="left" w:pos="1380"/>
        </w:tabs>
        <w:jc w:val="center"/>
        <w:rPr>
          <w:rFonts w:ascii="Arial" w:hAnsi="Arial" w:cs="Arial"/>
        </w:rPr>
      </w:pPr>
      <w:r>
        <w:rPr>
          <w:rFonts w:ascii="Arial" w:hAnsi="Arial" w:cs="Arial"/>
        </w:rPr>
        <w:t>Afin de respecter l’anonymat de votre copie, vous ne devez pas signer votre composition, citer votre nom, celui d’un camarade ou celui de votre établissement.</w:t>
      </w:r>
    </w:p>
    <w:p w:rsidR="00A04D02" w:rsidRDefault="00A04D02" w:rsidP="00A04D02">
      <w:pPr>
        <w:suppressLineNumbers/>
        <w:jc w:val="center"/>
        <w:rPr>
          <w:rFonts w:ascii="Arial" w:hAnsi="Arial" w:cs="Arial"/>
        </w:rPr>
      </w:pPr>
    </w:p>
    <w:p w:rsidR="00A04D02" w:rsidRDefault="00A04D02" w:rsidP="00A04D02">
      <w:pPr>
        <w:suppressLineNumbers/>
        <w:jc w:val="center"/>
        <w:rPr>
          <w:rFonts w:ascii="Arial" w:hAnsi="Arial" w:cs="Arial"/>
        </w:rPr>
      </w:pPr>
    </w:p>
    <w:p w:rsidR="00A04D02" w:rsidRPr="00445FE3" w:rsidRDefault="00A04D02" w:rsidP="003C159A">
      <w:pPr>
        <w:suppressLineNumbers/>
        <w:rPr>
          <w:rFonts w:ascii="Arial" w:hAnsi="Arial" w:cs="Arial"/>
        </w:rPr>
      </w:pPr>
    </w:p>
    <w:p w:rsidR="00A04D02" w:rsidRDefault="00A04D02" w:rsidP="00A04D02">
      <w:pPr>
        <w:jc w:val="both"/>
        <w:rPr>
          <w:rFonts w:ascii="Arial" w:hAnsi="Arial" w:cs="Arial"/>
        </w:rPr>
      </w:pPr>
    </w:p>
    <w:p w:rsidR="00617B71" w:rsidRPr="003D380D" w:rsidRDefault="00617B71" w:rsidP="00617B71">
      <w:pPr>
        <w:suppressLineNumbers/>
        <w:pBdr>
          <w:top w:val="thinThickLargeGap" w:sz="24" w:space="1" w:color="auto"/>
          <w:left w:val="thinThickLargeGap" w:sz="24" w:space="4" w:color="auto"/>
          <w:bottom w:val="thickThinLargeGap" w:sz="24" w:space="1" w:color="auto"/>
          <w:right w:val="thickThinLargeGap" w:sz="24" w:space="4" w:color="auto"/>
        </w:pBdr>
        <w:jc w:val="center"/>
        <w:rPr>
          <w:rFonts w:ascii="Arial" w:hAnsi="Arial" w:cs="Arial"/>
          <w:b/>
          <w:lang w:eastAsia="en-GB"/>
        </w:rPr>
      </w:pPr>
      <w:r w:rsidRPr="003D380D">
        <w:rPr>
          <w:rFonts w:ascii="Arial" w:hAnsi="Arial" w:cs="Arial"/>
          <w:b/>
          <w:lang w:eastAsia="en-GB"/>
        </w:rPr>
        <w:t>PHYSIQUE-CHIMIE - Durée 30 minutes – 25 points</w:t>
      </w:r>
    </w:p>
    <w:p w:rsidR="005E72D1" w:rsidRPr="003D380D" w:rsidRDefault="005E72D1" w:rsidP="005E72D1">
      <w:pPr>
        <w:jc w:val="both"/>
        <w:rPr>
          <w:rFonts w:ascii="Arial" w:hAnsi="Arial" w:cs="Arial"/>
        </w:rPr>
      </w:pPr>
    </w:p>
    <w:p w:rsidR="00F94920" w:rsidRPr="00433806" w:rsidRDefault="00F94920" w:rsidP="00F94920">
      <w:pPr>
        <w:rPr>
          <w:rFonts w:ascii="Arial" w:hAnsi="Arial" w:cs="Arial"/>
        </w:rPr>
      </w:pPr>
      <w:r w:rsidRPr="00433806">
        <w:rPr>
          <w:rFonts w:ascii="Arial" w:hAnsi="Arial" w:cs="Arial"/>
        </w:rPr>
        <w:t xml:space="preserve">Pour chaque question, si le travail n'est pas terminé, laisser les traces de la recherche sur la copie : elles seront prises en compte dans la notation. </w:t>
      </w:r>
    </w:p>
    <w:p w:rsidR="00F94920" w:rsidRDefault="00F94920" w:rsidP="00F94920">
      <w:pPr>
        <w:rPr>
          <w:rFonts w:ascii="Arial" w:hAnsi="Arial" w:cs="Arial"/>
        </w:rPr>
      </w:pPr>
      <w:r w:rsidRPr="00433806">
        <w:rPr>
          <w:rFonts w:ascii="Arial" w:hAnsi="Arial" w:cs="Arial"/>
        </w:rPr>
        <w:t>Toutes les réponses seront écrites sur la copie.</w:t>
      </w:r>
    </w:p>
    <w:p w:rsidR="00F37048" w:rsidRPr="003D380D" w:rsidRDefault="00F37048" w:rsidP="00064856">
      <w:pPr>
        <w:jc w:val="center"/>
        <w:rPr>
          <w:rFonts w:ascii="Arial" w:hAnsi="Arial" w:cs="Arial"/>
          <w:b/>
        </w:rPr>
      </w:pPr>
    </w:p>
    <w:p w:rsidR="00DB0F76" w:rsidRPr="003D380D" w:rsidRDefault="007F4CB4" w:rsidP="00064856">
      <w:pPr>
        <w:jc w:val="center"/>
        <w:rPr>
          <w:rFonts w:ascii="Arial" w:hAnsi="Arial" w:cs="Arial"/>
        </w:rPr>
      </w:pPr>
      <w:r w:rsidRPr="003D380D">
        <w:rPr>
          <w:rFonts w:ascii="Arial" w:hAnsi="Arial" w:cs="Arial"/>
          <w:b/>
        </w:rPr>
        <w:t xml:space="preserve">Absorbeur d’humidité </w:t>
      </w:r>
      <w:r w:rsidR="00EB3F9C" w:rsidRPr="003D380D">
        <w:rPr>
          <w:rFonts w:ascii="Arial" w:hAnsi="Arial" w:cs="Arial"/>
          <w:b/>
        </w:rPr>
        <w:t>et</w:t>
      </w:r>
      <w:r w:rsidRPr="003D380D">
        <w:rPr>
          <w:rFonts w:ascii="Arial" w:hAnsi="Arial" w:cs="Arial"/>
          <w:b/>
        </w:rPr>
        <w:t xml:space="preserve"> d</w:t>
      </w:r>
      <w:r w:rsidR="00DB0F76" w:rsidRPr="003D380D">
        <w:rPr>
          <w:rFonts w:ascii="Arial" w:hAnsi="Arial" w:cs="Arial"/>
          <w:b/>
        </w:rPr>
        <w:t>éshumidificateur</w:t>
      </w:r>
      <w:r w:rsidR="00EB3F9C" w:rsidRPr="003D380D">
        <w:rPr>
          <w:rFonts w:ascii="Arial" w:hAnsi="Arial" w:cs="Arial"/>
          <w:b/>
        </w:rPr>
        <w:t xml:space="preserve"> électrique</w:t>
      </w:r>
    </w:p>
    <w:p w:rsidR="00EB3F9C" w:rsidRPr="003D380D" w:rsidRDefault="00EB3F9C" w:rsidP="00DB0F76">
      <w:pPr>
        <w:rPr>
          <w:rFonts w:ascii="Arial" w:hAnsi="Arial" w:cs="Arial"/>
        </w:rPr>
      </w:pPr>
    </w:p>
    <w:p w:rsidR="00EB3F9C" w:rsidRPr="003D380D" w:rsidRDefault="00EB3F9C" w:rsidP="00DB0F76">
      <w:pPr>
        <w:rPr>
          <w:rFonts w:ascii="Arial" w:hAnsi="Arial" w:cs="Arial"/>
        </w:rPr>
      </w:pPr>
    </w:p>
    <w:p w:rsidR="00DB0F76" w:rsidRPr="003D380D" w:rsidRDefault="00500DD1" w:rsidP="003D2548">
      <w:pPr>
        <w:rPr>
          <w:rFonts w:ascii="Arial" w:hAnsi="Arial" w:cs="Arial"/>
        </w:rPr>
      </w:pPr>
      <w:r w:rsidRPr="003D380D">
        <w:rPr>
          <w:rFonts w:ascii="Arial" w:hAnsi="Arial" w:cs="Arial"/>
        </w:rPr>
        <w:t xml:space="preserve">Pour </w:t>
      </w:r>
      <w:r w:rsidR="007F4CB4" w:rsidRPr="003D380D">
        <w:rPr>
          <w:rFonts w:ascii="Arial" w:hAnsi="Arial" w:cs="Arial"/>
        </w:rPr>
        <w:t>diminuer le taux d’</w:t>
      </w:r>
      <w:r w:rsidR="00DB0F76" w:rsidRPr="003D380D">
        <w:rPr>
          <w:rFonts w:ascii="Arial" w:hAnsi="Arial" w:cs="Arial"/>
        </w:rPr>
        <w:t>humid</w:t>
      </w:r>
      <w:r w:rsidR="007F4CB4" w:rsidRPr="003D380D">
        <w:rPr>
          <w:rFonts w:ascii="Arial" w:hAnsi="Arial" w:cs="Arial"/>
        </w:rPr>
        <w:t>ité</w:t>
      </w:r>
      <w:r w:rsidR="00DB0F76" w:rsidRPr="003D380D">
        <w:rPr>
          <w:rFonts w:ascii="Arial" w:hAnsi="Arial" w:cs="Arial"/>
        </w:rPr>
        <w:t xml:space="preserve"> </w:t>
      </w:r>
      <w:r w:rsidR="00B53C55" w:rsidRPr="003D380D">
        <w:rPr>
          <w:rFonts w:ascii="Arial" w:hAnsi="Arial" w:cs="Arial"/>
        </w:rPr>
        <w:t>d’</w:t>
      </w:r>
      <w:r w:rsidR="007F4CB4" w:rsidRPr="003D380D">
        <w:rPr>
          <w:rFonts w:ascii="Arial" w:hAnsi="Arial" w:cs="Arial"/>
        </w:rPr>
        <w:t xml:space="preserve">une pièce, on cherche à absorber l’eau contenue dans l’air. </w:t>
      </w:r>
      <w:r w:rsidRPr="003D380D">
        <w:rPr>
          <w:rFonts w:ascii="Arial" w:hAnsi="Arial" w:cs="Arial"/>
        </w:rPr>
        <w:t xml:space="preserve">Deux dispositifs peuvent être utilisés : </w:t>
      </w:r>
      <w:r w:rsidR="007F4CB4" w:rsidRPr="003D380D">
        <w:rPr>
          <w:rFonts w:ascii="Arial" w:hAnsi="Arial" w:cs="Arial"/>
        </w:rPr>
        <w:t>les</w:t>
      </w:r>
      <w:r w:rsidR="00DB0F76" w:rsidRPr="003D380D">
        <w:rPr>
          <w:rFonts w:ascii="Arial" w:hAnsi="Arial" w:cs="Arial"/>
        </w:rPr>
        <w:t xml:space="preserve"> absorbeur</w:t>
      </w:r>
      <w:r w:rsidR="007F4CB4" w:rsidRPr="003D380D">
        <w:rPr>
          <w:rFonts w:ascii="Arial" w:hAnsi="Arial" w:cs="Arial"/>
        </w:rPr>
        <w:t>s</w:t>
      </w:r>
      <w:r w:rsidR="00DB0F76" w:rsidRPr="003D380D">
        <w:rPr>
          <w:rFonts w:ascii="Arial" w:hAnsi="Arial" w:cs="Arial"/>
        </w:rPr>
        <w:t xml:space="preserve"> d’humidité </w:t>
      </w:r>
      <w:r w:rsidR="007F4CB4" w:rsidRPr="003D380D">
        <w:rPr>
          <w:rFonts w:ascii="Arial" w:hAnsi="Arial" w:cs="Arial"/>
        </w:rPr>
        <w:t>et les</w:t>
      </w:r>
      <w:r w:rsidR="00DB0F76" w:rsidRPr="003D380D">
        <w:rPr>
          <w:rFonts w:ascii="Arial" w:hAnsi="Arial" w:cs="Arial"/>
        </w:rPr>
        <w:t xml:space="preserve"> déshumidificateur</w:t>
      </w:r>
      <w:r w:rsidR="007F4CB4" w:rsidRPr="003D380D">
        <w:rPr>
          <w:rFonts w:ascii="Arial" w:hAnsi="Arial" w:cs="Arial"/>
        </w:rPr>
        <w:t>s</w:t>
      </w:r>
      <w:r w:rsidR="00DB0F76" w:rsidRPr="003D380D">
        <w:rPr>
          <w:rFonts w:ascii="Arial" w:hAnsi="Arial" w:cs="Arial"/>
        </w:rPr>
        <w:t xml:space="preserve"> électrique</w:t>
      </w:r>
      <w:r w:rsidR="00751549" w:rsidRPr="003D380D">
        <w:rPr>
          <w:rFonts w:ascii="Arial" w:hAnsi="Arial" w:cs="Arial"/>
        </w:rPr>
        <w:t>s.</w:t>
      </w:r>
    </w:p>
    <w:p w:rsidR="007F4CB4" w:rsidRDefault="007F4CB4" w:rsidP="00617B71">
      <w:pPr>
        <w:jc w:val="both"/>
        <w:rPr>
          <w:rFonts w:ascii="Arial" w:hAnsi="Arial" w:cs="Arial"/>
          <w:b/>
          <w:highlight w:val="lightGray"/>
        </w:rPr>
      </w:pPr>
    </w:p>
    <w:p w:rsidR="00B16786" w:rsidRPr="003D380D" w:rsidRDefault="00B16786" w:rsidP="00617B71">
      <w:pPr>
        <w:jc w:val="both"/>
        <w:rPr>
          <w:rFonts w:ascii="Arial" w:hAnsi="Arial" w:cs="Arial"/>
          <w:b/>
          <w:highlight w:val="lightGray"/>
        </w:rPr>
      </w:pPr>
    </w:p>
    <w:p w:rsidR="0068049A" w:rsidRPr="003D380D" w:rsidRDefault="0068049A" w:rsidP="00617B71">
      <w:pPr>
        <w:jc w:val="both"/>
        <w:rPr>
          <w:rFonts w:ascii="Arial" w:hAnsi="Arial" w:cs="Arial"/>
          <w:b/>
        </w:rPr>
      </w:pPr>
      <w:r w:rsidRPr="003D380D">
        <w:rPr>
          <w:rFonts w:ascii="Arial" w:hAnsi="Arial" w:cs="Arial"/>
          <w:b/>
        </w:rPr>
        <w:t>Les parties 1 et 2 sont indépendantes</w:t>
      </w:r>
    </w:p>
    <w:p w:rsidR="0068049A" w:rsidRPr="003D380D" w:rsidRDefault="0068049A" w:rsidP="00617B71">
      <w:pPr>
        <w:jc w:val="both"/>
        <w:rPr>
          <w:rFonts w:ascii="Arial" w:hAnsi="Arial" w:cs="Arial"/>
          <w:b/>
        </w:rPr>
      </w:pPr>
    </w:p>
    <w:p w:rsidR="002B2893" w:rsidRPr="003D380D" w:rsidRDefault="003D380D" w:rsidP="00617B71">
      <w:pPr>
        <w:pStyle w:val="Style1"/>
        <w:numPr>
          <w:ilvl w:val="0"/>
          <w:numId w:val="0"/>
        </w:numPr>
        <w:jc w:val="both"/>
      </w:pPr>
      <w:r w:rsidRPr="003D380D">
        <w:rPr>
          <w:noProof/>
        </w:rPr>
        <w:drawing>
          <wp:anchor distT="0" distB="0" distL="114300" distR="114300" simplePos="0" relativeHeight="251658240" behindDoc="0" locked="0" layoutInCell="1" allowOverlap="1" wp14:anchorId="3D912540" wp14:editId="044EDD13">
            <wp:simplePos x="0" y="0"/>
            <wp:positionH relativeFrom="margin">
              <wp:posOffset>4125314</wp:posOffset>
            </wp:positionH>
            <wp:positionV relativeFrom="margin">
              <wp:posOffset>2453005</wp:posOffset>
            </wp:positionV>
            <wp:extent cx="1755775" cy="150114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écran 2020-07-26 à 10.37.46.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55775" cy="1501140"/>
                    </a:xfrm>
                    <a:prstGeom prst="rect">
                      <a:avLst/>
                    </a:prstGeom>
                  </pic:spPr>
                </pic:pic>
              </a:graphicData>
            </a:graphic>
          </wp:anchor>
        </w:drawing>
      </w:r>
    </w:p>
    <w:p w:rsidR="002B2893" w:rsidRPr="008B6620" w:rsidRDefault="005F1597" w:rsidP="00617B71">
      <w:pPr>
        <w:rPr>
          <w:rFonts w:ascii="Arial" w:hAnsi="Arial" w:cs="Arial"/>
          <w:b/>
          <w:u w:val="single"/>
        </w:rPr>
      </w:pPr>
      <w:r w:rsidRPr="008B6620">
        <w:rPr>
          <w:rFonts w:ascii="Arial" w:hAnsi="Arial" w:cs="Arial"/>
          <w:b/>
          <w:u w:val="single"/>
        </w:rPr>
        <w:t xml:space="preserve">Partie 1 - </w:t>
      </w:r>
      <w:r w:rsidR="002B2893" w:rsidRPr="008B6620">
        <w:rPr>
          <w:rFonts w:ascii="Arial" w:hAnsi="Arial" w:cs="Arial"/>
          <w:b/>
          <w:u w:val="single"/>
        </w:rPr>
        <w:t>L’absorbeur d’humidité.</w:t>
      </w:r>
      <w:r w:rsidR="002B2893" w:rsidRPr="008B6620">
        <w:rPr>
          <w:rFonts w:ascii="Arial" w:hAnsi="Arial" w:cs="Arial"/>
          <w:b/>
          <w:u w:val="single"/>
        </w:rPr>
        <w:br/>
      </w:r>
    </w:p>
    <w:p w:rsidR="002B2893" w:rsidRPr="003D380D" w:rsidRDefault="002B2893" w:rsidP="003D2548">
      <w:pPr>
        <w:rPr>
          <w:rFonts w:ascii="Arial" w:hAnsi="Arial" w:cs="Arial"/>
        </w:rPr>
      </w:pPr>
      <w:r w:rsidRPr="003D380D">
        <w:rPr>
          <w:rFonts w:ascii="Arial" w:hAnsi="Arial" w:cs="Arial"/>
        </w:rPr>
        <w:t xml:space="preserve">Dans un absorbeur d’humidité, l’air </w:t>
      </w:r>
      <w:r w:rsidR="00F37048" w:rsidRPr="003D380D">
        <w:rPr>
          <w:rFonts w:ascii="Arial" w:hAnsi="Arial" w:cs="Arial"/>
        </w:rPr>
        <w:t>est au contact d’</w:t>
      </w:r>
      <w:r w:rsidRPr="003D380D">
        <w:rPr>
          <w:rFonts w:ascii="Arial" w:hAnsi="Arial" w:cs="Arial"/>
        </w:rPr>
        <w:t>une poudre chimique qui absorbe</w:t>
      </w:r>
      <w:r w:rsidR="00F37048" w:rsidRPr="003D380D">
        <w:rPr>
          <w:rFonts w:ascii="Arial" w:hAnsi="Arial" w:cs="Arial"/>
        </w:rPr>
        <w:t xml:space="preserve"> la vapeur d’eau. </w:t>
      </w:r>
    </w:p>
    <w:p w:rsidR="00B1576B" w:rsidRPr="003D380D" w:rsidRDefault="00B1576B" w:rsidP="00617B71">
      <w:pPr>
        <w:jc w:val="both"/>
        <w:rPr>
          <w:rFonts w:ascii="Arial" w:hAnsi="Arial" w:cs="Arial"/>
        </w:rPr>
      </w:pPr>
    </w:p>
    <w:p w:rsidR="0068049A" w:rsidRPr="003D380D" w:rsidRDefault="0068049A" w:rsidP="00617B71">
      <w:pPr>
        <w:jc w:val="both"/>
        <w:rPr>
          <w:rFonts w:ascii="Arial" w:hAnsi="Arial" w:cs="Arial"/>
        </w:rPr>
      </w:pPr>
    </w:p>
    <w:p w:rsidR="0068049A" w:rsidRPr="003D380D" w:rsidRDefault="0068049A" w:rsidP="0068049A">
      <w:pPr>
        <w:spacing w:after="120"/>
        <w:jc w:val="both"/>
        <w:rPr>
          <w:rFonts w:ascii="Arial" w:hAnsi="Arial" w:cs="Arial"/>
          <w:b/>
          <w:bCs/>
        </w:rPr>
      </w:pPr>
      <w:r w:rsidRPr="003D380D">
        <w:rPr>
          <w:rFonts w:ascii="Arial" w:hAnsi="Arial" w:cs="Arial"/>
          <w:b/>
          <w:bCs/>
        </w:rPr>
        <w:t>Question 1 (4 points) :</w:t>
      </w:r>
    </w:p>
    <w:p w:rsidR="0068049A" w:rsidRPr="003D380D" w:rsidRDefault="0068049A" w:rsidP="0068049A">
      <w:pPr>
        <w:rPr>
          <w:rFonts w:ascii="Arial" w:hAnsi="Arial" w:cs="Arial"/>
        </w:rPr>
      </w:pPr>
      <w:r w:rsidRPr="003D380D">
        <w:rPr>
          <w:rFonts w:ascii="Arial" w:hAnsi="Arial" w:cs="Arial"/>
        </w:rPr>
        <w:t>La molécule d’eau a pour formule chimique H</w:t>
      </w:r>
      <w:r w:rsidRPr="003D380D">
        <w:rPr>
          <w:rFonts w:ascii="Arial" w:hAnsi="Arial" w:cs="Arial"/>
          <w:vertAlign w:val="subscript"/>
        </w:rPr>
        <w:t>2</w:t>
      </w:r>
      <w:r w:rsidRPr="003D380D">
        <w:rPr>
          <w:rFonts w:ascii="Arial" w:hAnsi="Arial" w:cs="Arial"/>
        </w:rPr>
        <w:t>O.</w:t>
      </w:r>
    </w:p>
    <w:p w:rsidR="0068049A" w:rsidRPr="003D380D" w:rsidRDefault="0068049A" w:rsidP="0068049A">
      <w:pPr>
        <w:jc w:val="both"/>
        <w:rPr>
          <w:rFonts w:ascii="Arial" w:hAnsi="Arial" w:cs="Arial"/>
        </w:rPr>
      </w:pPr>
    </w:p>
    <w:p w:rsidR="0068049A" w:rsidRPr="003D380D" w:rsidRDefault="0068049A" w:rsidP="0068049A">
      <w:pPr>
        <w:pStyle w:val="Style1"/>
        <w:numPr>
          <w:ilvl w:val="0"/>
          <w:numId w:val="0"/>
        </w:numPr>
      </w:pPr>
      <w:r w:rsidRPr="003D380D">
        <w:t>Préciser les noms et le</w:t>
      </w:r>
      <w:r w:rsidR="00F9257E">
        <w:t>s</w:t>
      </w:r>
      <w:r w:rsidRPr="003D380D">
        <w:t xml:space="preserve"> nombre</w:t>
      </w:r>
      <w:r w:rsidR="00F9257E">
        <w:t>s</w:t>
      </w:r>
      <w:r w:rsidRPr="003D380D">
        <w:t xml:space="preserve"> d’atomes </w:t>
      </w:r>
      <w:r w:rsidR="00F9257E">
        <w:t xml:space="preserve">de chaque élément chimique présent dans </w:t>
      </w:r>
      <w:r w:rsidRPr="003D380D">
        <w:t>cette molécule.</w:t>
      </w:r>
    </w:p>
    <w:p w:rsidR="0068049A" w:rsidRPr="003D380D" w:rsidRDefault="0068049A" w:rsidP="00617B71">
      <w:pPr>
        <w:jc w:val="both"/>
        <w:rPr>
          <w:rFonts w:ascii="Arial" w:hAnsi="Arial" w:cs="Arial"/>
        </w:rPr>
      </w:pPr>
    </w:p>
    <w:p w:rsidR="0068049A" w:rsidRPr="003D380D" w:rsidRDefault="0068049A" w:rsidP="00617B71">
      <w:pPr>
        <w:jc w:val="both"/>
        <w:rPr>
          <w:rFonts w:ascii="Arial" w:hAnsi="Arial" w:cs="Arial"/>
        </w:rPr>
      </w:pPr>
    </w:p>
    <w:p w:rsidR="002F3BD6" w:rsidRPr="003D380D" w:rsidRDefault="002F3BD6" w:rsidP="002F3BD6">
      <w:pPr>
        <w:spacing w:after="120"/>
        <w:jc w:val="both"/>
        <w:rPr>
          <w:rFonts w:ascii="Arial" w:hAnsi="Arial" w:cs="Arial"/>
          <w:b/>
          <w:bCs/>
        </w:rPr>
      </w:pPr>
      <w:r w:rsidRPr="003D380D">
        <w:rPr>
          <w:rFonts w:ascii="Arial" w:hAnsi="Arial" w:cs="Arial"/>
          <w:b/>
          <w:bCs/>
        </w:rPr>
        <w:t>Question 2 (4 points) :</w:t>
      </w:r>
    </w:p>
    <w:p w:rsidR="0068049A" w:rsidRPr="003D380D" w:rsidRDefault="0068049A" w:rsidP="0068049A">
      <w:pPr>
        <w:rPr>
          <w:rFonts w:ascii="Arial" w:hAnsi="Arial" w:cs="Arial"/>
        </w:rPr>
      </w:pPr>
      <w:r w:rsidRPr="003D380D">
        <w:rPr>
          <w:rFonts w:ascii="Arial" w:hAnsi="Arial" w:cs="Arial"/>
        </w:rPr>
        <w:t>Pour déterminer ce que contient la poudre absorbante, on dissout une petite quantité de cette poudre dans de l’eau distillée. La solution aqueuse obtenue est notée S.</w:t>
      </w:r>
    </w:p>
    <w:p w:rsidR="00EB3F9C" w:rsidRPr="003D380D" w:rsidRDefault="001C50D7" w:rsidP="003D2548">
      <w:pPr>
        <w:rPr>
          <w:rFonts w:ascii="Arial" w:hAnsi="Arial" w:cs="Arial"/>
        </w:rPr>
      </w:pPr>
      <w:r w:rsidRPr="003D380D">
        <w:rPr>
          <w:rFonts w:ascii="Arial" w:hAnsi="Arial" w:cs="Arial"/>
        </w:rPr>
        <w:t>On souhaite teste</w:t>
      </w:r>
      <w:r w:rsidR="00DC7D39" w:rsidRPr="003D380D">
        <w:rPr>
          <w:rFonts w:ascii="Arial" w:hAnsi="Arial" w:cs="Arial"/>
        </w:rPr>
        <w:t>r</w:t>
      </w:r>
      <w:r w:rsidRPr="003D380D">
        <w:rPr>
          <w:rFonts w:ascii="Arial" w:hAnsi="Arial" w:cs="Arial"/>
        </w:rPr>
        <w:t xml:space="preserve"> la présence des ions chlorure dans la solution S. </w:t>
      </w:r>
      <w:r w:rsidR="00DC7D39" w:rsidRPr="003D380D">
        <w:rPr>
          <w:rFonts w:ascii="Arial" w:hAnsi="Arial" w:cs="Arial"/>
        </w:rPr>
        <w:t>Le réactif utilisé est un</w:t>
      </w:r>
      <w:r w:rsidR="00F37048" w:rsidRPr="003D380D">
        <w:rPr>
          <w:rFonts w:ascii="Arial" w:hAnsi="Arial" w:cs="Arial"/>
        </w:rPr>
        <w:t>e solution de nitrate d’argent</w:t>
      </w:r>
      <w:r w:rsidR="003D2548" w:rsidRPr="003D380D">
        <w:rPr>
          <w:rFonts w:ascii="Arial" w:hAnsi="Arial" w:cs="Arial"/>
        </w:rPr>
        <w:t xml:space="preserve"> dont les ions argent réagissent avec les ions chlorure pour former un solide blanc</w:t>
      </w:r>
      <w:r w:rsidR="00F37048" w:rsidRPr="003D380D">
        <w:rPr>
          <w:rFonts w:ascii="Arial" w:hAnsi="Arial" w:cs="Arial"/>
        </w:rPr>
        <w:t>.</w:t>
      </w:r>
      <w:r w:rsidR="00D50357" w:rsidRPr="003D380D">
        <w:rPr>
          <w:rFonts w:ascii="Arial" w:hAnsi="Arial" w:cs="Arial"/>
        </w:rPr>
        <w:t xml:space="preserve"> </w:t>
      </w:r>
      <w:r w:rsidRPr="003D380D">
        <w:rPr>
          <w:rFonts w:ascii="Arial" w:hAnsi="Arial" w:cs="Arial"/>
        </w:rPr>
        <w:t xml:space="preserve">Dans le </w:t>
      </w:r>
      <w:r w:rsidR="00EB3F9C" w:rsidRPr="003D380D">
        <w:rPr>
          <w:rFonts w:ascii="Arial" w:hAnsi="Arial" w:cs="Arial"/>
        </w:rPr>
        <w:t xml:space="preserve">protocole expérimental </w:t>
      </w:r>
      <w:r w:rsidRPr="003D380D">
        <w:rPr>
          <w:rFonts w:ascii="Arial" w:hAnsi="Arial" w:cs="Arial"/>
        </w:rPr>
        <w:t xml:space="preserve">proposé </w:t>
      </w:r>
      <w:r w:rsidR="00EB3F9C" w:rsidRPr="003D380D">
        <w:rPr>
          <w:rFonts w:ascii="Arial" w:hAnsi="Arial" w:cs="Arial"/>
        </w:rPr>
        <w:t xml:space="preserve">ci-dessous, les étapes </w:t>
      </w:r>
      <w:r w:rsidRPr="003D380D">
        <w:rPr>
          <w:rFonts w:ascii="Arial" w:hAnsi="Arial" w:cs="Arial"/>
        </w:rPr>
        <w:t xml:space="preserve">sont présentées </w:t>
      </w:r>
      <w:r w:rsidR="00EB3F9C" w:rsidRPr="003D380D">
        <w:rPr>
          <w:rFonts w:ascii="Arial" w:hAnsi="Arial" w:cs="Arial"/>
        </w:rPr>
        <w:t>dans le</w:t>
      </w:r>
      <w:r w:rsidR="008B35D1" w:rsidRPr="003D380D">
        <w:rPr>
          <w:rFonts w:ascii="Arial" w:hAnsi="Arial" w:cs="Arial"/>
        </w:rPr>
        <w:t xml:space="preserve"> désordre.</w:t>
      </w:r>
    </w:p>
    <w:p w:rsidR="008B35D1" w:rsidRPr="003D380D" w:rsidRDefault="008B35D1" w:rsidP="00617B71">
      <w:pPr>
        <w:jc w:val="both"/>
        <w:rPr>
          <w:rFonts w:ascii="Arial" w:hAnsi="Arial" w:cs="Arial"/>
        </w:rPr>
      </w:pPr>
    </w:p>
    <w:p w:rsidR="00EB3F9C" w:rsidRPr="003D380D" w:rsidRDefault="00F65E9D" w:rsidP="003D2548">
      <w:pPr>
        <w:pStyle w:val="Paragraphedeliste"/>
        <w:numPr>
          <w:ilvl w:val="0"/>
          <w:numId w:val="6"/>
        </w:numPr>
        <w:spacing w:before="120" w:after="120"/>
        <w:ind w:left="1418" w:hanging="1058"/>
        <w:rPr>
          <w:rFonts w:ascii="Arial" w:eastAsia="小塚明朝 Pr6N H" w:hAnsi="Arial" w:cs="Arial"/>
        </w:rPr>
      </w:pPr>
      <w:proofErr w:type="gramStart"/>
      <w:r w:rsidRPr="003D380D">
        <w:rPr>
          <w:rFonts w:ascii="Arial" w:eastAsia="小塚明朝 Pr6N H" w:hAnsi="Arial" w:cs="Arial"/>
        </w:rPr>
        <w:t>a</w:t>
      </w:r>
      <w:r w:rsidR="008B35D1" w:rsidRPr="003D380D">
        <w:rPr>
          <w:rFonts w:ascii="Arial" w:eastAsia="小塚明朝 Pr6N H" w:hAnsi="Arial" w:cs="Arial"/>
        </w:rPr>
        <w:t>jouter</w:t>
      </w:r>
      <w:proofErr w:type="gramEnd"/>
      <w:r w:rsidR="00EB3F9C" w:rsidRPr="003D380D">
        <w:rPr>
          <w:rFonts w:ascii="Arial" w:eastAsia="小塚明朝 Pr6N H" w:hAnsi="Arial" w:cs="Arial"/>
        </w:rPr>
        <w:t xml:space="preserve"> </w:t>
      </w:r>
      <w:r w:rsidR="00B53C55" w:rsidRPr="003D380D">
        <w:rPr>
          <w:rFonts w:ascii="Arial" w:eastAsia="小塚明朝 Pr6N H" w:hAnsi="Arial" w:cs="Arial"/>
        </w:rPr>
        <w:t>quelques gouttes d</w:t>
      </w:r>
      <w:r w:rsidR="00DC7D39" w:rsidRPr="003D380D">
        <w:rPr>
          <w:rFonts w:ascii="Arial" w:eastAsia="小塚明朝 Pr6N H" w:hAnsi="Arial" w:cs="Arial"/>
        </w:rPr>
        <w:t>’une solution d</w:t>
      </w:r>
      <w:r w:rsidR="00B53C55" w:rsidRPr="003D380D">
        <w:rPr>
          <w:rFonts w:ascii="Arial" w:eastAsia="小塚明朝 Pr6N H" w:hAnsi="Arial" w:cs="Arial"/>
        </w:rPr>
        <w:t>e nitrate d’argent</w:t>
      </w:r>
      <w:r w:rsidR="00EB3F9C" w:rsidRPr="003D380D">
        <w:rPr>
          <w:rFonts w:ascii="Arial" w:eastAsia="小塚明朝 Pr6N H" w:hAnsi="Arial" w:cs="Arial"/>
        </w:rPr>
        <w:t xml:space="preserve"> dans </w:t>
      </w:r>
      <w:r w:rsidR="00B53C55" w:rsidRPr="003D380D">
        <w:rPr>
          <w:rFonts w:ascii="Arial" w:eastAsia="小塚明朝 Pr6N H" w:hAnsi="Arial" w:cs="Arial"/>
        </w:rPr>
        <w:t>la solution S</w:t>
      </w:r>
      <w:r w:rsidR="00104254">
        <w:rPr>
          <w:rFonts w:ascii="Arial" w:eastAsia="小塚明朝 Pr6N H" w:hAnsi="Arial" w:cs="Arial"/>
        </w:rPr>
        <w:t xml:space="preserve"> contenue dans le tube à essai</w:t>
      </w:r>
      <w:r w:rsidR="00F029C1" w:rsidRPr="003D380D">
        <w:rPr>
          <w:rFonts w:ascii="Arial" w:eastAsia="小塚明朝 Pr6N H" w:hAnsi="Arial" w:cs="Arial"/>
        </w:rPr>
        <w:t>.</w:t>
      </w:r>
    </w:p>
    <w:p w:rsidR="00EB3F9C" w:rsidRPr="003D380D" w:rsidRDefault="00F65E9D" w:rsidP="003D2548">
      <w:pPr>
        <w:pStyle w:val="Paragraphedeliste"/>
        <w:numPr>
          <w:ilvl w:val="0"/>
          <w:numId w:val="6"/>
        </w:numPr>
        <w:spacing w:before="120" w:after="120"/>
        <w:rPr>
          <w:rFonts w:ascii="Arial" w:eastAsia="小塚明朝 Pr6N H" w:hAnsi="Arial" w:cs="Arial"/>
        </w:rPr>
      </w:pPr>
      <w:proofErr w:type="gramStart"/>
      <w:r w:rsidRPr="003D380D">
        <w:rPr>
          <w:rFonts w:ascii="Arial" w:eastAsia="小塚明朝 Pr6N H" w:hAnsi="Arial" w:cs="Arial"/>
        </w:rPr>
        <w:t>v</w:t>
      </w:r>
      <w:r w:rsidR="00EB3F9C" w:rsidRPr="003D380D">
        <w:rPr>
          <w:rFonts w:ascii="Arial" w:eastAsia="小塚明朝 Pr6N H" w:hAnsi="Arial" w:cs="Arial"/>
        </w:rPr>
        <w:t>erser</w:t>
      </w:r>
      <w:proofErr w:type="gramEnd"/>
      <w:r w:rsidR="00EB3F9C" w:rsidRPr="003D380D">
        <w:rPr>
          <w:rFonts w:ascii="Arial" w:eastAsia="小塚明朝 Pr6N H" w:hAnsi="Arial" w:cs="Arial"/>
        </w:rPr>
        <w:t xml:space="preserve"> un peu de la solution S dans </w:t>
      </w:r>
      <w:r w:rsidR="00B53C55" w:rsidRPr="003D380D">
        <w:rPr>
          <w:rFonts w:ascii="Arial" w:eastAsia="小塚明朝 Pr6N H" w:hAnsi="Arial" w:cs="Arial"/>
        </w:rPr>
        <w:t>le tube</w:t>
      </w:r>
      <w:r w:rsidR="00EB3F9C" w:rsidRPr="003D380D">
        <w:rPr>
          <w:rFonts w:ascii="Arial" w:eastAsia="小塚明朝 Pr6N H" w:hAnsi="Arial" w:cs="Arial"/>
        </w:rPr>
        <w:t xml:space="preserve"> à essai</w:t>
      </w:r>
      <w:r w:rsidR="00F029C1" w:rsidRPr="003D380D">
        <w:rPr>
          <w:rFonts w:ascii="Arial" w:eastAsia="小塚明朝 Pr6N H" w:hAnsi="Arial" w:cs="Arial"/>
        </w:rPr>
        <w:t>.</w:t>
      </w:r>
    </w:p>
    <w:p w:rsidR="00EB3F9C" w:rsidRPr="003D380D" w:rsidRDefault="00F65E9D" w:rsidP="003D2548">
      <w:pPr>
        <w:pStyle w:val="Paragraphedeliste"/>
        <w:numPr>
          <w:ilvl w:val="0"/>
          <w:numId w:val="6"/>
        </w:numPr>
        <w:spacing w:before="120" w:after="120"/>
        <w:rPr>
          <w:rFonts w:ascii="Arial" w:eastAsia="小塚明朝 Pr6N H" w:hAnsi="Arial" w:cs="Arial"/>
        </w:rPr>
      </w:pPr>
      <w:proofErr w:type="gramStart"/>
      <w:r w:rsidRPr="003D380D">
        <w:rPr>
          <w:rFonts w:ascii="Arial" w:eastAsia="小塚明朝 Pr6N H" w:hAnsi="Arial" w:cs="Arial"/>
        </w:rPr>
        <w:t>p</w:t>
      </w:r>
      <w:r w:rsidR="00B53C55" w:rsidRPr="003D380D">
        <w:rPr>
          <w:rFonts w:ascii="Arial" w:eastAsia="小塚明朝 Pr6N H" w:hAnsi="Arial" w:cs="Arial"/>
        </w:rPr>
        <w:t>lacer</w:t>
      </w:r>
      <w:proofErr w:type="gramEnd"/>
      <w:r w:rsidR="00B53C55" w:rsidRPr="003D380D">
        <w:rPr>
          <w:rFonts w:ascii="Arial" w:eastAsia="小塚明朝 Pr6N H" w:hAnsi="Arial" w:cs="Arial"/>
        </w:rPr>
        <w:t xml:space="preserve"> un tube</w:t>
      </w:r>
      <w:r w:rsidR="008B35D1" w:rsidRPr="003D380D">
        <w:rPr>
          <w:rFonts w:ascii="Arial" w:eastAsia="小塚明朝 Pr6N H" w:hAnsi="Arial" w:cs="Arial"/>
        </w:rPr>
        <w:t xml:space="preserve"> à essai </w:t>
      </w:r>
      <w:r w:rsidR="00933815" w:rsidRPr="003D380D">
        <w:rPr>
          <w:rFonts w:ascii="Arial" w:eastAsia="小塚明朝 Pr6N H" w:hAnsi="Arial" w:cs="Arial"/>
        </w:rPr>
        <w:t xml:space="preserve">propre et sec </w:t>
      </w:r>
      <w:r w:rsidR="008B35D1" w:rsidRPr="003D380D">
        <w:rPr>
          <w:rFonts w:ascii="Arial" w:eastAsia="小塚明朝 Pr6N H" w:hAnsi="Arial" w:cs="Arial"/>
        </w:rPr>
        <w:t>sur un</w:t>
      </w:r>
      <w:r w:rsidR="00EB3F9C" w:rsidRPr="003D380D">
        <w:rPr>
          <w:rFonts w:ascii="Arial" w:eastAsia="小塚明朝 Pr6N H" w:hAnsi="Arial" w:cs="Arial"/>
        </w:rPr>
        <w:t xml:space="preserve"> porte</w:t>
      </w:r>
      <w:r w:rsidR="00961544" w:rsidRPr="003D380D">
        <w:rPr>
          <w:rFonts w:ascii="Arial" w:eastAsia="小塚明朝 Pr6N H" w:hAnsi="Arial" w:cs="Arial"/>
        </w:rPr>
        <w:t>-</w:t>
      </w:r>
      <w:r w:rsidR="00EB3F9C" w:rsidRPr="003D380D">
        <w:rPr>
          <w:rFonts w:ascii="Arial" w:eastAsia="小塚明朝 Pr6N H" w:hAnsi="Arial" w:cs="Arial"/>
        </w:rPr>
        <w:t>tube</w:t>
      </w:r>
      <w:r w:rsidR="00F029C1" w:rsidRPr="003D380D">
        <w:rPr>
          <w:rFonts w:ascii="Arial" w:eastAsia="小塚明朝 Pr6N H" w:hAnsi="Arial" w:cs="Arial"/>
        </w:rPr>
        <w:t>.</w:t>
      </w:r>
    </w:p>
    <w:p w:rsidR="00EB3F9C" w:rsidRPr="003D380D" w:rsidRDefault="00F65E9D" w:rsidP="003D2548">
      <w:pPr>
        <w:pStyle w:val="Paragraphedeliste"/>
        <w:numPr>
          <w:ilvl w:val="0"/>
          <w:numId w:val="6"/>
        </w:numPr>
        <w:spacing w:before="120" w:after="120"/>
        <w:ind w:left="1418" w:hanging="1058"/>
        <w:rPr>
          <w:rFonts w:ascii="Arial" w:eastAsia="小塚明朝 Pr6N H" w:hAnsi="Arial" w:cs="Arial"/>
        </w:rPr>
      </w:pPr>
      <w:proofErr w:type="gramStart"/>
      <w:r w:rsidRPr="003D380D">
        <w:rPr>
          <w:rFonts w:ascii="Arial" w:eastAsia="小塚明朝 Pr6N H" w:hAnsi="Arial" w:cs="Arial"/>
        </w:rPr>
        <w:t>o</w:t>
      </w:r>
      <w:r w:rsidR="00EB3F9C" w:rsidRPr="003D380D">
        <w:rPr>
          <w:rFonts w:ascii="Arial" w:eastAsia="小塚明朝 Pr6N H" w:hAnsi="Arial" w:cs="Arial"/>
        </w:rPr>
        <w:t>bserver</w:t>
      </w:r>
      <w:proofErr w:type="gramEnd"/>
      <w:r w:rsidR="00EB3F9C" w:rsidRPr="003D380D">
        <w:rPr>
          <w:rFonts w:ascii="Arial" w:eastAsia="小塚明朝 Pr6N H" w:hAnsi="Arial" w:cs="Arial"/>
        </w:rPr>
        <w:t xml:space="preserve"> s’il y a</w:t>
      </w:r>
      <w:r w:rsidR="00F029C1" w:rsidRPr="003D380D">
        <w:rPr>
          <w:rFonts w:ascii="Arial" w:eastAsia="小塚明朝 Pr6N H" w:hAnsi="Arial" w:cs="Arial"/>
        </w:rPr>
        <w:t xml:space="preserve"> formation d’un solide</w:t>
      </w:r>
      <w:r w:rsidRPr="003D380D">
        <w:rPr>
          <w:rFonts w:ascii="Arial" w:eastAsia="小塚明朝 Pr6N H" w:hAnsi="Arial" w:cs="Arial"/>
        </w:rPr>
        <w:t xml:space="preserve">. Si un solide se forme, alors </w:t>
      </w:r>
      <w:r w:rsidR="008B35D1" w:rsidRPr="003D380D">
        <w:rPr>
          <w:rFonts w:ascii="Arial" w:eastAsia="小塚明朝 Pr6N H" w:hAnsi="Arial" w:cs="Arial"/>
        </w:rPr>
        <w:t>noter sa couleur.</w:t>
      </w:r>
    </w:p>
    <w:p w:rsidR="00EB3F9C" w:rsidRPr="003D380D" w:rsidRDefault="00EB3F9C" w:rsidP="00617B71">
      <w:pPr>
        <w:pStyle w:val="Style1"/>
        <w:numPr>
          <w:ilvl w:val="0"/>
          <w:numId w:val="0"/>
        </w:numPr>
        <w:jc w:val="both"/>
        <w:rPr>
          <w:highlight w:val="yellow"/>
        </w:rPr>
      </w:pPr>
    </w:p>
    <w:p w:rsidR="00DB0F76" w:rsidRPr="003D380D" w:rsidRDefault="00166E7A" w:rsidP="003D2548">
      <w:pPr>
        <w:rPr>
          <w:rFonts w:ascii="Arial" w:hAnsi="Arial" w:cs="Arial"/>
        </w:rPr>
      </w:pPr>
      <w:r w:rsidRPr="003D380D">
        <w:rPr>
          <w:rFonts w:ascii="Arial" w:hAnsi="Arial" w:cs="Arial"/>
        </w:rPr>
        <w:t xml:space="preserve">Sur la copie, </w:t>
      </w:r>
      <w:r w:rsidR="001D3517" w:rsidRPr="003D380D">
        <w:rPr>
          <w:rFonts w:ascii="Arial" w:hAnsi="Arial" w:cs="Arial"/>
        </w:rPr>
        <w:t>donner l’ordre</w:t>
      </w:r>
      <w:r w:rsidR="008119DB" w:rsidRPr="003D380D">
        <w:rPr>
          <w:rFonts w:ascii="Arial" w:hAnsi="Arial" w:cs="Arial"/>
        </w:rPr>
        <w:t xml:space="preserve"> dans lequel les étapes </w:t>
      </w:r>
      <w:r w:rsidR="00995D21" w:rsidRPr="003D380D">
        <w:rPr>
          <w:rFonts w:ascii="Arial" w:hAnsi="Arial" w:cs="Arial"/>
        </w:rPr>
        <w:t xml:space="preserve">A, B, C et D </w:t>
      </w:r>
      <w:r w:rsidR="00B53C55" w:rsidRPr="003D380D">
        <w:rPr>
          <w:rFonts w:ascii="Arial" w:hAnsi="Arial" w:cs="Arial"/>
        </w:rPr>
        <w:t>doivent être</w:t>
      </w:r>
      <w:r w:rsidR="001D3517" w:rsidRPr="003D380D">
        <w:rPr>
          <w:rFonts w:ascii="Arial" w:hAnsi="Arial" w:cs="Arial"/>
        </w:rPr>
        <w:t xml:space="preserve"> réalisées pour </w:t>
      </w:r>
      <w:r w:rsidR="00B53C55" w:rsidRPr="003D380D">
        <w:rPr>
          <w:rFonts w:ascii="Arial" w:hAnsi="Arial" w:cs="Arial"/>
        </w:rPr>
        <w:t>tester la présence des ions chlorure dans la solution S.</w:t>
      </w:r>
      <w:r w:rsidR="00DB0F76" w:rsidRPr="003D380D">
        <w:rPr>
          <w:rFonts w:ascii="Arial" w:hAnsi="Arial" w:cs="Arial"/>
        </w:rPr>
        <w:tab/>
      </w:r>
    </w:p>
    <w:p w:rsidR="003D380D" w:rsidRDefault="003D380D">
      <w:pPr>
        <w:spacing w:after="200" w:line="276" w:lineRule="auto"/>
        <w:rPr>
          <w:rFonts w:ascii="Arial" w:hAnsi="Arial" w:cs="Arial"/>
          <w:b/>
          <w:bCs/>
        </w:rPr>
      </w:pPr>
      <w:r>
        <w:rPr>
          <w:rFonts w:ascii="Arial" w:hAnsi="Arial" w:cs="Arial"/>
          <w:b/>
          <w:bCs/>
        </w:rPr>
        <w:br w:type="page"/>
      </w:r>
    </w:p>
    <w:p w:rsidR="003D380D" w:rsidRPr="003D380D" w:rsidRDefault="003D380D" w:rsidP="003D380D">
      <w:pPr>
        <w:spacing w:after="120"/>
        <w:jc w:val="both"/>
        <w:rPr>
          <w:rFonts w:ascii="Arial" w:hAnsi="Arial" w:cs="Arial"/>
          <w:b/>
          <w:bCs/>
        </w:rPr>
      </w:pPr>
      <w:r w:rsidRPr="003D380D">
        <w:rPr>
          <w:rFonts w:ascii="Arial" w:hAnsi="Arial" w:cs="Arial"/>
          <w:b/>
          <w:bCs/>
        </w:rPr>
        <w:t>Question 3 (5 points) :</w:t>
      </w:r>
    </w:p>
    <w:p w:rsidR="00DB0F76" w:rsidRPr="003D380D" w:rsidRDefault="008354E4" w:rsidP="007A46AD">
      <w:pPr>
        <w:spacing w:after="200" w:line="276" w:lineRule="auto"/>
        <w:rPr>
          <w:rFonts w:ascii="Arial" w:hAnsi="Arial" w:cs="Arial"/>
        </w:rPr>
      </w:pPr>
      <w:r w:rsidRPr="003D380D">
        <w:rPr>
          <w:rFonts w:ascii="Arial" w:hAnsi="Arial" w:cs="Arial"/>
        </w:rPr>
        <w:t xml:space="preserve">En complément du test de la présence des ions chlorure, d’autres tests </w:t>
      </w:r>
      <w:r w:rsidR="009A3927" w:rsidRPr="003D380D">
        <w:rPr>
          <w:rFonts w:ascii="Arial" w:hAnsi="Arial" w:cs="Arial"/>
        </w:rPr>
        <w:t xml:space="preserve">de présence d’ions </w:t>
      </w:r>
      <w:r w:rsidRPr="003D380D">
        <w:rPr>
          <w:rFonts w:ascii="Arial" w:hAnsi="Arial" w:cs="Arial"/>
        </w:rPr>
        <w:t xml:space="preserve">ont été effectués. L’ensemble des résultats </w:t>
      </w:r>
      <w:r w:rsidR="009A3927" w:rsidRPr="003D380D">
        <w:rPr>
          <w:rFonts w:ascii="Arial" w:hAnsi="Arial" w:cs="Arial"/>
        </w:rPr>
        <w:t xml:space="preserve">obtenus </w:t>
      </w:r>
      <w:r w:rsidR="007A46AD">
        <w:rPr>
          <w:rFonts w:ascii="Arial" w:hAnsi="Arial" w:cs="Arial"/>
        </w:rPr>
        <w:t>est présenté dans le document 2</w:t>
      </w:r>
      <w:r w:rsidRPr="003D380D">
        <w:rPr>
          <w:rFonts w:ascii="Arial" w:hAnsi="Arial" w:cs="Arial"/>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56"/>
      </w:tblGrid>
      <w:tr w:rsidR="00166E7A" w:rsidRPr="003D380D" w:rsidTr="003D380D">
        <w:tc>
          <w:tcPr>
            <w:tcW w:w="9233" w:type="dxa"/>
            <w:tcBorders>
              <w:top w:val="single" w:sz="4" w:space="0" w:color="auto"/>
              <w:left w:val="single" w:sz="4" w:space="0" w:color="auto"/>
              <w:bottom w:val="single" w:sz="4" w:space="0" w:color="auto"/>
              <w:right w:val="single" w:sz="4" w:space="0" w:color="auto"/>
            </w:tcBorders>
            <w:shd w:val="clear" w:color="auto" w:fill="FFFFFF" w:themeFill="background1"/>
          </w:tcPr>
          <w:p w:rsidR="00166E7A" w:rsidRPr="003D380D" w:rsidRDefault="009377AA" w:rsidP="008B6620">
            <w:pPr>
              <w:spacing w:before="120"/>
              <w:rPr>
                <w:rFonts w:ascii="Arial" w:hAnsi="Arial" w:cs="Arial"/>
              </w:rPr>
            </w:pPr>
            <w:r w:rsidRPr="008B6620">
              <w:rPr>
                <w:rFonts w:ascii="Arial" w:hAnsi="Arial" w:cs="Arial"/>
                <w:b/>
              </w:rPr>
              <w:t>Document 1</w:t>
            </w:r>
            <w:r w:rsidR="00166E7A" w:rsidRPr="008B6620">
              <w:rPr>
                <w:rFonts w:ascii="Arial" w:hAnsi="Arial" w:cs="Arial"/>
                <w:b/>
              </w:rPr>
              <w:t> :</w:t>
            </w:r>
            <w:r w:rsidR="006336A3" w:rsidRPr="003D380D">
              <w:rPr>
                <w:rFonts w:ascii="Arial" w:hAnsi="Arial" w:cs="Arial"/>
              </w:rPr>
              <w:t xml:space="preserve"> </w:t>
            </w:r>
            <w:r w:rsidR="00995D21" w:rsidRPr="003D380D">
              <w:rPr>
                <w:rFonts w:ascii="Arial" w:hAnsi="Arial" w:cs="Arial"/>
              </w:rPr>
              <w:t>t</w:t>
            </w:r>
            <w:r w:rsidR="00F029C1" w:rsidRPr="003D380D">
              <w:rPr>
                <w:rFonts w:ascii="Arial" w:hAnsi="Arial" w:cs="Arial"/>
              </w:rPr>
              <w:t>est</w:t>
            </w:r>
            <w:r w:rsidR="00915DE4" w:rsidRPr="003D380D">
              <w:rPr>
                <w:rFonts w:ascii="Arial" w:hAnsi="Arial" w:cs="Arial"/>
              </w:rPr>
              <w:t>s</w:t>
            </w:r>
            <w:r w:rsidR="00F029C1" w:rsidRPr="003D380D">
              <w:rPr>
                <w:rFonts w:ascii="Arial" w:hAnsi="Arial" w:cs="Arial"/>
              </w:rPr>
              <w:t xml:space="preserve"> d</w:t>
            </w:r>
            <w:r w:rsidR="00915DE4" w:rsidRPr="003D380D">
              <w:rPr>
                <w:rFonts w:ascii="Arial" w:hAnsi="Arial" w:cs="Arial"/>
              </w:rPr>
              <w:t>’identification des</w:t>
            </w:r>
            <w:r w:rsidR="00F029C1" w:rsidRPr="003D380D">
              <w:rPr>
                <w:rFonts w:ascii="Arial" w:hAnsi="Arial" w:cs="Arial"/>
              </w:rPr>
              <w:t xml:space="preserve"> ions</w:t>
            </w:r>
            <w:r w:rsidR="008B6620">
              <w:rPr>
                <w:rFonts w:ascii="Arial" w:hAnsi="Arial" w:cs="Arial"/>
              </w:rPr>
              <w:t>.</w:t>
            </w:r>
          </w:p>
          <w:p w:rsidR="00F102B2" w:rsidRPr="003D380D" w:rsidRDefault="00F102B2" w:rsidP="00617B71">
            <w:pPr>
              <w:jc w:val="both"/>
              <w:rPr>
                <w:rFonts w:ascii="Arial" w:hAnsi="Arial" w:cs="Arial"/>
                <w:u w:val="single"/>
              </w:rPr>
            </w:pPr>
          </w:p>
          <w:tbl>
            <w:tblPr>
              <w:tblW w:w="9007" w:type="dxa"/>
              <w:jc w:val="center"/>
              <w:tblBorders>
                <w:top w:val="single" w:sz="4" w:space="0" w:color="auto"/>
                <w:left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293"/>
              <w:gridCol w:w="1678"/>
              <w:gridCol w:w="1679"/>
              <w:gridCol w:w="1678"/>
              <w:gridCol w:w="1679"/>
            </w:tblGrid>
            <w:tr w:rsidR="00166E7A" w:rsidRPr="003D380D" w:rsidTr="00B16786">
              <w:trPr>
                <w:trHeight w:hRule="exact" w:val="591"/>
                <w:jc w:val="center"/>
              </w:trPr>
              <w:tc>
                <w:tcPr>
                  <w:tcW w:w="2293" w:type="dxa"/>
                  <w:shd w:val="clear" w:color="auto" w:fill="D9D9D9" w:themeFill="background1" w:themeFillShade="D9"/>
                  <w:vAlign w:val="center"/>
                </w:tcPr>
                <w:p w:rsidR="00166E7A" w:rsidRPr="003D380D" w:rsidRDefault="00166E7A" w:rsidP="003D2548">
                  <w:pPr>
                    <w:shd w:val="clear" w:color="auto" w:fill="D9D9D9" w:themeFill="background1" w:themeFillShade="D9"/>
                    <w:overflowPunct w:val="0"/>
                    <w:autoSpaceDE w:val="0"/>
                    <w:autoSpaceDN w:val="0"/>
                    <w:adjustRightInd w:val="0"/>
                    <w:textAlignment w:val="baseline"/>
                    <w:rPr>
                      <w:rFonts w:ascii="Arial" w:hAnsi="Arial" w:cs="Arial"/>
                    </w:rPr>
                  </w:pPr>
                  <w:r w:rsidRPr="003D380D">
                    <w:rPr>
                      <w:rFonts w:ascii="Arial" w:hAnsi="Arial" w:cs="Arial"/>
                    </w:rPr>
                    <w:t>Ion à identifier</w:t>
                  </w:r>
                </w:p>
              </w:tc>
              <w:tc>
                <w:tcPr>
                  <w:tcW w:w="1678" w:type="dxa"/>
                  <w:shd w:val="clear" w:color="auto" w:fill="D9D9D9" w:themeFill="background1" w:themeFillShade="D9"/>
                  <w:vAlign w:val="center"/>
                </w:tcPr>
                <w:p w:rsidR="00166E7A" w:rsidRPr="003D380D" w:rsidRDefault="00166E7A" w:rsidP="003D2548">
                  <w:pPr>
                    <w:shd w:val="clear" w:color="auto" w:fill="D9D9D9" w:themeFill="background1" w:themeFillShade="D9"/>
                    <w:jc w:val="center"/>
                    <w:rPr>
                      <w:rFonts w:ascii="Arial" w:hAnsi="Arial" w:cs="Arial"/>
                      <w:lang w:val="fr-CA"/>
                    </w:rPr>
                  </w:pPr>
                  <w:r w:rsidRPr="003D380D">
                    <w:rPr>
                      <w:rFonts w:ascii="Arial" w:hAnsi="Arial" w:cs="Arial"/>
                      <w:lang w:val="fr-CA"/>
                    </w:rPr>
                    <w:t>Chlorure</w:t>
                  </w:r>
                </w:p>
                <w:p w:rsidR="00166E7A" w:rsidRPr="003D380D" w:rsidRDefault="00166E7A" w:rsidP="003D2548">
                  <w:pPr>
                    <w:shd w:val="clear" w:color="auto" w:fill="D9D9D9" w:themeFill="background1" w:themeFillShade="D9"/>
                    <w:overflowPunct w:val="0"/>
                    <w:autoSpaceDE w:val="0"/>
                    <w:autoSpaceDN w:val="0"/>
                    <w:adjustRightInd w:val="0"/>
                    <w:jc w:val="center"/>
                    <w:textAlignment w:val="baseline"/>
                    <w:rPr>
                      <w:rFonts w:ascii="Arial" w:hAnsi="Arial" w:cs="Arial"/>
                      <w:i/>
                    </w:rPr>
                  </w:pPr>
                  <w:r w:rsidRPr="003D380D">
                    <w:rPr>
                      <w:rFonts w:ascii="Arial" w:hAnsi="Arial" w:cs="Arial"/>
                      <w:lang w:val="fr-CA"/>
                    </w:rPr>
                    <w:t>Cl</w:t>
                  </w:r>
                  <w:r w:rsidRPr="003D380D">
                    <w:rPr>
                      <w:rFonts w:ascii="Arial" w:hAnsi="Arial" w:cs="Arial"/>
                      <w:vertAlign w:val="superscript"/>
                      <w:lang w:val="fr-CA"/>
                    </w:rPr>
                    <w:t>-</w:t>
                  </w:r>
                </w:p>
                <w:p w:rsidR="00166E7A" w:rsidRPr="003D380D" w:rsidRDefault="00166E7A" w:rsidP="003D2548">
                  <w:pPr>
                    <w:shd w:val="clear" w:color="auto" w:fill="D9D9D9" w:themeFill="background1" w:themeFillShade="D9"/>
                    <w:overflowPunct w:val="0"/>
                    <w:autoSpaceDE w:val="0"/>
                    <w:autoSpaceDN w:val="0"/>
                    <w:adjustRightInd w:val="0"/>
                    <w:jc w:val="center"/>
                    <w:textAlignment w:val="baseline"/>
                    <w:rPr>
                      <w:rFonts w:ascii="Arial" w:hAnsi="Arial" w:cs="Arial"/>
                      <w:i/>
                      <w:vertAlign w:val="superscript"/>
                    </w:rPr>
                  </w:pPr>
                </w:p>
              </w:tc>
              <w:tc>
                <w:tcPr>
                  <w:tcW w:w="1679" w:type="dxa"/>
                  <w:shd w:val="clear" w:color="auto" w:fill="D9D9D9" w:themeFill="background1" w:themeFillShade="D9"/>
                  <w:vAlign w:val="center"/>
                </w:tcPr>
                <w:p w:rsidR="00166E7A" w:rsidRPr="003D380D" w:rsidRDefault="00166E7A" w:rsidP="003D2548">
                  <w:pPr>
                    <w:shd w:val="clear" w:color="auto" w:fill="D9D9D9" w:themeFill="background1" w:themeFillShade="D9"/>
                    <w:jc w:val="center"/>
                    <w:rPr>
                      <w:rFonts w:ascii="Arial" w:hAnsi="Arial" w:cs="Arial"/>
                      <w:lang w:val="fr-CA"/>
                    </w:rPr>
                  </w:pPr>
                  <w:r w:rsidRPr="003D380D">
                    <w:rPr>
                      <w:rFonts w:ascii="Arial" w:hAnsi="Arial" w:cs="Arial"/>
                      <w:lang w:val="fr-CA"/>
                    </w:rPr>
                    <w:t>Fer II</w:t>
                  </w:r>
                </w:p>
                <w:p w:rsidR="00166E7A" w:rsidRPr="003D380D" w:rsidRDefault="00166E7A" w:rsidP="003D2548">
                  <w:pPr>
                    <w:shd w:val="clear" w:color="auto" w:fill="D9D9D9" w:themeFill="background1" w:themeFillShade="D9"/>
                    <w:jc w:val="center"/>
                    <w:rPr>
                      <w:rFonts w:ascii="Arial" w:hAnsi="Arial" w:cs="Arial"/>
                      <w:vertAlign w:val="superscript"/>
                      <w:lang w:val="fr-CA"/>
                    </w:rPr>
                  </w:pPr>
                  <w:r w:rsidRPr="003D380D">
                    <w:rPr>
                      <w:rFonts w:ascii="Arial" w:hAnsi="Arial" w:cs="Arial"/>
                      <w:lang w:val="fr-CA"/>
                    </w:rPr>
                    <w:t>Fe</w:t>
                  </w:r>
                  <w:r w:rsidRPr="003D380D">
                    <w:rPr>
                      <w:rFonts w:ascii="Arial" w:hAnsi="Arial" w:cs="Arial"/>
                      <w:vertAlign w:val="superscript"/>
                      <w:lang w:val="fr-CA"/>
                    </w:rPr>
                    <w:t>2+</w:t>
                  </w:r>
                </w:p>
              </w:tc>
              <w:tc>
                <w:tcPr>
                  <w:tcW w:w="1678" w:type="dxa"/>
                  <w:shd w:val="clear" w:color="auto" w:fill="D9D9D9" w:themeFill="background1" w:themeFillShade="D9"/>
                  <w:vAlign w:val="center"/>
                </w:tcPr>
                <w:p w:rsidR="00166E7A" w:rsidRPr="003D380D" w:rsidRDefault="00166E7A" w:rsidP="003D2548">
                  <w:pPr>
                    <w:shd w:val="clear" w:color="auto" w:fill="D9D9D9" w:themeFill="background1" w:themeFillShade="D9"/>
                    <w:jc w:val="center"/>
                    <w:rPr>
                      <w:rFonts w:ascii="Arial" w:hAnsi="Arial" w:cs="Arial"/>
                      <w:lang w:val="fr-CA"/>
                    </w:rPr>
                  </w:pPr>
                  <w:r w:rsidRPr="003D380D">
                    <w:rPr>
                      <w:rFonts w:ascii="Arial" w:hAnsi="Arial" w:cs="Arial"/>
                      <w:lang w:val="fr-CA"/>
                    </w:rPr>
                    <w:t>Calcium</w:t>
                  </w:r>
                </w:p>
                <w:p w:rsidR="00166E7A" w:rsidRPr="003D380D" w:rsidRDefault="00166E7A" w:rsidP="003D2548">
                  <w:pPr>
                    <w:shd w:val="clear" w:color="auto" w:fill="D9D9D9" w:themeFill="background1" w:themeFillShade="D9"/>
                    <w:jc w:val="center"/>
                    <w:rPr>
                      <w:rFonts w:ascii="Arial" w:hAnsi="Arial" w:cs="Arial"/>
                      <w:vertAlign w:val="superscript"/>
                      <w:lang w:val="fr-CA"/>
                    </w:rPr>
                  </w:pPr>
                  <w:r w:rsidRPr="003D380D">
                    <w:rPr>
                      <w:rFonts w:ascii="Arial" w:hAnsi="Arial" w:cs="Arial"/>
                      <w:lang w:val="fr-CA"/>
                    </w:rPr>
                    <w:t>Ca</w:t>
                  </w:r>
                  <w:r w:rsidRPr="003D380D">
                    <w:rPr>
                      <w:rFonts w:ascii="Arial" w:hAnsi="Arial" w:cs="Arial"/>
                      <w:vertAlign w:val="superscript"/>
                      <w:lang w:val="fr-CA"/>
                    </w:rPr>
                    <w:t>2+</w:t>
                  </w:r>
                </w:p>
              </w:tc>
              <w:tc>
                <w:tcPr>
                  <w:tcW w:w="1679" w:type="dxa"/>
                  <w:shd w:val="clear" w:color="auto" w:fill="D9D9D9" w:themeFill="background1" w:themeFillShade="D9"/>
                  <w:vAlign w:val="center"/>
                </w:tcPr>
                <w:p w:rsidR="00166E7A" w:rsidRPr="003D380D" w:rsidRDefault="00166E7A" w:rsidP="003D2548">
                  <w:pPr>
                    <w:shd w:val="clear" w:color="auto" w:fill="D9D9D9" w:themeFill="background1" w:themeFillShade="D9"/>
                    <w:jc w:val="center"/>
                    <w:rPr>
                      <w:rFonts w:ascii="Arial" w:hAnsi="Arial" w:cs="Arial"/>
                      <w:lang w:val="fr-CA"/>
                    </w:rPr>
                  </w:pPr>
                  <w:r w:rsidRPr="003D380D">
                    <w:rPr>
                      <w:rFonts w:ascii="Arial" w:hAnsi="Arial" w:cs="Arial"/>
                      <w:lang w:val="fr-CA"/>
                    </w:rPr>
                    <w:t>Sulfate</w:t>
                  </w:r>
                </w:p>
                <w:p w:rsidR="00166E7A" w:rsidRPr="003D380D" w:rsidRDefault="00166E7A" w:rsidP="003D2548">
                  <w:pPr>
                    <w:shd w:val="clear" w:color="auto" w:fill="D9D9D9" w:themeFill="background1" w:themeFillShade="D9"/>
                    <w:jc w:val="center"/>
                    <w:rPr>
                      <w:rFonts w:ascii="Arial" w:hAnsi="Arial" w:cs="Arial"/>
                      <w:vertAlign w:val="superscript"/>
                      <w:lang w:val="fr-CA"/>
                    </w:rPr>
                  </w:pPr>
                  <w:r w:rsidRPr="003D380D">
                    <w:rPr>
                      <w:rFonts w:ascii="Arial" w:hAnsi="Arial" w:cs="Arial"/>
                      <w:lang w:val="fr-CA"/>
                    </w:rPr>
                    <w:t>SO</w:t>
                  </w:r>
                  <w:r w:rsidRPr="003D380D">
                    <w:rPr>
                      <w:rFonts w:ascii="Arial" w:hAnsi="Arial" w:cs="Arial"/>
                      <w:vertAlign w:val="subscript"/>
                      <w:lang w:val="fr-CA"/>
                    </w:rPr>
                    <w:t>4</w:t>
                  </w:r>
                  <w:r w:rsidRPr="003D380D">
                    <w:rPr>
                      <w:rFonts w:ascii="Arial" w:hAnsi="Arial" w:cs="Arial"/>
                      <w:vertAlign w:val="superscript"/>
                      <w:lang w:val="fr-CA"/>
                    </w:rPr>
                    <w:t>2-</w:t>
                  </w:r>
                </w:p>
              </w:tc>
            </w:tr>
            <w:tr w:rsidR="00166E7A" w:rsidRPr="003D380D" w:rsidTr="00B16786">
              <w:trPr>
                <w:trHeight w:hRule="exact" w:val="591"/>
                <w:jc w:val="center"/>
              </w:trPr>
              <w:tc>
                <w:tcPr>
                  <w:tcW w:w="2293" w:type="dxa"/>
                  <w:shd w:val="clear" w:color="auto" w:fill="D9D9D9" w:themeFill="background1" w:themeFillShade="D9"/>
                  <w:vAlign w:val="center"/>
                </w:tcPr>
                <w:p w:rsidR="00166E7A" w:rsidRPr="003D380D" w:rsidRDefault="00166E7A" w:rsidP="003D2548">
                  <w:pPr>
                    <w:overflowPunct w:val="0"/>
                    <w:autoSpaceDE w:val="0"/>
                    <w:autoSpaceDN w:val="0"/>
                    <w:adjustRightInd w:val="0"/>
                    <w:textAlignment w:val="baseline"/>
                    <w:rPr>
                      <w:rFonts w:ascii="Arial" w:hAnsi="Arial" w:cs="Arial"/>
                    </w:rPr>
                  </w:pPr>
                  <w:r w:rsidRPr="003D380D">
                    <w:rPr>
                      <w:rFonts w:ascii="Arial" w:hAnsi="Arial" w:cs="Arial"/>
                    </w:rPr>
                    <w:t>Réactif utilisé</w:t>
                  </w:r>
                </w:p>
              </w:tc>
              <w:tc>
                <w:tcPr>
                  <w:tcW w:w="1678" w:type="dxa"/>
                  <w:shd w:val="clear" w:color="auto" w:fill="FFFFFF" w:themeFill="background1"/>
                  <w:vAlign w:val="center"/>
                </w:tcPr>
                <w:p w:rsidR="00166E7A" w:rsidRPr="003D380D" w:rsidRDefault="00166E7A" w:rsidP="003D2548">
                  <w:pPr>
                    <w:jc w:val="center"/>
                    <w:rPr>
                      <w:rFonts w:ascii="Arial" w:hAnsi="Arial" w:cs="Arial"/>
                      <w:lang w:val="fr-CA"/>
                    </w:rPr>
                  </w:pPr>
                  <w:r w:rsidRPr="003D380D">
                    <w:rPr>
                      <w:rFonts w:ascii="Arial" w:hAnsi="Arial" w:cs="Arial"/>
                      <w:lang w:val="fr-CA"/>
                    </w:rPr>
                    <w:t>Nitrate</w:t>
                  </w:r>
                </w:p>
                <w:p w:rsidR="00166E7A" w:rsidRPr="003D380D" w:rsidRDefault="00166E7A" w:rsidP="003D2548">
                  <w:pPr>
                    <w:overflowPunct w:val="0"/>
                    <w:autoSpaceDE w:val="0"/>
                    <w:autoSpaceDN w:val="0"/>
                    <w:adjustRightInd w:val="0"/>
                    <w:jc w:val="center"/>
                    <w:textAlignment w:val="baseline"/>
                    <w:rPr>
                      <w:rFonts w:ascii="Arial" w:hAnsi="Arial" w:cs="Arial"/>
                    </w:rPr>
                  </w:pPr>
                  <w:r w:rsidRPr="003D380D">
                    <w:rPr>
                      <w:rFonts w:ascii="Arial" w:hAnsi="Arial" w:cs="Arial"/>
                      <w:lang w:val="fr-CA"/>
                    </w:rPr>
                    <w:t>d'argent</w:t>
                  </w:r>
                </w:p>
              </w:tc>
              <w:tc>
                <w:tcPr>
                  <w:tcW w:w="1679" w:type="dxa"/>
                  <w:shd w:val="clear" w:color="auto" w:fill="FFFFFF" w:themeFill="background1"/>
                  <w:vAlign w:val="center"/>
                </w:tcPr>
                <w:p w:rsidR="00166E7A" w:rsidRPr="003D380D" w:rsidRDefault="00166E7A" w:rsidP="003D2548">
                  <w:pPr>
                    <w:jc w:val="center"/>
                    <w:rPr>
                      <w:rFonts w:ascii="Arial" w:hAnsi="Arial" w:cs="Arial"/>
                      <w:lang w:val="fr-CA"/>
                    </w:rPr>
                  </w:pPr>
                  <w:r w:rsidRPr="003D380D">
                    <w:rPr>
                      <w:rFonts w:ascii="Arial" w:hAnsi="Arial" w:cs="Arial"/>
                      <w:lang w:val="fr-CA"/>
                    </w:rPr>
                    <w:t>Hydroxyde</w:t>
                  </w:r>
                </w:p>
                <w:p w:rsidR="00166E7A" w:rsidRPr="003D380D" w:rsidRDefault="00166E7A" w:rsidP="003D2548">
                  <w:pPr>
                    <w:jc w:val="center"/>
                    <w:rPr>
                      <w:rFonts w:ascii="Arial" w:hAnsi="Arial" w:cs="Arial"/>
                      <w:lang w:val="fr-CA"/>
                    </w:rPr>
                  </w:pPr>
                  <w:r w:rsidRPr="003D380D">
                    <w:rPr>
                      <w:rFonts w:ascii="Arial" w:hAnsi="Arial" w:cs="Arial"/>
                      <w:lang w:val="fr-CA"/>
                    </w:rPr>
                    <w:t>de sodium</w:t>
                  </w:r>
                </w:p>
              </w:tc>
              <w:tc>
                <w:tcPr>
                  <w:tcW w:w="1678" w:type="dxa"/>
                  <w:shd w:val="clear" w:color="auto" w:fill="FFFFFF" w:themeFill="background1"/>
                  <w:vAlign w:val="center"/>
                </w:tcPr>
                <w:p w:rsidR="00166E7A" w:rsidRPr="003D380D" w:rsidRDefault="00166E7A" w:rsidP="003D2548">
                  <w:pPr>
                    <w:jc w:val="center"/>
                    <w:rPr>
                      <w:rFonts w:ascii="Arial" w:hAnsi="Arial" w:cs="Arial"/>
                      <w:lang w:val="fr-CA"/>
                    </w:rPr>
                  </w:pPr>
                  <w:r w:rsidRPr="003D380D">
                    <w:rPr>
                      <w:rFonts w:ascii="Arial" w:hAnsi="Arial" w:cs="Arial"/>
                      <w:lang w:val="fr-CA"/>
                    </w:rPr>
                    <w:t>Oxalate</w:t>
                  </w:r>
                </w:p>
                <w:p w:rsidR="00166E7A" w:rsidRPr="003D380D" w:rsidRDefault="00166E7A" w:rsidP="003D2548">
                  <w:pPr>
                    <w:jc w:val="center"/>
                    <w:rPr>
                      <w:rFonts w:ascii="Arial" w:hAnsi="Arial" w:cs="Arial"/>
                      <w:lang w:val="fr-CA"/>
                    </w:rPr>
                  </w:pPr>
                  <w:r w:rsidRPr="003D380D">
                    <w:rPr>
                      <w:rFonts w:ascii="Arial" w:hAnsi="Arial" w:cs="Arial"/>
                      <w:lang w:val="fr-CA"/>
                    </w:rPr>
                    <w:t>d'ammonium</w:t>
                  </w:r>
                </w:p>
              </w:tc>
              <w:tc>
                <w:tcPr>
                  <w:tcW w:w="1679" w:type="dxa"/>
                  <w:shd w:val="clear" w:color="auto" w:fill="FFFFFF" w:themeFill="background1"/>
                  <w:vAlign w:val="center"/>
                </w:tcPr>
                <w:p w:rsidR="00166E7A" w:rsidRPr="003D380D" w:rsidRDefault="00166E7A" w:rsidP="003D2548">
                  <w:pPr>
                    <w:jc w:val="center"/>
                    <w:rPr>
                      <w:rFonts w:ascii="Arial" w:hAnsi="Arial" w:cs="Arial"/>
                      <w:lang w:val="fr-CA"/>
                    </w:rPr>
                  </w:pPr>
                  <w:r w:rsidRPr="003D380D">
                    <w:rPr>
                      <w:rFonts w:ascii="Arial" w:hAnsi="Arial" w:cs="Arial"/>
                      <w:lang w:val="fr-CA"/>
                    </w:rPr>
                    <w:t>Chlorure</w:t>
                  </w:r>
                </w:p>
                <w:p w:rsidR="00166E7A" w:rsidRPr="003D380D" w:rsidRDefault="00166E7A" w:rsidP="003D2548">
                  <w:pPr>
                    <w:jc w:val="center"/>
                    <w:rPr>
                      <w:rFonts w:ascii="Arial" w:hAnsi="Arial" w:cs="Arial"/>
                      <w:lang w:val="fr-CA"/>
                    </w:rPr>
                  </w:pPr>
                  <w:r w:rsidRPr="003D380D">
                    <w:rPr>
                      <w:rFonts w:ascii="Arial" w:hAnsi="Arial" w:cs="Arial"/>
                      <w:lang w:val="fr-CA"/>
                    </w:rPr>
                    <w:t>de baryum</w:t>
                  </w:r>
                </w:p>
              </w:tc>
            </w:tr>
            <w:tr w:rsidR="00166E7A" w:rsidRPr="003D380D" w:rsidTr="00B16786">
              <w:trPr>
                <w:trHeight w:hRule="exact" w:val="1014"/>
                <w:jc w:val="center"/>
              </w:trPr>
              <w:tc>
                <w:tcPr>
                  <w:tcW w:w="2293" w:type="dxa"/>
                  <w:shd w:val="clear" w:color="auto" w:fill="D9D9D9" w:themeFill="background1" w:themeFillShade="D9"/>
                  <w:vAlign w:val="center"/>
                </w:tcPr>
                <w:p w:rsidR="00166E7A" w:rsidRPr="003D380D" w:rsidRDefault="00F102B2" w:rsidP="003D2548">
                  <w:pPr>
                    <w:overflowPunct w:val="0"/>
                    <w:autoSpaceDE w:val="0"/>
                    <w:autoSpaceDN w:val="0"/>
                    <w:adjustRightInd w:val="0"/>
                    <w:textAlignment w:val="baseline"/>
                    <w:rPr>
                      <w:rFonts w:ascii="Arial" w:hAnsi="Arial" w:cs="Arial"/>
                    </w:rPr>
                  </w:pPr>
                  <w:r w:rsidRPr="003D380D">
                    <w:rPr>
                      <w:rFonts w:ascii="Arial" w:hAnsi="Arial" w:cs="Arial"/>
                    </w:rPr>
                    <w:t>Test positif si </w:t>
                  </w:r>
                </w:p>
              </w:tc>
              <w:tc>
                <w:tcPr>
                  <w:tcW w:w="1678" w:type="dxa"/>
                  <w:shd w:val="clear" w:color="auto" w:fill="FFFFFF" w:themeFill="background1"/>
                  <w:vAlign w:val="center"/>
                </w:tcPr>
                <w:p w:rsidR="00166E7A" w:rsidRPr="003D380D" w:rsidRDefault="00166E7A" w:rsidP="003D2548">
                  <w:pPr>
                    <w:overflowPunct w:val="0"/>
                    <w:autoSpaceDE w:val="0"/>
                    <w:autoSpaceDN w:val="0"/>
                    <w:adjustRightInd w:val="0"/>
                    <w:jc w:val="center"/>
                    <w:textAlignment w:val="baseline"/>
                    <w:rPr>
                      <w:rFonts w:ascii="Arial" w:hAnsi="Arial" w:cs="Arial"/>
                    </w:rPr>
                  </w:pPr>
                  <w:r w:rsidRPr="003D380D">
                    <w:rPr>
                      <w:rFonts w:ascii="Arial" w:hAnsi="Arial" w:cs="Arial"/>
                    </w:rPr>
                    <w:t>Formation d’un solide blanc</w:t>
                  </w:r>
                </w:p>
              </w:tc>
              <w:tc>
                <w:tcPr>
                  <w:tcW w:w="1679" w:type="dxa"/>
                  <w:shd w:val="clear" w:color="auto" w:fill="FFFFFF" w:themeFill="background1"/>
                  <w:vAlign w:val="center"/>
                </w:tcPr>
                <w:p w:rsidR="00166E7A" w:rsidRPr="003D380D" w:rsidRDefault="00166E7A" w:rsidP="003D2548">
                  <w:pPr>
                    <w:jc w:val="center"/>
                    <w:rPr>
                      <w:rFonts w:ascii="Arial" w:hAnsi="Arial" w:cs="Arial"/>
                      <w:lang w:val="fr-CA"/>
                    </w:rPr>
                  </w:pPr>
                  <w:r w:rsidRPr="003D380D">
                    <w:rPr>
                      <w:rFonts w:ascii="Arial" w:hAnsi="Arial" w:cs="Arial"/>
                    </w:rPr>
                    <w:t xml:space="preserve">Formation d’un solide </w:t>
                  </w:r>
                  <w:r w:rsidRPr="003D380D">
                    <w:rPr>
                      <w:rFonts w:ascii="Arial" w:hAnsi="Arial" w:cs="Arial"/>
                      <w:lang w:val="fr-CA"/>
                    </w:rPr>
                    <w:t>vert foncé</w:t>
                  </w:r>
                </w:p>
              </w:tc>
              <w:tc>
                <w:tcPr>
                  <w:tcW w:w="1678" w:type="dxa"/>
                  <w:shd w:val="clear" w:color="auto" w:fill="FFFFFF" w:themeFill="background1"/>
                  <w:vAlign w:val="center"/>
                </w:tcPr>
                <w:p w:rsidR="00166E7A" w:rsidRPr="003D380D" w:rsidRDefault="00166E7A" w:rsidP="003D2548">
                  <w:pPr>
                    <w:jc w:val="center"/>
                    <w:rPr>
                      <w:rFonts w:ascii="Arial" w:hAnsi="Arial" w:cs="Arial"/>
                      <w:lang w:val="fr-CA"/>
                    </w:rPr>
                  </w:pPr>
                  <w:r w:rsidRPr="003D380D">
                    <w:rPr>
                      <w:rFonts w:ascii="Arial" w:hAnsi="Arial" w:cs="Arial"/>
                    </w:rPr>
                    <w:t xml:space="preserve">Formation d’un solide </w:t>
                  </w:r>
                  <w:r w:rsidRPr="003D380D">
                    <w:rPr>
                      <w:rFonts w:ascii="Arial" w:hAnsi="Arial" w:cs="Arial"/>
                      <w:lang w:val="fr-CA"/>
                    </w:rPr>
                    <w:t>blanc</w:t>
                  </w:r>
                </w:p>
              </w:tc>
              <w:tc>
                <w:tcPr>
                  <w:tcW w:w="1679" w:type="dxa"/>
                  <w:shd w:val="clear" w:color="auto" w:fill="FFFFFF" w:themeFill="background1"/>
                  <w:vAlign w:val="center"/>
                </w:tcPr>
                <w:p w:rsidR="00166E7A" w:rsidRPr="003D380D" w:rsidRDefault="00166E7A" w:rsidP="003D2548">
                  <w:pPr>
                    <w:jc w:val="center"/>
                    <w:rPr>
                      <w:rFonts w:ascii="Arial" w:hAnsi="Arial" w:cs="Arial"/>
                      <w:lang w:val="fr-CA"/>
                    </w:rPr>
                  </w:pPr>
                  <w:r w:rsidRPr="003D380D">
                    <w:rPr>
                      <w:rFonts w:ascii="Arial" w:hAnsi="Arial" w:cs="Arial"/>
                    </w:rPr>
                    <w:t xml:space="preserve">Formation d’un solide </w:t>
                  </w:r>
                  <w:r w:rsidRPr="003D380D">
                    <w:rPr>
                      <w:rFonts w:ascii="Arial" w:hAnsi="Arial" w:cs="Arial"/>
                      <w:lang w:val="fr-CA"/>
                    </w:rPr>
                    <w:t>blanc</w:t>
                  </w:r>
                </w:p>
              </w:tc>
            </w:tr>
          </w:tbl>
          <w:p w:rsidR="00166E7A" w:rsidRPr="003D380D" w:rsidRDefault="00166E7A" w:rsidP="00617B71">
            <w:pPr>
              <w:jc w:val="both"/>
              <w:rPr>
                <w:rFonts w:ascii="Arial" w:hAnsi="Arial" w:cs="Arial"/>
              </w:rPr>
            </w:pPr>
          </w:p>
        </w:tc>
      </w:tr>
    </w:tbl>
    <w:p w:rsidR="00DB0F76" w:rsidRPr="00F94920" w:rsidRDefault="00DB0F76" w:rsidP="00F94920">
      <w:pPr>
        <w:jc w:val="both"/>
        <w:rPr>
          <w:rFonts w:ascii="Arial" w:hAnsi="Arial" w:cs="Arial"/>
        </w:rPr>
      </w:pPr>
    </w:p>
    <w:tbl>
      <w:tblPr>
        <w:tblStyle w:val="Grilledutableau"/>
        <w:tblW w:w="0" w:type="auto"/>
        <w:tblLook w:val="04A0" w:firstRow="1" w:lastRow="0" w:firstColumn="1" w:lastColumn="0" w:noHBand="0" w:noVBand="1"/>
      </w:tblPr>
      <w:tblGrid>
        <w:gridCol w:w="9056"/>
      </w:tblGrid>
      <w:tr w:rsidR="009377AA" w:rsidTr="009377AA">
        <w:tc>
          <w:tcPr>
            <w:tcW w:w="9316" w:type="dxa"/>
          </w:tcPr>
          <w:p w:rsidR="009377AA" w:rsidRPr="003D380D" w:rsidRDefault="009377AA" w:rsidP="008B6620">
            <w:pPr>
              <w:spacing w:before="120"/>
              <w:rPr>
                <w:rFonts w:ascii="Arial" w:hAnsi="Arial" w:cs="Arial"/>
                <w:u w:val="single"/>
              </w:rPr>
            </w:pPr>
            <w:r w:rsidRPr="008B6620">
              <w:rPr>
                <w:rFonts w:ascii="Arial" w:hAnsi="Arial" w:cs="Arial"/>
                <w:b/>
              </w:rPr>
              <w:t>Document 2 :</w:t>
            </w:r>
            <w:r w:rsidRPr="003D380D">
              <w:rPr>
                <w:rFonts w:ascii="Arial" w:hAnsi="Arial" w:cs="Arial"/>
              </w:rPr>
              <w:t xml:space="preserve"> résultats de </w:t>
            </w:r>
            <w:r w:rsidR="008B6620">
              <w:rPr>
                <w:rFonts w:ascii="Arial" w:hAnsi="Arial" w:cs="Arial"/>
              </w:rPr>
              <w:t xml:space="preserve">tests </w:t>
            </w:r>
            <w:r w:rsidR="000F7706">
              <w:rPr>
                <w:rFonts w:ascii="Arial" w:hAnsi="Arial" w:cs="Arial"/>
              </w:rPr>
              <w:t xml:space="preserve">d’identification des ions </w:t>
            </w:r>
            <w:r w:rsidR="008B6620">
              <w:rPr>
                <w:rFonts w:ascii="Arial" w:hAnsi="Arial" w:cs="Arial"/>
              </w:rPr>
              <w:t>dans la solution</w:t>
            </w:r>
            <w:r w:rsidR="000F7706">
              <w:rPr>
                <w:rFonts w:ascii="Arial" w:hAnsi="Arial" w:cs="Arial"/>
              </w:rPr>
              <w:t> </w:t>
            </w:r>
            <w:r w:rsidR="008B6620">
              <w:rPr>
                <w:rFonts w:ascii="Arial" w:hAnsi="Arial" w:cs="Arial"/>
              </w:rPr>
              <w:t>S.</w:t>
            </w:r>
            <w:r w:rsidRPr="003D380D">
              <w:rPr>
                <w:rFonts w:ascii="Arial" w:hAnsi="Arial" w:cs="Arial"/>
              </w:rPr>
              <w:br/>
            </w:r>
          </w:p>
          <w:p w:rsidR="009377AA" w:rsidRPr="003D380D" w:rsidRDefault="009377AA" w:rsidP="009377AA">
            <w:pPr>
              <w:pStyle w:val="Style1"/>
              <w:numPr>
                <w:ilvl w:val="0"/>
                <w:numId w:val="8"/>
              </w:numPr>
              <w:jc w:val="both"/>
            </w:pPr>
            <w:r w:rsidRPr="003D380D">
              <w:t>Test au nitrate d’argent : formation d’un solide blanc</w:t>
            </w:r>
          </w:p>
          <w:p w:rsidR="009377AA" w:rsidRPr="003D380D" w:rsidRDefault="009377AA" w:rsidP="009377AA">
            <w:pPr>
              <w:pStyle w:val="Style1"/>
              <w:numPr>
                <w:ilvl w:val="0"/>
                <w:numId w:val="8"/>
              </w:numPr>
              <w:jc w:val="both"/>
            </w:pPr>
            <w:r w:rsidRPr="003D380D">
              <w:t>Test à l’hydroxyde de sodium : aucun solide ne se forme</w:t>
            </w:r>
          </w:p>
          <w:p w:rsidR="009377AA" w:rsidRPr="003D380D" w:rsidRDefault="009377AA" w:rsidP="009377AA">
            <w:pPr>
              <w:pStyle w:val="Style1"/>
              <w:numPr>
                <w:ilvl w:val="0"/>
                <w:numId w:val="8"/>
              </w:numPr>
              <w:jc w:val="both"/>
            </w:pPr>
            <w:r w:rsidRPr="003D380D">
              <w:t>Test à l’oxalate d’ammonium : formation d’un solide blanc</w:t>
            </w:r>
          </w:p>
          <w:p w:rsidR="009377AA" w:rsidRPr="003D380D" w:rsidRDefault="009377AA" w:rsidP="009377AA">
            <w:pPr>
              <w:pStyle w:val="Style1"/>
              <w:numPr>
                <w:ilvl w:val="0"/>
                <w:numId w:val="8"/>
              </w:numPr>
              <w:jc w:val="both"/>
            </w:pPr>
            <w:r w:rsidRPr="003D380D">
              <w:t>Test au chlorure de baryum : aucun solide ne se forme</w:t>
            </w:r>
          </w:p>
          <w:p w:rsidR="009377AA" w:rsidRDefault="009377AA" w:rsidP="00617B71">
            <w:pPr>
              <w:pStyle w:val="Paragraphedeliste"/>
              <w:ind w:left="0"/>
              <w:jc w:val="both"/>
              <w:rPr>
                <w:rFonts w:ascii="Arial" w:hAnsi="Arial" w:cs="Arial"/>
              </w:rPr>
            </w:pPr>
          </w:p>
        </w:tc>
      </w:tr>
    </w:tbl>
    <w:p w:rsidR="009377AA" w:rsidRDefault="009377AA" w:rsidP="00617B71">
      <w:pPr>
        <w:pStyle w:val="Paragraphedeliste"/>
        <w:jc w:val="both"/>
        <w:rPr>
          <w:rFonts w:ascii="Arial" w:hAnsi="Arial" w:cs="Arial"/>
        </w:rPr>
      </w:pPr>
    </w:p>
    <w:p w:rsidR="007A46AD" w:rsidRPr="003D380D" w:rsidRDefault="007A46AD" w:rsidP="007A46AD">
      <w:pPr>
        <w:jc w:val="both"/>
        <w:rPr>
          <w:rFonts w:ascii="Arial" w:hAnsi="Arial" w:cs="Arial"/>
        </w:rPr>
      </w:pPr>
      <w:r w:rsidRPr="003D380D">
        <w:rPr>
          <w:rFonts w:ascii="Arial" w:hAnsi="Arial" w:cs="Arial"/>
        </w:rPr>
        <w:t>À l’aide des documents 1 et 2, indiquer le nom des ions présents dans la solution S. Justifier la réponse.</w:t>
      </w:r>
    </w:p>
    <w:p w:rsidR="009377AA" w:rsidRDefault="009377AA" w:rsidP="00617B71">
      <w:pPr>
        <w:pStyle w:val="Paragraphedeliste"/>
        <w:jc w:val="both"/>
        <w:rPr>
          <w:rFonts w:ascii="Arial" w:hAnsi="Arial" w:cs="Arial"/>
        </w:rPr>
      </w:pPr>
    </w:p>
    <w:p w:rsidR="00993890" w:rsidRDefault="00993890" w:rsidP="00617B71">
      <w:pPr>
        <w:pStyle w:val="Paragraphedeliste"/>
        <w:jc w:val="both"/>
        <w:rPr>
          <w:rFonts w:ascii="Arial" w:hAnsi="Arial" w:cs="Arial"/>
        </w:rPr>
      </w:pPr>
    </w:p>
    <w:p w:rsidR="00C01CDD" w:rsidRPr="003D380D" w:rsidRDefault="00C01CDD" w:rsidP="00617B71">
      <w:pPr>
        <w:pStyle w:val="Paragraphedeliste"/>
        <w:jc w:val="both"/>
        <w:rPr>
          <w:rFonts w:ascii="Arial" w:hAnsi="Arial" w:cs="Arial"/>
        </w:rPr>
      </w:pPr>
    </w:p>
    <w:p w:rsidR="00DB0F76" w:rsidRPr="008B6620" w:rsidRDefault="005F1597" w:rsidP="00617B71">
      <w:pPr>
        <w:rPr>
          <w:rFonts w:ascii="Arial" w:hAnsi="Arial" w:cs="Arial"/>
          <w:b/>
          <w:u w:val="single"/>
        </w:rPr>
      </w:pPr>
      <w:r w:rsidRPr="008B6620">
        <w:rPr>
          <w:rFonts w:ascii="Arial" w:hAnsi="Arial" w:cs="Arial"/>
          <w:b/>
          <w:u w:val="single"/>
        </w:rPr>
        <w:t xml:space="preserve">Partie 2 - </w:t>
      </w:r>
      <w:r w:rsidR="00F102B2" w:rsidRPr="008B6620">
        <w:rPr>
          <w:rFonts w:ascii="Arial" w:hAnsi="Arial" w:cs="Arial"/>
          <w:b/>
          <w:u w:val="single"/>
        </w:rPr>
        <w:t>Le déshumidificateur électrique.</w:t>
      </w:r>
    </w:p>
    <w:p w:rsidR="00166E7A" w:rsidRPr="003D380D" w:rsidRDefault="00166E7A" w:rsidP="00617B71">
      <w:pPr>
        <w:jc w:val="both"/>
        <w:rPr>
          <w:rFonts w:ascii="Arial" w:hAnsi="Arial" w:cs="Arial"/>
          <w:b/>
        </w:rPr>
      </w:pPr>
    </w:p>
    <w:p w:rsidR="00166E7A" w:rsidRPr="003D380D" w:rsidRDefault="00F102B2" w:rsidP="00617B71">
      <w:pPr>
        <w:jc w:val="both"/>
        <w:rPr>
          <w:rFonts w:ascii="Arial" w:hAnsi="Arial" w:cs="Arial"/>
          <w:b/>
        </w:rPr>
      </w:pPr>
      <w:r w:rsidRPr="003D380D">
        <w:rPr>
          <w:rFonts w:ascii="Arial" w:hAnsi="Arial" w:cs="Arial"/>
        </w:rPr>
        <w:t>Le dé</w:t>
      </w:r>
      <w:r w:rsidR="00734558" w:rsidRPr="003D380D">
        <w:rPr>
          <w:rFonts w:ascii="Arial" w:hAnsi="Arial" w:cs="Arial"/>
        </w:rPr>
        <w:t>s</w:t>
      </w:r>
      <w:r w:rsidRPr="003D380D">
        <w:rPr>
          <w:rFonts w:ascii="Arial" w:hAnsi="Arial" w:cs="Arial"/>
        </w:rPr>
        <w:t>humi</w:t>
      </w:r>
      <w:r w:rsidR="00734558" w:rsidRPr="003D380D">
        <w:rPr>
          <w:rFonts w:ascii="Arial" w:hAnsi="Arial" w:cs="Arial"/>
        </w:rPr>
        <w:t>di</w:t>
      </w:r>
      <w:r w:rsidRPr="003D380D">
        <w:rPr>
          <w:rFonts w:ascii="Arial" w:hAnsi="Arial" w:cs="Arial"/>
        </w:rPr>
        <w:t xml:space="preserve">ficateur électrique </w:t>
      </w:r>
      <w:r w:rsidR="00734558" w:rsidRPr="003D380D">
        <w:rPr>
          <w:rFonts w:ascii="Arial" w:hAnsi="Arial" w:cs="Arial"/>
        </w:rPr>
        <w:t>est un appareil destiné à réduire le taux d’humidité dans une pièce.</w:t>
      </w:r>
    </w:p>
    <w:p w:rsidR="00EB3F9C" w:rsidRDefault="00EB3F9C" w:rsidP="00617B71">
      <w:pPr>
        <w:jc w:val="both"/>
        <w:rPr>
          <w:rFonts w:ascii="Arial" w:hAnsi="Arial" w:cs="Arial"/>
        </w:rPr>
      </w:pPr>
    </w:p>
    <w:p w:rsidR="00C01CDD" w:rsidRPr="003D380D" w:rsidRDefault="00C01CDD" w:rsidP="00617B71">
      <w:pPr>
        <w:jc w:val="both"/>
        <w:rPr>
          <w:rFonts w:ascii="Arial" w:hAnsi="Arial" w:cs="Arial"/>
        </w:rPr>
      </w:pPr>
    </w:p>
    <w:tbl>
      <w:tblPr>
        <w:tblStyle w:val="Grilledutableau"/>
        <w:tblW w:w="0" w:type="auto"/>
        <w:tblBorders>
          <w:insideH w:val="none" w:sz="0" w:space="0" w:color="auto"/>
          <w:insideV w:val="none" w:sz="0" w:space="0" w:color="auto"/>
        </w:tblBorders>
        <w:tblLayout w:type="fixed"/>
        <w:tblLook w:val="04A0" w:firstRow="1" w:lastRow="0" w:firstColumn="1" w:lastColumn="0" w:noHBand="0" w:noVBand="1"/>
      </w:tblPr>
      <w:tblGrid>
        <w:gridCol w:w="7054"/>
        <w:gridCol w:w="2228"/>
      </w:tblGrid>
      <w:tr w:rsidR="00EB3F9C" w:rsidRPr="003D380D" w:rsidTr="00BA4478">
        <w:tc>
          <w:tcPr>
            <w:tcW w:w="9282" w:type="dxa"/>
            <w:gridSpan w:val="2"/>
          </w:tcPr>
          <w:p w:rsidR="00EB3F9C" w:rsidRPr="003D380D" w:rsidRDefault="00EB3F9C" w:rsidP="008B6620">
            <w:pPr>
              <w:spacing w:before="120"/>
              <w:jc w:val="both"/>
              <w:rPr>
                <w:rFonts w:ascii="Arial" w:hAnsi="Arial" w:cs="Arial"/>
              </w:rPr>
            </w:pPr>
            <w:r w:rsidRPr="008B6620">
              <w:rPr>
                <w:rFonts w:ascii="Arial" w:hAnsi="Arial" w:cs="Arial"/>
                <w:b/>
              </w:rPr>
              <w:t xml:space="preserve">Document </w:t>
            </w:r>
            <w:r w:rsidR="00734558" w:rsidRPr="008B6620">
              <w:rPr>
                <w:rFonts w:ascii="Arial" w:hAnsi="Arial" w:cs="Arial"/>
                <w:b/>
              </w:rPr>
              <w:t>3</w:t>
            </w:r>
            <w:r w:rsidRPr="008B6620">
              <w:rPr>
                <w:rFonts w:ascii="Arial" w:hAnsi="Arial" w:cs="Arial"/>
                <w:b/>
              </w:rPr>
              <w:t> :</w:t>
            </w:r>
            <w:r w:rsidRPr="003D380D">
              <w:rPr>
                <w:rFonts w:ascii="Arial" w:hAnsi="Arial" w:cs="Arial"/>
              </w:rPr>
              <w:t xml:space="preserve"> </w:t>
            </w:r>
            <w:r w:rsidR="00734558" w:rsidRPr="003D380D">
              <w:rPr>
                <w:rFonts w:ascii="Arial" w:hAnsi="Arial" w:cs="Arial"/>
              </w:rPr>
              <w:t>e</w:t>
            </w:r>
            <w:r w:rsidRPr="003D380D">
              <w:rPr>
                <w:rFonts w:ascii="Arial" w:hAnsi="Arial" w:cs="Arial"/>
              </w:rPr>
              <w:t>xtrait de la fiche technique d’</w:t>
            </w:r>
            <w:r w:rsidR="008B6620">
              <w:rPr>
                <w:rFonts w:ascii="Arial" w:hAnsi="Arial" w:cs="Arial"/>
              </w:rPr>
              <w:t>un déshumidificateur électrique.</w:t>
            </w:r>
          </w:p>
        </w:tc>
      </w:tr>
      <w:tr w:rsidR="00EB3F9C" w:rsidRPr="003D380D" w:rsidTr="00BA4478">
        <w:tc>
          <w:tcPr>
            <w:tcW w:w="7054" w:type="dxa"/>
          </w:tcPr>
          <w:tbl>
            <w:tblPr>
              <w:tblStyle w:val="Grilledutableau"/>
              <w:tblpPr w:leftFromText="141" w:rightFromText="141" w:horzAnchor="margin" w:tblpY="251"/>
              <w:tblOverlap w:val="never"/>
              <w:tblW w:w="6658" w:type="dxa"/>
              <w:tblLayout w:type="fixed"/>
              <w:tblLook w:val="04A0" w:firstRow="1" w:lastRow="0" w:firstColumn="1" w:lastColumn="0" w:noHBand="0" w:noVBand="1"/>
            </w:tblPr>
            <w:tblGrid>
              <w:gridCol w:w="4407"/>
              <w:gridCol w:w="2251"/>
            </w:tblGrid>
            <w:tr w:rsidR="00EB3F9C" w:rsidRPr="003D380D" w:rsidTr="00F94920">
              <w:trPr>
                <w:trHeight w:val="430"/>
              </w:trPr>
              <w:tc>
                <w:tcPr>
                  <w:tcW w:w="4407" w:type="dxa"/>
                  <w:shd w:val="clear" w:color="auto" w:fill="D9D9D9" w:themeFill="background1" w:themeFillShade="D9"/>
                  <w:vAlign w:val="center"/>
                </w:tcPr>
                <w:p w:rsidR="00EB3F9C" w:rsidRPr="003D380D" w:rsidRDefault="00EB3F9C" w:rsidP="00617B71">
                  <w:pPr>
                    <w:jc w:val="both"/>
                    <w:rPr>
                      <w:rFonts w:ascii="Arial" w:hAnsi="Arial" w:cs="Arial"/>
                      <w:b/>
                      <w:bCs/>
                    </w:rPr>
                  </w:pPr>
                  <w:r w:rsidRPr="003D380D">
                    <w:rPr>
                      <w:rFonts w:ascii="Arial" w:hAnsi="Arial" w:cs="Arial"/>
                      <w:b/>
                      <w:bCs/>
                    </w:rPr>
                    <w:t>Capacité d'extraction</w:t>
                  </w:r>
                </w:p>
              </w:tc>
              <w:tc>
                <w:tcPr>
                  <w:tcW w:w="2251" w:type="dxa"/>
                  <w:vAlign w:val="center"/>
                </w:tcPr>
                <w:p w:rsidR="00EB3F9C" w:rsidRPr="003D380D" w:rsidRDefault="00F94920" w:rsidP="00F94920">
                  <w:pPr>
                    <w:spacing w:before="100" w:beforeAutospacing="1" w:after="100" w:afterAutospacing="1"/>
                    <w:rPr>
                      <w:rFonts w:ascii="Arial" w:hAnsi="Arial" w:cs="Arial"/>
                    </w:rPr>
                  </w:pPr>
                  <w:r>
                    <w:rPr>
                      <w:rFonts w:ascii="Arial" w:hAnsi="Arial" w:cs="Arial"/>
                    </w:rPr>
                    <w:t xml:space="preserve">20 </w:t>
                  </w:r>
                  <w:r w:rsidR="00EB3F9C" w:rsidRPr="003D380D">
                    <w:rPr>
                      <w:rFonts w:ascii="Arial" w:hAnsi="Arial" w:cs="Arial"/>
                    </w:rPr>
                    <w:t>L</w:t>
                  </w:r>
                  <w:r w:rsidR="00734558" w:rsidRPr="003D380D">
                    <w:rPr>
                      <w:rFonts w:ascii="Arial" w:hAnsi="Arial" w:cs="Arial"/>
                    </w:rPr>
                    <w:t xml:space="preserve"> d’eau</w:t>
                  </w:r>
                  <w:r w:rsidR="00EB3F9C" w:rsidRPr="003D380D">
                    <w:rPr>
                      <w:rFonts w:ascii="Arial" w:hAnsi="Arial" w:cs="Arial"/>
                    </w:rPr>
                    <w:t xml:space="preserve"> </w:t>
                  </w:r>
                  <w:r>
                    <w:rPr>
                      <w:rFonts w:ascii="Arial" w:hAnsi="Arial" w:cs="Arial"/>
                    </w:rPr>
                    <w:t>par</w:t>
                  </w:r>
                  <w:r w:rsidR="00EB3F9C" w:rsidRPr="003D380D">
                    <w:rPr>
                      <w:rFonts w:ascii="Arial" w:hAnsi="Arial" w:cs="Arial"/>
                    </w:rPr>
                    <w:t xml:space="preserve"> jour</w:t>
                  </w:r>
                </w:p>
              </w:tc>
            </w:tr>
            <w:tr w:rsidR="00EB3F9C" w:rsidRPr="003D380D" w:rsidTr="00F94920">
              <w:trPr>
                <w:trHeight w:val="430"/>
              </w:trPr>
              <w:tc>
                <w:tcPr>
                  <w:tcW w:w="4407" w:type="dxa"/>
                  <w:shd w:val="clear" w:color="auto" w:fill="D9D9D9" w:themeFill="background1" w:themeFillShade="D9"/>
                  <w:vAlign w:val="center"/>
                </w:tcPr>
                <w:p w:rsidR="00EB3F9C" w:rsidRPr="003D380D" w:rsidRDefault="00EB3F9C" w:rsidP="00617B71">
                  <w:pPr>
                    <w:jc w:val="both"/>
                    <w:rPr>
                      <w:rFonts w:ascii="Arial" w:hAnsi="Arial" w:cs="Arial"/>
                      <w:b/>
                      <w:bCs/>
                    </w:rPr>
                  </w:pPr>
                  <w:r w:rsidRPr="003D380D">
                    <w:rPr>
                      <w:rFonts w:ascii="Arial" w:hAnsi="Arial" w:cs="Arial"/>
                      <w:b/>
                      <w:bCs/>
                    </w:rPr>
                    <w:t>Technologie</w:t>
                  </w:r>
                </w:p>
              </w:tc>
              <w:tc>
                <w:tcPr>
                  <w:tcW w:w="2251" w:type="dxa"/>
                  <w:vAlign w:val="center"/>
                </w:tcPr>
                <w:p w:rsidR="00EB3F9C" w:rsidRPr="003D380D" w:rsidRDefault="00EB3F9C" w:rsidP="00617B71">
                  <w:pPr>
                    <w:spacing w:before="100" w:beforeAutospacing="1" w:after="100" w:afterAutospacing="1"/>
                    <w:jc w:val="both"/>
                    <w:rPr>
                      <w:rFonts w:ascii="Arial" w:hAnsi="Arial" w:cs="Arial"/>
                    </w:rPr>
                  </w:pPr>
                  <w:r w:rsidRPr="003D380D">
                    <w:rPr>
                      <w:rFonts w:ascii="Arial" w:hAnsi="Arial" w:cs="Arial"/>
                    </w:rPr>
                    <w:t>Compresseur</w:t>
                  </w:r>
                </w:p>
              </w:tc>
            </w:tr>
            <w:tr w:rsidR="00EB3F9C" w:rsidRPr="003D380D" w:rsidTr="00F94920">
              <w:trPr>
                <w:trHeight w:val="430"/>
              </w:trPr>
              <w:tc>
                <w:tcPr>
                  <w:tcW w:w="4407" w:type="dxa"/>
                  <w:shd w:val="clear" w:color="auto" w:fill="D9D9D9" w:themeFill="background1" w:themeFillShade="D9"/>
                  <w:vAlign w:val="center"/>
                </w:tcPr>
                <w:p w:rsidR="00EB3F9C" w:rsidRPr="003D380D" w:rsidRDefault="00EB3F9C" w:rsidP="00617B71">
                  <w:pPr>
                    <w:jc w:val="both"/>
                    <w:rPr>
                      <w:rFonts w:ascii="Arial" w:hAnsi="Arial" w:cs="Arial"/>
                      <w:b/>
                      <w:bCs/>
                    </w:rPr>
                  </w:pPr>
                  <w:r w:rsidRPr="003D380D">
                    <w:rPr>
                      <w:rFonts w:ascii="Arial" w:hAnsi="Arial" w:cs="Arial"/>
                      <w:b/>
                      <w:bCs/>
                    </w:rPr>
                    <w:t>Puissance électrique</w:t>
                  </w:r>
                </w:p>
              </w:tc>
              <w:tc>
                <w:tcPr>
                  <w:tcW w:w="2251" w:type="dxa"/>
                  <w:vAlign w:val="center"/>
                </w:tcPr>
                <w:p w:rsidR="00EB3F9C" w:rsidRPr="003D380D" w:rsidRDefault="00EB3F9C" w:rsidP="00617B71">
                  <w:pPr>
                    <w:spacing w:before="100" w:beforeAutospacing="1" w:after="100" w:afterAutospacing="1"/>
                    <w:jc w:val="both"/>
                    <w:rPr>
                      <w:rFonts w:ascii="Arial" w:hAnsi="Arial" w:cs="Arial"/>
                    </w:rPr>
                  </w:pPr>
                  <w:r w:rsidRPr="003D380D">
                    <w:rPr>
                      <w:rFonts w:ascii="Arial" w:hAnsi="Arial" w:cs="Arial"/>
                    </w:rPr>
                    <w:t>500 W</w:t>
                  </w:r>
                </w:p>
              </w:tc>
            </w:tr>
            <w:tr w:rsidR="00EB3F9C" w:rsidRPr="003D380D" w:rsidTr="00F94920">
              <w:trPr>
                <w:trHeight w:val="430"/>
              </w:trPr>
              <w:tc>
                <w:tcPr>
                  <w:tcW w:w="4407" w:type="dxa"/>
                  <w:shd w:val="clear" w:color="auto" w:fill="D9D9D9" w:themeFill="background1" w:themeFillShade="D9"/>
                  <w:vAlign w:val="center"/>
                </w:tcPr>
                <w:p w:rsidR="00EB3F9C" w:rsidRPr="003D380D" w:rsidRDefault="00EB3F9C" w:rsidP="00617B71">
                  <w:pPr>
                    <w:jc w:val="both"/>
                    <w:rPr>
                      <w:rFonts w:ascii="Arial" w:hAnsi="Arial" w:cs="Arial"/>
                      <w:b/>
                      <w:bCs/>
                    </w:rPr>
                  </w:pPr>
                  <w:r w:rsidRPr="003D380D">
                    <w:rPr>
                      <w:rFonts w:ascii="Arial" w:hAnsi="Arial" w:cs="Arial"/>
                      <w:b/>
                      <w:bCs/>
                    </w:rPr>
                    <w:t>Niveau d’intensité sonore</w:t>
                  </w:r>
                </w:p>
              </w:tc>
              <w:tc>
                <w:tcPr>
                  <w:tcW w:w="2251" w:type="dxa"/>
                  <w:vAlign w:val="center"/>
                </w:tcPr>
                <w:p w:rsidR="00EB3F9C" w:rsidRPr="003D380D" w:rsidRDefault="00EB3F9C" w:rsidP="00617B71">
                  <w:pPr>
                    <w:spacing w:before="100" w:beforeAutospacing="1" w:after="100" w:afterAutospacing="1"/>
                    <w:jc w:val="both"/>
                    <w:rPr>
                      <w:rFonts w:ascii="Arial" w:hAnsi="Arial" w:cs="Arial"/>
                    </w:rPr>
                  </w:pPr>
                  <w:r w:rsidRPr="003D380D">
                    <w:rPr>
                      <w:rFonts w:ascii="Arial" w:hAnsi="Arial" w:cs="Arial"/>
                    </w:rPr>
                    <w:t xml:space="preserve">57 dB </w:t>
                  </w:r>
                </w:p>
              </w:tc>
            </w:tr>
          </w:tbl>
          <w:p w:rsidR="00EB3F9C" w:rsidRPr="003D380D" w:rsidRDefault="00EB3F9C" w:rsidP="00617B71">
            <w:pPr>
              <w:jc w:val="both"/>
              <w:rPr>
                <w:rFonts w:ascii="Arial" w:hAnsi="Arial" w:cs="Arial"/>
              </w:rPr>
            </w:pPr>
          </w:p>
        </w:tc>
        <w:tc>
          <w:tcPr>
            <w:tcW w:w="2228" w:type="dxa"/>
          </w:tcPr>
          <w:p w:rsidR="00EB3F9C" w:rsidRPr="003D380D" w:rsidRDefault="00EB3F9C" w:rsidP="00617B71">
            <w:pPr>
              <w:jc w:val="both"/>
              <w:rPr>
                <w:rFonts w:ascii="Arial" w:hAnsi="Arial" w:cs="Arial"/>
              </w:rPr>
            </w:pPr>
            <w:r w:rsidRPr="003D380D">
              <w:rPr>
                <w:rFonts w:ascii="Arial" w:hAnsi="Arial" w:cs="Arial"/>
                <w:noProof/>
              </w:rPr>
              <w:drawing>
                <wp:anchor distT="0" distB="0" distL="114300" distR="114300" simplePos="0" relativeHeight="251661312" behindDoc="1" locked="0" layoutInCell="1" allowOverlap="1">
                  <wp:simplePos x="0" y="0"/>
                  <wp:positionH relativeFrom="column">
                    <wp:posOffset>173990</wp:posOffset>
                  </wp:positionH>
                  <wp:positionV relativeFrom="paragraph">
                    <wp:posOffset>-7287260</wp:posOffset>
                  </wp:positionV>
                  <wp:extent cx="1205865" cy="1244600"/>
                  <wp:effectExtent l="19050" t="0" r="0" b="0"/>
                  <wp:wrapTight wrapText="bothSides">
                    <wp:wrapPolygon edited="0">
                      <wp:start x="-341" y="0"/>
                      <wp:lineTo x="-341" y="21159"/>
                      <wp:lineTo x="21498" y="21159"/>
                      <wp:lineTo x="21498" y="0"/>
                      <wp:lineTo x="-341" y="0"/>
                    </wp:wrapPolygon>
                  </wp:wrapTight>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pture d’écran 2020-07-26 à 11.04.06.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05865" cy="1244600"/>
                          </a:xfrm>
                          <a:prstGeom prst="rect">
                            <a:avLst/>
                          </a:prstGeom>
                        </pic:spPr>
                      </pic:pic>
                    </a:graphicData>
                  </a:graphic>
                </wp:anchor>
              </w:drawing>
            </w:r>
          </w:p>
        </w:tc>
      </w:tr>
    </w:tbl>
    <w:p w:rsidR="00EB3F9C" w:rsidRPr="003D380D" w:rsidRDefault="00EB3F9C" w:rsidP="00617B71">
      <w:pPr>
        <w:jc w:val="both"/>
        <w:rPr>
          <w:rFonts w:ascii="Arial" w:hAnsi="Arial" w:cs="Arial"/>
        </w:rPr>
      </w:pPr>
    </w:p>
    <w:p w:rsidR="00C01CDD" w:rsidRDefault="00C01CDD">
      <w:pPr>
        <w:spacing w:after="200" w:line="276" w:lineRule="auto"/>
        <w:rPr>
          <w:rFonts w:ascii="Arial" w:hAnsi="Arial" w:cs="Arial"/>
          <w:b/>
          <w:bCs/>
        </w:rPr>
      </w:pPr>
      <w:r>
        <w:rPr>
          <w:rFonts w:ascii="Arial" w:hAnsi="Arial" w:cs="Arial"/>
          <w:b/>
          <w:bCs/>
        </w:rPr>
        <w:br w:type="page"/>
      </w:r>
    </w:p>
    <w:p w:rsidR="00BA4478" w:rsidRPr="003D380D" w:rsidRDefault="00BA4478" w:rsidP="00BA4478">
      <w:pPr>
        <w:spacing w:after="120"/>
        <w:jc w:val="both"/>
        <w:rPr>
          <w:rFonts w:ascii="Arial" w:hAnsi="Arial" w:cs="Arial"/>
          <w:b/>
          <w:bCs/>
        </w:rPr>
      </w:pPr>
      <w:r w:rsidRPr="003D380D">
        <w:rPr>
          <w:rFonts w:ascii="Arial" w:hAnsi="Arial" w:cs="Arial"/>
          <w:b/>
          <w:bCs/>
        </w:rPr>
        <w:t>Question 4 (5 points) :</w:t>
      </w:r>
    </w:p>
    <w:p w:rsidR="007620F1" w:rsidRPr="00A44407" w:rsidRDefault="007620F1" w:rsidP="007620F1">
      <w:pPr>
        <w:rPr>
          <w:rFonts w:ascii="Arial" w:hAnsi="Arial" w:cs="Arial"/>
          <w:b/>
        </w:rPr>
      </w:pPr>
      <w:r w:rsidRPr="00A44407">
        <w:rPr>
          <w:rFonts w:ascii="Arial" w:hAnsi="Arial" w:cs="Arial"/>
          <w:b/>
        </w:rPr>
        <w:t>Donnée :</w:t>
      </w:r>
    </w:p>
    <w:p w:rsidR="008B6620" w:rsidRDefault="007620F1" w:rsidP="007620F1">
      <w:pPr>
        <w:pStyle w:val="Style1"/>
        <w:numPr>
          <w:ilvl w:val="0"/>
          <w:numId w:val="14"/>
        </w:numPr>
      </w:pPr>
      <w:r w:rsidRPr="009B59CE">
        <w:t xml:space="preserve">L’énergie </w:t>
      </w:r>
      <w:r>
        <w:t xml:space="preserve">électrique </w:t>
      </w:r>
      <w:r w:rsidR="000F7706" w:rsidRPr="000F7706">
        <w:rPr>
          <w:i/>
        </w:rPr>
        <w:t>E</w:t>
      </w:r>
      <w:r w:rsidR="000F7706">
        <w:t xml:space="preserve"> </w:t>
      </w:r>
      <w:r>
        <w:t xml:space="preserve">(en </w:t>
      </w:r>
      <w:proofErr w:type="spellStart"/>
      <w:r w:rsidRPr="009B59CE">
        <w:t>W</w:t>
      </w:r>
      <w:r>
        <w:t>.</w:t>
      </w:r>
      <w:r w:rsidRPr="009B59CE">
        <w:t>h</w:t>
      </w:r>
      <w:proofErr w:type="spellEnd"/>
      <w:r w:rsidRPr="009B59CE">
        <w:t xml:space="preserve">) consommée par un appareil </w:t>
      </w:r>
      <w:r>
        <w:t>él</w:t>
      </w:r>
      <w:r w:rsidRPr="009B59CE">
        <w:t xml:space="preserve">ectrique de puissance </w:t>
      </w:r>
      <w:r w:rsidRPr="009B59CE">
        <w:rPr>
          <w:i/>
        </w:rPr>
        <w:t xml:space="preserve">P </w:t>
      </w:r>
      <w:r w:rsidRPr="009B59CE">
        <w:t>(en W) pendant une durée</w:t>
      </w:r>
      <w:r>
        <w:t xml:space="preserve"> de fonctionnement </w:t>
      </w:r>
      <w:r w:rsidRPr="009B59CE">
        <w:rPr>
          <w:i/>
        </w:rPr>
        <w:t>t</w:t>
      </w:r>
      <w:r w:rsidRPr="009B59CE">
        <w:t xml:space="preserve"> (en h) est donnée par la formule : </w:t>
      </w:r>
      <w:r w:rsidRPr="009B59CE">
        <w:rPr>
          <w:i/>
        </w:rPr>
        <w:t>E</w:t>
      </w:r>
      <w:r w:rsidRPr="009B59CE">
        <w:t xml:space="preserve"> = </w:t>
      </w:r>
      <w:r w:rsidRPr="009B59CE">
        <w:rPr>
          <w:i/>
        </w:rPr>
        <w:t>P</w:t>
      </w:r>
      <w:r w:rsidRPr="009B59CE">
        <w:t xml:space="preserve"> × </w:t>
      </w:r>
      <w:r w:rsidRPr="009B59CE">
        <w:rPr>
          <w:i/>
        </w:rPr>
        <w:t>t</w:t>
      </w:r>
      <w:r>
        <w:rPr>
          <w:i/>
        </w:rPr>
        <w:t>.</w:t>
      </w:r>
    </w:p>
    <w:p w:rsidR="008B6620" w:rsidRDefault="008B6620" w:rsidP="00617B71">
      <w:pPr>
        <w:pStyle w:val="Style1"/>
        <w:numPr>
          <w:ilvl w:val="0"/>
          <w:numId w:val="0"/>
        </w:numPr>
        <w:jc w:val="both"/>
      </w:pPr>
    </w:p>
    <w:p w:rsidR="00915DE4" w:rsidRPr="003D380D" w:rsidRDefault="000F7706" w:rsidP="00617B71">
      <w:pPr>
        <w:pStyle w:val="Style1"/>
        <w:numPr>
          <w:ilvl w:val="0"/>
          <w:numId w:val="0"/>
        </w:numPr>
        <w:jc w:val="both"/>
      </w:pPr>
      <w:r>
        <w:t>Le déshumidificateur électrique</w:t>
      </w:r>
      <w:r w:rsidR="001F6BD5" w:rsidRPr="003D380D">
        <w:t xml:space="preserve"> fonctionne </w:t>
      </w:r>
      <w:r w:rsidR="00EB3F9C" w:rsidRPr="003D380D">
        <w:t xml:space="preserve">pendant une durée </w:t>
      </w:r>
      <w:r w:rsidR="00EB3F9C" w:rsidRPr="003D380D">
        <w:rPr>
          <w:i/>
        </w:rPr>
        <w:t>t</w:t>
      </w:r>
      <w:r w:rsidR="007E4219" w:rsidRPr="003D380D">
        <w:t xml:space="preserve"> =</w:t>
      </w:r>
      <w:r w:rsidR="00EB3F9C" w:rsidRPr="003D380D">
        <w:t xml:space="preserve"> </w:t>
      </w:r>
      <w:r w:rsidR="00DB0F76" w:rsidRPr="003D380D">
        <w:t>4 h</w:t>
      </w:r>
      <w:r w:rsidR="0009560C" w:rsidRPr="003D380D">
        <w:t>.</w:t>
      </w:r>
    </w:p>
    <w:p w:rsidR="00915DE4" w:rsidRPr="003D380D" w:rsidRDefault="00915DE4" w:rsidP="00617B71">
      <w:pPr>
        <w:pStyle w:val="Style1"/>
        <w:numPr>
          <w:ilvl w:val="0"/>
          <w:numId w:val="0"/>
        </w:numPr>
        <w:jc w:val="both"/>
      </w:pPr>
    </w:p>
    <w:p w:rsidR="00915DE4" w:rsidRPr="003D380D" w:rsidRDefault="000F7706" w:rsidP="00617B71">
      <w:pPr>
        <w:pStyle w:val="Style1"/>
        <w:numPr>
          <w:ilvl w:val="0"/>
          <w:numId w:val="0"/>
        </w:numPr>
        <w:jc w:val="both"/>
        <w:rPr>
          <w:b/>
        </w:rPr>
      </w:pPr>
      <w:r>
        <w:t>En exploitant le document 3 et la donnée de la question, c</w:t>
      </w:r>
      <w:r w:rsidR="00915DE4" w:rsidRPr="003D380D">
        <w:t xml:space="preserve">alculer l’énergie </w:t>
      </w:r>
      <w:r w:rsidR="009A3927" w:rsidRPr="003D380D">
        <w:t xml:space="preserve">électrique </w:t>
      </w:r>
      <w:r w:rsidR="00915DE4" w:rsidRPr="003D380D">
        <w:rPr>
          <w:i/>
        </w:rPr>
        <w:t>E</w:t>
      </w:r>
      <w:r w:rsidR="00915DE4" w:rsidRPr="003D380D">
        <w:t xml:space="preserve"> </w:t>
      </w:r>
      <w:r w:rsidRPr="003D380D">
        <w:t xml:space="preserve">consommée </w:t>
      </w:r>
      <w:r>
        <w:t xml:space="preserve">par le déshumidificateur </w:t>
      </w:r>
      <w:r w:rsidR="00915DE4" w:rsidRPr="003D380D">
        <w:t>pendant cette durée.</w:t>
      </w:r>
    </w:p>
    <w:p w:rsidR="00796AE1" w:rsidRPr="003D380D" w:rsidRDefault="00796AE1" w:rsidP="00617B71">
      <w:pPr>
        <w:pStyle w:val="Style1"/>
        <w:numPr>
          <w:ilvl w:val="0"/>
          <w:numId w:val="0"/>
        </w:numPr>
        <w:jc w:val="both"/>
      </w:pPr>
    </w:p>
    <w:p w:rsidR="00796AE1" w:rsidRPr="003D380D" w:rsidRDefault="00796AE1" w:rsidP="00617B71">
      <w:pPr>
        <w:spacing w:after="120"/>
        <w:jc w:val="both"/>
        <w:rPr>
          <w:rFonts w:ascii="Arial" w:hAnsi="Arial" w:cs="Arial"/>
          <w:b/>
          <w:bCs/>
        </w:rPr>
      </w:pPr>
      <w:r w:rsidRPr="003D380D">
        <w:rPr>
          <w:rFonts w:ascii="Arial" w:hAnsi="Arial" w:cs="Arial"/>
          <w:b/>
          <w:bCs/>
        </w:rPr>
        <w:t>Question 5 (3 points) :</w:t>
      </w:r>
    </w:p>
    <w:p w:rsidR="00EB3F9C" w:rsidRPr="003D380D" w:rsidRDefault="00915DE4" w:rsidP="00EC3E6B">
      <w:pPr>
        <w:pStyle w:val="Style1"/>
        <w:numPr>
          <w:ilvl w:val="0"/>
          <w:numId w:val="0"/>
        </w:numPr>
      </w:pPr>
      <w:r w:rsidRPr="003D380D">
        <w:t>À</w:t>
      </w:r>
      <w:r w:rsidR="008119DB" w:rsidRPr="003D380D">
        <w:t xml:space="preserve"> partir du document </w:t>
      </w:r>
      <w:r w:rsidR="00DC7D39" w:rsidRPr="003D380D">
        <w:t>3</w:t>
      </w:r>
      <w:r w:rsidR="008119DB" w:rsidRPr="003D380D">
        <w:t>, i</w:t>
      </w:r>
      <w:r w:rsidR="00EB3F9C" w:rsidRPr="003D380D">
        <w:t>ndique</w:t>
      </w:r>
      <w:r w:rsidR="00B93517" w:rsidRPr="003D380D">
        <w:t>r</w:t>
      </w:r>
      <w:r w:rsidR="00EB3F9C" w:rsidRPr="003D380D">
        <w:t xml:space="preserve"> </w:t>
      </w:r>
      <w:r w:rsidR="00DB0F76" w:rsidRPr="003D380D">
        <w:t xml:space="preserve">le niveau </w:t>
      </w:r>
      <w:r w:rsidR="00EB3F9C" w:rsidRPr="003D380D">
        <w:t>d’intensité</w:t>
      </w:r>
      <w:r w:rsidR="009A3927" w:rsidRPr="003D380D">
        <w:t xml:space="preserve"> </w:t>
      </w:r>
      <w:r w:rsidR="00DB0F76" w:rsidRPr="003D380D">
        <w:t xml:space="preserve">sonore </w:t>
      </w:r>
      <w:r w:rsidR="009A3927" w:rsidRPr="003D380D">
        <w:t>du déshumidificateur électrique.</w:t>
      </w:r>
    </w:p>
    <w:p w:rsidR="00DB0F76" w:rsidRPr="003D380D" w:rsidRDefault="00DB0F76" w:rsidP="00617B71">
      <w:pPr>
        <w:pStyle w:val="Paragraphedeliste"/>
        <w:jc w:val="both"/>
        <w:rPr>
          <w:rFonts w:ascii="Arial" w:hAnsi="Arial" w:cs="Arial"/>
          <w:b/>
          <w:i/>
        </w:rPr>
      </w:pPr>
    </w:p>
    <w:p w:rsidR="00796AE1" w:rsidRDefault="00796AE1" w:rsidP="00617B71">
      <w:pPr>
        <w:spacing w:after="120"/>
        <w:jc w:val="both"/>
        <w:rPr>
          <w:rFonts w:ascii="Arial" w:hAnsi="Arial" w:cs="Arial"/>
          <w:b/>
          <w:bCs/>
        </w:rPr>
      </w:pPr>
      <w:r w:rsidRPr="003D380D">
        <w:rPr>
          <w:rFonts w:ascii="Arial" w:hAnsi="Arial" w:cs="Arial"/>
          <w:b/>
          <w:bCs/>
        </w:rPr>
        <w:t>Question 6 (4 points) :</w:t>
      </w:r>
    </w:p>
    <w:p w:rsidR="00A0076C" w:rsidRPr="003D380D" w:rsidRDefault="00A0076C" w:rsidP="00A0076C">
      <w:pPr>
        <w:pStyle w:val="Style1"/>
        <w:numPr>
          <w:ilvl w:val="0"/>
          <w:numId w:val="0"/>
        </w:numPr>
        <w:rPr>
          <w:b/>
          <w:i/>
        </w:rPr>
      </w:pPr>
      <w:r w:rsidRPr="003D380D">
        <w:t>Ce déshumidificateur électrique est utilisé dans une pièce de vie comme un salon, une salle à manger ou encore une cuisine.</w:t>
      </w:r>
    </w:p>
    <w:p w:rsidR="00A0076C" w:rsidRDefault="00A0076C" w:rsidP="00EC3E6B">
      <w:pPr>
        <w:pStyle w:val="Style1"/>
        <w:numPr>
          <w:ilvl w:val="0"/>
          <w:numId w:val="0"/>
        </w:numPr>
      </w:pPr>
    </w:p>
    <w:p w:rsidR="00DB0F76" w:rsidRDefault="008119DB" w:rsidP="00EC3E6B">
      <w:pPr>
        <w:pStyle w:val="Style1"/>
        <w:numPr>
          <w:ilvl w:val="0"/>
          <w:numId w:val="0"/>
        </w:numPr>
      </w:pPr>
      <w:r w:rsidRPr="003D380D">
        <w:t>Indiqu</w:t>
      </w:r>
      <w:r w:rsidR="00EB3F9C" w:rsidRPr="003D380D">
        <w:t>er si</w:t>
      </w:r>
      <w:r w:rsidRPr="003D380D">
        <w:t xml:space="preserve"> </w:t>
      </w:r>
      <w:r w:rsidR="002F6AA0" w:rsidRPr="003D380D">
        <w:t xml:space="preserve">le niveau sonore de </w:t>
      </w:r>
      <w:r w:rsidRPr="003D380D">
        <w:t xml:space="preserve">cet appareil peut être </w:t>
      </w:r>
      <w:r w:rsidR="002F6AA0" w:rsidRPr="003D380D">
        <w:t xml:space="preserve">gênant dans la pièce de vie. Justifier </w:t>
      </w:r>
      <w:r w:rsidRPr="003D380D">
        <w:t xml:space="preserve">la réponse en exploitant les données du </w:t>
      </w:r>
      <w:r w:rsidR="0037402C">
        <w:t>document 4.</w:t>
      </w:r>
    </w:p>
    <w:p w:rsidR="0037402C" w:rsidRDefault="0037402C" w:rsidP="00EC3E6B">
      <w:pPr>
        <w:pStyle w:val="Style1"/>
        <w:numPr>
          <w:ilvl w:val="0"/>
          <w:numId w:val="0"/>
        </w:numPr>
      </w:pPr>
    </w:p>
    <w:tbl>
      <w:tblPr>
        <w:tblStyle w:val="Grilledutableau"/>
        <w:tblW w:w="0" w:type="auto"/>
        <w:tblLook w:val="04A0" w:firstRow="1" w:lastRow="0" w:firstColumn="1" w:lastColumn="0" w:noHBand="0" w:noVBand="1"/>
      </w:tblPr>
      <w:tblGrid>
        <w:gridCol w:w="9056"/>
      </w:tblGrid>
      <w:tr w:rsidR="0037402C" w:rsidTr="00F94920">
        <w:trPr>
          <w:trHeight w:val="3606"/>
        </w:trPr>
        <w:tc>
          <w:tcPr>
            <w:tcW w:w="9206" w:type="dxa"/>
          </w:tcPr>
          <w:p w:rsidR="000F7706" w:rsidRPr="000F7706" w:rsidRDefault="000F7706" w:rsidP="000F7706">
            <w:pPr>
              <w:pStyle w:val="Style1"/>
              <w:numPr>
                <w:ilvl w:val="0"/>
                <w:numId w:val="0"/>
              </w:numPr>
              <w:rPr>
                <w:sz w:val="12"/>
                <w:u w:val="single"/>
              </w:rPr>
            </w:pPr>
          </w:p>
          <w:p w:rsidR="0037402C" w:rsidRDefault="0037402C" w:rsidP="000F7706">
            <w:pPr>
              <w:pStyle w:val="Style1"/>
              <w:numPr>
                <w:ilvl w:val="0"/>
                <w:numId w:val="0"/>
              </w:numPr>
            </w:pPr>
            <w:r w:rsidRPr="000F7706">
              <w:rPr>
                <w:b/>
              </w:rPr>
              <w:t>Document 4 :</w:t>
            </w:r>
            <w:r w:rsidRPr="003D380D">
              <w:t xml:space="preserve"> </w:t>
            </w:r>
            <w:r>
              <w:t>niveau d’intensité sonore et ressenti sonore</w:t>
            </w:r>
            <w:r w:rsidR="000F7706">
              <w:t>.</w:t>
            </w:r>
          </w:p>
          <w:p w:rsidR="0037402C" w:rsidRDefault="0037402C" w:rsidP="00EC3E6B">
            <w:pPr>
              <w:pStyle w:val="Style1"/>
              <w:numPr>
                <w:ilvl w:val="0"/>
                <w:numId w:val="0"/>
              </w:numPr>
            </w:pPr>
          </w:p>
          <w:tbl>
            <w:tblPr>
              <w:tblStyle w:val="Grilledutableau"/>
              <w:tblW w:w="0" w:type="auto"/>
              <w:tblBorders>
                <w:bottom w:val="none" w:sz="0" w:space="0" w:color="auto"/>
              </w:tblBorders>
              <w:tblLook w:val="04A0" w:firstRow="1" w:lastRow="0" w:firstColumn="1" w:lastColumn="0" w:noHBand="0" w:noVBand="1"/>
            </w:tblPr>
            <w:tblGrid>
              <w:gridCol w:w="2426"/>
              <w:gridCol w:w="1797"/>
              <w:gridCol w:w="4037"/>
            </w:tblGrid>
            <w:tr w:rsidR="0037402C" w:rsidRPr="003D380D" w:rsidTr="00B16786">
              <w:tc>
                <w:tcPr>
                  <w:tcW w:w="2426" w:type="dxa"/>
                  <w:vAlign w:val="center"/>
                </w:tcPr>
                <w:p w:rsidR="0037402C" w:rsidRPr="003D380D" w:rsidRDefault="0037402C" w:rsidP="0037402C">
                  <w:pPr>
                    <w:pStyle w:val="Paragraphedeliste"/>
                    <w:ind w:left="0"/>
                    <w:jc w:val="center"/>
                    <w:rPr>
                      <w:rFonts w:ascii="Arial" w:hAnsi="Arial" w:cs="Arial"/>
                      <w:b/>
                    </w:rPr>
                  </w:pPr>
                  <w:r w:rsidRPr="003D380D">
                    <w:rPr>
                      <w:rFonts w:ascii="Arial" w:hAnsi="Arial" w:cs="Arial"/>
                      <w:b/>
                    </w:rPr>
                    <w:t>Niveau d’intensité sonore (dB)</w:t>
                  </w:r>
                </w:p>
              </w:tc>
              <w:tc>
                <w:tcPr>
                  <w:tcW w:w="1797" w:type="dxa"/>
                  <w:vAlign w:val="center"/>
                </w:tcPr>
                <w:p w:rsidR="0037402C" w:rsidRPr="003D380D" w:rsidRDefault="0037402C" w:rsidP="0037402C">
                  <w:pPr>
                    <w:pStyle w:val="Paragraphedeliste"/>
                    <w:ind w:left="0"/>
                    <w:jc w:val="center"/>
                    <w:rPr>
                      <w:rFonts w:ascii="Arial" w:hAnsi="Arial" w:cs="Arial"/>
                      <w:b/>
                    </w:rPr>
                  </w:pPr>
                  <w:r w:rsidRPr="003D380D">
                    <w:rPr>
                      <w:rFonts w:ascii="Arial" w:hAnsi="Arial" w:cs="Arial"/>
                      <w:b/>
                    </w:rPr>
                    <w:t>Ressenti sonore</w:t>
                  </w:r>
                </w:p>
              </w:tc>
              <w:tc>
                <w:tcPr>
                  <w:tcW w:w="4037" w:type="dxa"/>
                  <w:vAlign w:val="center"/>
                </w:tcPr>
                <w:p w:rsidR="0037402C" w:rsidRPr="003D380D" w:rsidRDefault="0037402C" w:rsidP="0037402C">
                  <w:pPr>
                    <w:pStyle w:val="Paragraphedeliste"/>
                    <w:ind w:left="0"/>
                    <w:jc w:val="center"/>
                    <w:rPr>
                      <w:rFonts w:ascii="Arial" w:hAnsi="Arial" w:cs="Arial"/>
                      <w:b/>
                    </w:rPr>
                  </w:pPr>
                  <w:r w:rsidRPr="003D380D">
                    <w:rPr>
                      <w:rFonts w:ascii="Arial" w:hAnsi="Arial" w:cs="Arial"/>
                      <w:b/>
                    </w:rPr>
                    <w:t>Comparable au ressenti sonore</w:t>
                  </w:r>
                </w:p>
              </w:tc>
            </w:tr>
            <w:tr w:rsidR="0037402C" w:rsidRPr="003D380D" w:rsidTr="00B16786">
              <w:trPr>
                <w:trHeight w:val="396"/>
              </w:trPr>
              <w:tc>
                <w:tcPr>
                  <w:tcW w:w="2426" w:type="dxa"/>
                  <w:tcMar>
                    <w:top w:w="57" w:type="dxa"/>
                    <w:bottom w:w="57" w:type="dxa"/>
                  </w:tcMar>
                  <w:vAlign w:val="center"/>
                </w:tcPr>
                <w:p w:rsidR="0037402C" w:rsidRPr="003D380D" w:rsidRDefault="0037402C" w:rsidP="0037402C">
                  <w:pPr>
                    <w:pStyle w:val="Paragraphedeliste"/>
                    <w:ind w:left="0"/>
                    <w:jc w:val="center"/>
                    <w:rPr>
                      <w:rFonts w:ascii="Arial" w:hAnsi="Arial" w:cs="Arial"/>
                    </w:rPr>
                  </w:pPr>
                  <w:r w:rsidRPr="003D380D">
                    <w:rPr>
                      <w:rFonts w:ascii="Arial" w:hAnsi="Arial" w:cs="Arial"/>
                    </w:rPr>
                    <w:t>50</w:t>
                  </w:r>
                </w:p>
              </w:tc>
              <w:tc>
                <w:tcPr>
                  <w:tcW w:w="1797" w:type="dxa"/>
                  <w:tcMar>
                    <w:top w:w="57" w:type="dxa"/>
                    <w:bottom w:w="57" w:type="dxa"/>
                  </w:tcMar>
                  <w:vAlign w:val="center"/>
                </w:tcPr>
                <w:p w:rsidR="0037402C" w:rsidRPr="003D380D" w:rsidRDefault="0037402C" w:rsidP="0037402C">
                  <w:pPr>
                    <w:pStyle w:val="Paragraphedeliste"/>
                    <w:ind w:left="0"/>
                    <w:jc w:val="center"/>
                    <w:rPr>
                      <w:rFonts w:ascii="Arial" w:hAnsi="Arial" w:cs="Arial"/>
                    </w:rPr>
                  </w:pPr>
                  <w:r w:rsidRPr="003D380D">
                    <w:rPr>
                      <w:rFonts w:ascii="Arial" w:hAnsi="Arial" w:cs="Arial"/>
                    </w:rPr>
                    <w:t>calme</w:t>
                  </w:r>
                </w:p>
              </w:tc>
              <w:tc>
                <w:tcPr>
                  <w:tcW w:w="4037" w:type="dxa"/>
                  <w:tcMar>
                    <w:top w:w="57" w:type="dxa"/>
                    <w:bottom w:w="57" w:type="dxa"/>
                  </w:tcMar>
                  <w:vAlign w:val="center"/>
                </w:tcPr>
                <w:p w:rsidR="0037402C" w:rsidRPr="003D380D" w:rsidRDefault="0037402C" w:rsidP="0037402C">
                  <w:pPr>
                    <w:pStyle w:val="Paragraphedeliste"/>
                    <w:ind w:left="0"/>
                    <w:jc w:val="center"/>
                    <w:rPr>
                      <w:rFonts w:ascii="Arial" w:hAnsi="Arial" w:cs="Arial"/>
                    </w:rPr>
                  </w:pPr>
                  <w:r w:rsidRPr="003D380D">
                    <w:rPr>
                      <w:rFonts w:ascii="Arial" w:hAnsi="Arial" w:cs="Arial"/>
                    </w:rPr>
                    <w:t>dans une bibliothèque</w:t>
                  </w:r>
                </w:p>
              </w:tc>
            </w:tr>
            <w:tr w:rsidR="0037402C" w:rsidRPr="003D380D" w:rsidTr="00B16786">
              <w:trPr>
                <w:trHeight w:val="396"/>
              </w:trPr>
              <w:tc>
                <w:tcPr>
                  <w:tcW w:w="2426" w:type="dxa"/>
                  <w:tcMar>
                    <w:top w:w="57" w:type="dxa"/>
                    <w:bottom w:w="57" w:type="dxa"/>
                  </w:tcMar>
                  <w:vAlign w:val="center"/>
                </w:tcPr>
                <w:p w:rsidR="0037402C" w:rsidRPr="003D380D" w:rsidRDefault="0037402C" w:rsidP="0037402C">
                  <w:pPr>
                    <w:pStyle w:val="Paragraphedeliste"/>
                    <w:ind w:left="0"/>
                    <w:jc w:val="center"/>
                    <w:rPr>
                      <w:rFonts w:ascii="Arial" w:hAnsi="Arial" w:cs="Arial"/>
                    </w:rPr>
                  </w:pPr>
                  <w:r w:rsidRPr="003D380D">
                    <w:rPr>
                      <w:rFonts w:ascii="Arial" w:hAnsi="Arial" w:cs="Arial"/>
                    </w:rPr>
                    <w:t>60</w:t>
                  </w:r>
                </w:p>
              </w:tc>
              <w:tc>
                <w:tcPr>
                  <w:tcW w:w="1797" w:type="dxa"/>
                  <w:tcMar>
                    <w:top w:w="57" w:type="dxa"/>
                    <w:bottom w:w="57" w:type="dxa"/>
                  </w:tcMar>
                  <w:vAlign w:val="center"/>
                </w:tcPr>
                <w:p w:rsidR="0037402C" w:rsidRPr="003D380D" w:rsidRDefault="0037402C" w:rsidP="0037402C">
                  <w:pPr>
                    <w:pStyle w:val="Paragraphedeliste"/>
                    <w:ind w:left="0"/>
                    <w:jc w:val="center"/>
                    <w:rPr>
                      <w:rFonts w:ascii="Arial" w:hAnsi="Arial" w:cs="Arial"/>
                    </w:rPr>
                  </w:pPr>
                  <w:r w:rsidRPr="003D380D">
                    <w:rPr>
                      <w:rFonts w:ascii="Arial" w:hAnsi="Arial" w:cs="Arial"/>
                    </w:rPr>
                    <w:t>gênant</w:t>
                  </w:r>
                </w:p>
              </w:tc>
              <w:tc>
                <w:tcPr>
                  <w:tcW w:w="4037" w:type="dxa"/>
                  <w:tcMar>
                    <w:top w:w="57" w:type="dxa"/>
                    <w:bottom w:w="57" w:type="dxa"/>
                  </w:tcMar>
                  <w:vAlign w:val="center"/>
                </w:tcPr>
                <w:p w:rsidR="0037402C" w:rsidRPr="003D380D" w:rsidRDefault="0037402C" w:rsidP="0037402C">
                  <w:pPr>
                    <w:pStyle w:val="Paragraphedeliste"/>
                    <w:ind w:left="0"/>
                    <w:jc w:val="center"/>
                    <w:rPr>
                      <w:rFonts w:ascii="Arial" w:hAnsi="Arial" w:cs="Arial"/>
                    </w:rPr>
                  </w:pPr>
                  <w:r w:rsidRPr="003D380D">
                    <w:rPr>
                      <w:rFonts w:ascii="Arial" w:hAnsi="Arial" w:cs="Arial"/>
                    </w:rPr>
                    <w:t>d’un lave-linge en fonctionnement</w:t>
                  </w:r>
                </w:p>
              </w:tc>
            </w:tr>
            <w:tr w:rsidR="0037402C" w:rsidRPr="003D380D" w:rsidTr="00F94920">
              <w:trPr>
                <w:trHeight w:val="396"/>
              </w:trPr>
              <w:tc>
                <w:tcPr>
                  <w:tcW w:w="2426" w:type="dxa"/>
                  <w:tcBorders>
                    <w:bottom w:val="single" w:sz="4" w:space="0" w:color="auto"/>
                  </w:tcBorders>
                  <w:tcMar>
                    <w:top w:w="57" w:type="dxa"/>
                    <w:bottom w:w="57" w:type="dxa"/>
                  </w:tcMar>
                  <w:vAlign w:val="center"/>
                </w:tcPr>
                <w:p w:rsidR="0037402C" w:rsidRPr="003D380D" w:rsidRDefault="0037402C" w:rsidP="0037402C">
                  <w:pPr>
                    <w:pStyle w:val="Paragraphedeliste"/>
                    <w:ind w:left="0"/>
                    <w:jc w:val="center"/>
                    <w:rPr>
                      <w:rFonts w:ascii="Arial" w:hAnsi="Arial" w:cs="Arial"/>
                    </w:rPr>
                  </w:pPr>
                  <w:r w:rsidRPr="003D380D">
                    <w:rPr>
                      <w:rFonts w:ascii="Arial" w:hAnsi="Arial" w:cs="Arial"/>
                    </w:rPr>
                    <w:t>70</w:t>
                  </w:r>
                </w:p>
              </w:tc>
              <w:tc>
                <w:tcPr>
                  <w:tcW w:w="1797" w:type="dxa"/>
                  <w:tcBorders>
                    <w:bottom w:val="single" w:sz="4" w:space="0" w:color="auto"/>
                  </w:tcBorders>
                  <w:tcMar>
                    <w:top w:w="57" w:type="dxa"/>
                    <w:bottom w:w="57" w:type="dxa"/>
                  </w:tcMar>
                  <w:vAlign w:val="center"/>
                </w:tcPr>
                <w:p w:rsidR="0037402C" w:rsidRPr="003D380D" w:rsidRDefault="0037402C" w:rsidP="0037402C">
                  <w:pPr>
                    <w:pStyle w:val="Paragraphedeliste"/>
                    <w:ind w:left="0"/>
                    <w:jc w:val="center"/>
                    <w:rPr>
                      <w:rFonts w:ascii="Arial" w:hAnsi="Arial" w:cs="Arial"/>
                    </w:rPr>
                  </w:pPr>
                  <w:r w:rsidRPr="003D380D">
                    <w:rPr>
                      <w:rFonts w:ascii="Arial" w:hAnsi="Arial" w:cs="Arial"/>
                    </w:rPr>
                    <w:t>bruyant</w:t>
                  </w:r>
                </w:p>
              </w:tc>
              <w:tc>
                <w:tcPr>
                  <w:tcW w:w="4037" w:type="dxa"/>
                  <w:tcBorders>
                    <w:bottom w:val="single" w:sz="4" w:space="0" w:color="auto"/>
                  </w:tcBorders>
                  <w:tcMar>
                    <w:top w:w="57" w:type="dxa"/>
                    <w:bottom w:w="57" w:type="dxa"/>
                  </w:tcMar>
                  <w:vAlign w:val="center"/>
                </w:tcPr>
                <w:p w:rsidR="0037402C" w:rsidRPr="003D380D" w:rsidRDefault="0037402C" w:rsidP="0037402C">
                  <w:pPr>
                    <w:pStyle w:val="Paragraphedeliste"/>
                    <w:ind w:left="0"/>
                    <w:jc w:val="center"/>
                    <w:rPr>
                      <w:rFonts w:ascii="Arial" w:hAnsi="Arial" w:cs="Arial"/>
                    </w:rPr>
                  </w:pPr>
                  <w:r w:rsidRPr="003D380D">
                    <w:rPr>
                      <w:rFonts w:ascii="Arial" w:hAnsi="Arial" w:cs="Arial"/>
                    </w:rPr>
                    <w:t>d’un aspirateur en fonctionnement</w:t>
                  </w:r>
                </w:p>
              </w:tc>
            </w:tr>
            <w:tr w:rsidR="0037402C" w:rsidRPr="003D380D" w:rsidTr="00F94920">
              <w:trPr>
                <w:trHeight w:val="396"/>
              </w:trPr>
              <w:tc>
                <w:tcPr>
                  <w:tcW w:w="2426" w:type="dxa"/>
                  <w:tcBorders>
                    <w:bottom w:val="single" w:sz="4" w:space="0" w:color="auto"/>
                  </w:tcBorders>
                  <w:tcMar>
                    <w:top w:w="57" w:type="dxa"/>
                    <w:bottom w:w="57" w:type="dxa"/>
                  </w:tcMar>
                  <w:vAlign w:val="center"/>
                </w:tcPr>
                <w:p w:rsidR="0037402C" w:rsidRPr="003D380D" w:rsidRDefault="0037402C" w:rsidP="0037402C">
                  <w:pPr>
                    <w:pStyle w:val="Paragraphedeliste"/>
                    <w:ind w:left="0"/>
                    <w:jc w:val="center"/>
                    <w:rPr>
                      <w:rFonts w:ascii="Arial" w:hAnsi="Arial" w:cs="Arial"/>
                    </w:rPr>
                  </w:pPr>
                  <w:r w:rsidRPr="003D380D">
                    <w:rPr>
                      <w:rFonts w:ascii="Arial" w:hAnsi="Arial" w:cs="Arial"/>
                    </w:rPr>
                    <w:t>80</w:t>
                  </w:r>
                </w:p>
              </w:tc>
              <w:tc>
                <w:tcPr>
                  <w:tcW w:w="1797" w:type="dxa"/>
                  <w:tcBorders>
                    <w:bottom w:val="single" w:sz="4" w:space="0" w:color="auto"/>
                  </w:tcBorders>
                  <w:tcMar>
                    <w:top w:w="57" w:type="dxa"/>
                    <w:bottom w:w="57" w:type="dxa"/>
                  </w:tcMar>
                  <w:vAlign w:val="center"/>
                </w:tcPr>
                <w:p w:rsidR="0037402C" w:rsidRPr="003D380D" w:rsidRDefault="0037402C" w:rsidP="0037402C">
                  <w:pPr>
                    <w:pStyle w:val="Paragraphedeliste"/>
                    <w:ind w:left="0"/>
                    <w:jc w:val="center"/>
                    <w:rPr>
                      <w:rFonts w:ascii="Arial" w:hAnsi="Arial" w:cs="Arial"/>
                    </w:rPr>
                  </w:pPr>
                  <w:r w:rsidRPr="003D380D">
                    <w:rPr>
                      <w:rFonts w:ascii="Arial" w:hAnsi="Arial" w:cs="Arial"/>
                    </w:rPr>
                    <w:t>très bruyant</w:t>
                  </w:r>
                </w:p>
              </w:tc>
              <w:tc>
                <w:tcPr>
                  <w:tcW w:w="4037" w:type="dxa"/>
                  <w:tcBorders>
                    <w:bottom w:val="single" w:sz="4" w:space="0" w:color="auto"/>
                  </w:tcBorders>
                  <w:tcMar>
                    <w:top w:w="57" w:type="dxa"/>
                    <w:bottom w:w="57" w:type="dxa"/>
                  </w:tcMar>
                  <w:vAlign w:val="center"/>
                </w:tcPr>
                <w:p w:rsidR="0037402C" w:rsidRPr="003D380D" w:rsidRDefault="0037402C" w:rsidP="0037402C">
                  <w:pPr>
                    <w:pStyle w:val="Paragraphedeliste"/>
                    <w:ind w:left="0"/>
                    <w:jc w:val="center"/>
                    <w:rPr>
                      <w:rFonts w:ascii="Arial" w:hAnsi="Arial" w:cs="Arial"/>
                    </w:rPr>
                  </w:pPr>
                  <w:r w:rsidRPr="003D380D">
                    <w:rPr>
                      <w:rFonts w:ascii="Arial" w:hAnsi="Arial" w:cs="Arial"/>
                    </w:rPr>
                    <w:t>de la circulation automobile en ville</w:t>
                  </w:r>
                </w:p>
              </w:tc>
            </w:tr>
          </w:tbl>
          <w:p w:rsidR="0037402C" w:rsidRDefault="0037402C" w:rsidP="00EC3E6B">
            <w:pPr>
              <w:pStyle w:val="Style1"/>
              <w:numPr>
                <w:ilvl w:val="0"/>
                <w:numId w:val="0"/>
              </w:numPr>
            </w:pPr>
          </w:p>
        </w:tc>
      </w:tr>
    </w:tbl>
    <w:p w:rsidR="0037402C" w:rsidRPr="003D380D" w:rsidRDefault="0037402C" w:rsidP="00EC3E6B">
      <w:pPr>
        <w:pStyle w:val="Style1"/>
        <w:numPr>
          <w:ilvl w:val="0"/>
          <w:numId w:val="0"/>
        </w:numPr>
      </w:pPr>
    </w:p>
    <w:p w:rsidR="00EB3F9C" w:rsidRPr="003D380D" w:rsidRDefault="00EB3F9C" w:rsidP="00617B71">
      <w:pPr>
        <w:pStyle w:val="Paragraphedeliste"/>
        <w:jc w:val="both"/>
        <w:rPr>
          <w:rFonts w:ascii="Arial" w:hAnsi="Arial" w:cs="Arial"/>
          <w:b/>
          <w:i/>
        </w:rPr>
      </w:pPr>
    </w:p>
    <w:p w:rsidR="00EB3F9C" w:rsidRDefault="00EB3F9C" w:rsidP="00617B71">
      <w:pPr>
        <w:pStyle w:val="Paragraphedeliste"/>
        <w:jc w:val="both"/>
        <w:rPr>
          <w:rFonts w:ascii="Arial" w:hAnsi="Arial" w:cs="Arial"/>
        </w:rPr>
      </w:pPr>
    </w:p>
    <w:p w:rsidR="003D6577" w:rsidRDefault="003D6577" w:rsidP="00617B71">
      <w:pPr>
        <w:pStyle w:val="Paragraphedeliste"/>
        <w:jc w:val="both"/>
        <w:rPr>
          <w:rFonts w:ascii="Arial" w:hAnsi="Arial" w:cs="Arial"/>
        </w:rPr>
      </w:pPr>
    </w:p>
    <w:p w:rsidR="003D6577" w:rsidRDefault="003D6577" w:rsidP="00617B71">
      <w:pPr>
        <w:pStyle w:val="Paragraphedeliste"/>
        <w:jc w:val="both"/>
        <w:rPr>
          <w:rFonts w:ascii="Arial" w:hAnsi="Arial" w:cs="Arial"/>
        </w:rPr>
      </w:pPr>
    </w:p>
    <w:p w:rsidR="003D6577" w:rsidRDefault="003D6577" w:rsidP="00617B71">
      <w:pPr>
        <w:pStyle w:val="Paragraphedeliste"/>
        <w:jc w:val="both"/>
        <w:rPr>
          <w:rFonts w:ascii="Arial" w:hAnsi="Arial" w:cs="Arial"/>
        </w:rPr>
      </w:pPr>
    </w:p>
    <w:p w:rsidR="003D6577" w:rsidRDefault="003D6577" w:rsidP="00617B71">
      <w:pPr>
        <w:pStyle w:val="Paragraphedeliste"/>
        <w:jc w:val="both"/>
        <w:rPr>
          <w:rFonts w:ascii="Arial" w:hAnsi="Arial" w:cs="Arial"/>
        </w:rPr>
      </w:pPr>
    </w:p>
    <w:p w:rsidR="003D6577" w:rsidRDefault="003D6577" w:rsidP="00617B71">
      <w:pPr>
        <w:pStyle w:val="Paragraphedeliste"/>
        <w:jc w:val="both"/>
        <w:rPr>
          <w:rFonts w:ascii="Arial" w:hAnsi="Arial" w:cs="Arial"/>
        </w:rPr>
      </w:pPr>
    </w:p>
    <w:p w:rsidR="003D6577" w:rsidRDefault="003D6577" w:rsidP="00617B71">
      <w:pPr>
        <w:pStyle w:val="Paragraphedeliste"/>
        <w:jc w:val="both"/>
        <w:rPr>
          <w:rFonts w:ascii="Arial" w:hAnsi="Arial" w:cs="Arial"/>
        </w:rPr>
      </w:pPr>
    </w:p>
    <w:p w:rsidR="003D6577" w:rsidRDefault="003D6577" w:rsidP="00617B71">
      <w:pPr>
        <w:pStyle w:val="Paragraphedeliste"/>
        <w:jc w:val="both"/>
        <w:rPr>
          <w:rFonts w:ascii="Arial" w:hAnsi="Arial" w:cs="Arial"/>
        </w:rPr>
      </w:pPr>
    </w:p>
    <w:p w:rsidR="003D6577" w:rsidRDefault="003D6577" w:rsidP="00617B71">
      <w:pPr>
        <w:pStyle w:val="Paragraphedeliste"/>
        <w:jc w:val="both"/>
        <w:rPr>
          <w:rFonts w:ascii="Arial" w:hAnsi="Arial" w:cs="Arial"/>
        </w:rPr>
      </w:pPr>
    </w:p>
    <w:p w:rsidR="003D6577" w:rsidRDefault="003D6577" w:rsidP="00617B71">
      <w:pPr>
        <w:pStyle w:val="Paragraphedeliste"/>
        <w:jc w:val="both"/>
        <w:rPr>
          <w:rFonts w:ascii="Arial" w:hAnsi="Arial" w:cs="Arial"/>
        </w:rPr>
      </w:pPr>
    </w:p>
    <w:p w:rsidR="003D6577" w:rsidRDefault="003D6577" w:rsidP="00617B71">
      <w:pPr>
        <w:pStyle w:val="Paragraphedeliste"/>
        <w:jc w:val="both"/>
        <w:rPr>
          <w:rFonts w:ascii="Arial" w:hAnsi="Arial" w:cs="Arial"/>
        </w:rPr>
      </w:pPr>
    </w:p>
    <w:p w:rsidR="003D6577" w:rsidRDefault="003D6577" w:rsidP="00617B71">
      <w:pPr>
        <w:pStyle w:val="Paragraphedeliste"/>
        <w:jc w:val="both"/>
        <w:rPr>
          <w:rFonts w:ascii="Arial" w:hAnsi="Arial" w:cs="Arial"/>
        </w:rPr>
      </w:pPr>
    </w:p>
    <w:p w:rsidR="003D6577" w:rsidRDefault="003D6577" w:rsidP="00617B71">
      <w:pPr>
        <w:pStyle w:val="Paragraphedeliste"/>
        <w:jc w:val="both"/>
        <w:rPr>
          <w:rFonts w:ascii="Arial" w:hAnsi="Arial" w:cs="Arial"/>
        </w:rPr>
      </w:pPr>
    </w:p>
    <w:p w:rsidR="003D6577" w:rsidRPr="003D6577" w:rsidRDefault="003D6577" w:rsidP="003D6577">
      <w:pPr>
        <w:suppressLineNumbers/>
        <w:pBdr>
          <w:top w:val="thinThickLargeGap" w:sz="24" w:space="1" w:color="000000"/>
          <w:left w:val="thinThickLargeGap" w:sz="24" w:space="4" w:color="000000"/>
          <w:bottom w:val="thickThinLargeGap" w:sz="24" w:space="1" w:color="000000"/>
          <w:right w:val="thickThinLargeGap" w:sz="24" w:space="4" w:color="000000"/>
        </w:pBdr>
        <w:suppressAutoHyphens/>
        <w:jc w:val="center"/>
        <w:rPr>
          <w:rFonts w:ascii="Arial" w:hAnsi="Arial" w:cs="Arial"/>
          <w:b/>
          <w:lang w:eastAsia="hi-IN"/>
        </w:rPr>
      </w:pPr>
      <w:r w:rsidRPr="003D6577">
        <w:rPr>
          <w:rFonts w:ascii="Arial" w:hAnsi="Arial" w:cs="Arial"/>
          <w:b/>
          <w:lang w:eastAsia="hi-IN"/>
        </w:rPr>
        <w:t xml:space="preserve">SCIENCES DE LA VIE ET DE LA TERRE </w:t>
      </w:r>
      <w:r>
        <w:rPr>
          <w:rFonts w:ascii="Arial" w:hAnsi="Arial" w:cs="Arial"/>
          <w:b/>
          <w:lang w:eastAsia="hi-IN"/>
        </w:rPr>
        <w:t>-</w:t>
      </w:r>
      <w:r w:rsidRPr="003D6577">
        <w:rPr>
          <w:rFonts w:ascii="Arial" w:eastAsia="Arial" w:hAnsi="Arial" w:cs="Arial"/>
          <w:b/>
          <w:lang w:eastAsia="hi-IN"/>
        </w:rPr>
        <w:t xml:space="preserve"> </w:t>
      </w:r>
      <w:r w:rsidRPr="003D6577">
        <w:rPr>
          <w:rFonts w:ascii="Arial" w:hAnsi="Arial" w:cs="Arial"/>
          <w:b/>
          <w:lang w:eastAsia="hi-IN"/>
        </w:rPr>
        <w:t>Durée 30 minutes</w:t>
      </w:r>
      <w:r w:rsidRPr="003D6577">
        <w:rPr>
          <w:rFonts w:ascii="Arial" w:hAnsi="Arial" w:cs="Arial"/>
          <w:b/>
          <w:sz w:val="32"/>
          <w:szCs w:val="32"/>
          <w:lang w:eastAsia="hi-IN"/>
        </w:rPr>
        <w:t xml:space="preserve"> </w:t>
      </w:r>
      <w:r w:rsidRPr="003D6577">
        <w:rPr>
          <w:rFonts w:ascii="Arial" w:hAnsi="Arial" w:cs="Arial"/>
          <w:b/>
          <w:lang w:eastAsia="hi-IN"/>
        </w:rPr>
        <w:t>– 25 points</w:t>
      </w:r>
    </w:p>
    <w:p w:rsidR="003D6577" w:rsidRPr="003D6577" w:rsidRDefault="003D6577" w:rsidP="003D6577">
      <w:pPr>
        <w:suppressLineNumbers/>
        <w:suppressAutoHyphens/>
        <w:jc w:val="both"/>
        <w:rPr>
          <w:rFonts w:ascii="Arial" w:hAnsi="Arial" w:cs="Arial"/>
          <w:b/>
          <w:sz w:val="32"/>
          <w:szCs w:val="32"/>
          <w:lang w:eastAsia="hi-IN"/>
        </w:rPr>
      </w:pPr>
    </w:p>
    <w:p w:rsidR="003D6577" w:rsidRDefault="003D6577" w:rsidP="003D6577">
      <w:pPr>
        <w:suppressAutoHyphens/>
        <w:jc w:val="center"/>
        <w:rPr>
          <w:rFonts w:ascii="Arial" w:hAnsi="Arial" w:cs="Calibri"/>
          <w:b/>
          <w:bCs/>
          <w:sz w:val="28"/>
          <w:szCs w:val="28"/>
          <w:lang w:eastAsia="zh-CN"/>
        </w:rPr>
      </w:pPr>
    </w:p>
    <w:p w:rsidR="00813245" w:rsidRPr="003D6577" w:rsidRDefault="00813245" w:rsidP="003D6577">
      <w:pPr>
        <w:suppressAutoHyphens/>
        <w:jc w:val="center"/>
        <w:rPr>
          <w:rFonts w:ascii="Arial" w:hAnsi="Arial" w:cs="Calibri"/>
          <w:b/>
          <w:bCs/>
          <w:sz w:val="28"/>
          <w:szCs w:val="28"/>
          <w:lang w:eastAsia="zh-CN"/>
        </w:rPr>
      </w:pPr>
      <w:bookmarkStart w:id="0" w:name="_GoBack"/>
      <w:bookmarkEnd w:id="0"/>
    </w:p>
    <w:p w:rsidR="003D6577" w:rsidRPr="003D6577" w:rsidRDefault="003D6577" w:rsidP="003D6577">
      <w:pPr>
        <w:suppressAutoHyphens/>
        <w:jc w:val="center"/>
        <w:rPr>
          <w:rFonts w:ascii="Arial" w:hAnsi="Arial" w:cs="Calibri"/>
          <w:b/>
          <w:bCs/>
          <w:sz w:val="28"/>
          <w:szCs w:val="28"/>
          <w:lang w:eastAsia="zh-CN"/>
        </w:rPr>
      </w:pPr>
      <w:r w:rsidRPr="003D6577">
        <w:rPr>
          <w:rFonts w:ascii="Arial" w:hAnsi="Arial" w:cs="Calibri"/>
          <w:b/>
          <w:bCs/>
          <w:sz w:val="28"/>
          <w:szCs w:val="28"/>
          <w:lang w:eastAsia="zh-CN"/>
        </w:rPr>
        <w:t xml:space="preserve">Sujet : </w:t>
      </w:r>
      <w:r w:rsidR="00A041BF">
        <w:rPr>
          <w:rFonts w:ascii="Arial" w:hAnsi="Arial" w:cs="Calibri"/>
          <w:b/>
          <w:bCs/>
          <w:sz w:val="28"/>
          <w:szCs w:val="28"/>
          <w:lang w:eastAsia="zh-CN"/>
        </w:rPr>
        <w:t>l</w:t>
      </w:r>
      <w:r w:rsidRPr="003D6577">
        <w:rPr>
          <w:rFonts w:ascii="Arial" w:hAnsi="Arial" w:cs="Calibri"/>
          <w:b/>
          <w:bCs/>
          <w:sz w:val="28"/>
          <w:szCs w:val="28"/>
          <w:lang w:eastAsia="zh-CN"/>
        </w:rPr>
        <w:t>e frelon asiatique en France</w:t>
      </w:r>
    </w:p>
    <w:p w:rsidR="003D6577" w:rsidRDefault="003D6577" w:rsidP="003D6577">
      <w:pPr>
        <w:suppressAutoHyphens/>
        <w:rPr>
          <w:rFonts w:ascii="Arial" w:hAnsi="Arial" w:cs="Calibri"/>
          <w:b/>
          <w:sz w:val="28"/>
          <w:szCs w:val="28"/>
          <w:lang w:eastAsia="zh-CN"/>
        </w:rPr>
      </w:pPr>
    </w:p>
    <w:p w:rsidR="00813245" w:rsidRPr="003D6577" w:rsidRDefault="00813245" w:rsidP="003D6577">
      <w:pPr>
        <w:suppressAutoHyphens/>
        <w:rPr>
          <w:rFonts w:ascii="Arial" w:hAnsi="Arial" w:cs="Calibri"/>
          <w:b/>
          <w:sz w:val="28"/>
          <w:szCs w:val="28"/>
          <w:lang w:eastAsia="zh-CN"/>
        </w:rPr>
      </w:pPr>
    </w:p>
    <w:p w:rsidR="003D6577" w:rsidRPr="003D6577" w:rsidRDefault="003D6577" w:rsidP="003D6577">
      <w:pPr>
        <w:suppressAutoHyphens/>
        <w:rPr>
          <w:rFonts w:ascii="Arial" w:hAnsi="Arial" w:cs="Calibri"/>
          <w:b/>
          <w:lang w:eastAsia="zh-CN"/>
        </w:rPr>
      </w:pPr>
      <w:r w:rsidRPr="003D6577">
        <w:rPr>
          <w:rFonts w:ascii="Arial" w:hAnsi="Arial" w:cs="Calibri"/>
          <w:b/>
          <w:lang w:eastAsia="zh-CN"/>
        </w:rPr>
        <w:t xml:space="preserve">Document 1 </w:t>
      </w:r>
    </w:p>
    <w:p w:rsidR="003D6577" w:rsidRPr="003D6577" w:rsidRDefault="003D6577" w:rsidP="003D6577">
      <w:pPr>
        <w:suppressAutoHyphens/>
        <w:rPr>
          <w:rFonts w:ascii="Arial" w:hAnsi="Arial" w:cs="Arial"/>
          <w:lang w:eastAsia="zh-CN"/>
        </w:rPr>
      </w:pPr>
    </w:p>
    <w:p w:rsidR="003D6577" w:rsidRPr="003D6577" w:rsidRDefault="003D6577" w:rsidP="003D6577">
      <w:pPr>
        <w:suppressAutoHyphens/>
        <w:rPr>
          <w:rFonts w:ascii="Arial" w:hAnsi="Arial" w:cs="Arial"/>
          <w:lang w:eastAsia="zh-CN"/>
        </w:rPr>
      </w:pPr>
      <w:r w:rsidRPr="003D6577">
        <w:rPr>
          <w:rFonts w:ascii="Arial" w:hAnsi="Arial" w:cs="Arial"/>
          <w:lang w:eastAsia="zh-CN"/>
        </w:rPr>
        <w:t>Introduit accidentellement en France par le transport de marchandises en provenance de Chine, le frelon asiatique est une espèce d’insecte considérée comme agressive et envahissante. Le frelon asiatique constitue un danger possible pour l’homme étant donné les ravages qu’il provoque sur les colonies d’abeilles en s’attaquant en premier aux ruches déjà affaiblies.</w:t>
      </w:r>
    </w:p>
    <w:p w:rsidR="003D6577" w:rsidRPr="003D6577" w:rsidRDefault="003D6577" w:rsidP="003D6577">
      <w:pPr>
        <w:suppressAutoHyphens/>
        <w:rPr>
          <w:rFonts w:ascii="Arial" w:hAnsi="Arial" w:cs="Arial"/>
          <w:lang w:eastAsia="zh-CN"/>
        </w:rPr>
      </w:pPr>
      <w:r w:rsidRPr="003D6577">
        <w:rPr>
          <w:rFonts w:ascii="Arial" w:hAnsi="Arial" w:cs="Arial"/>
          <w:lang w:eastAsia="zh-CN"/>
        </w:rPr>
        <w:t>Concernant son mode d’attaque, ce prédateur se poste près de la ruche pour attendre l’arrivée des abeilles ouvrières porteuses de pollen qui leur serviront de nourriture.</w:t>
      </w:r>
    </w:p>
    <w:p w:rsidR="003D6577" w:rsidRPr="003D6577" w:rsidRDefault="003D6577" w:rsidP="003D6577">
      <w:pPr>
        <w:suppressAutoHyphens/>
        <w:rPr>
          <w:rFonts w:ascii="Arial" w:hAnsi="Arial" w:cs="Arial"/>
          <w:lang w:eastAsia="zh-CN"/>
        </w:rPr>
      </w:pPr>
      <w:r w:rsidRPr="003D6577">
        <w:rPr>
          <w:rFonts w:ascii="Arial" w:hAnsi="Arial" w:cs="Arial"/>
          <w:lang w:eastAsia="zh-CN"/>
        </w:rPr>
        <w:t>Les abeilles sont essentielles à la biodiversité : c’est un insecte indispensable à la pollinisation de 80% des plantes. Cette pollinisation permet la transformation des fleurs en fruits porteurs de graines. L’extinction des abeilles entraînerait la disparition de plantes.</w:t>
      </w:r>
    </w:p>
    <w:p w:rsidR="003D6577" w:rsidRPr="003D6577" w:rsidRDefault="003D6577" w:rsidP="003D6577">
      <w:pPr>
        <w:suppressAutoHyphens/>
        <w:rPr>
          <w:rFonts w:ascii="Arial" w:hAnsi="Arial" w:cs="Arial"/>
          <w:lang w:eastAsia="zh-CN"/>
        </w:rPr>
      </w:pPr>
      <w:r w:rsidRPr="003D6577">
        <w:rPr>
          <w:rFonts w:ascii="Arial" w:hAnsi="Arial" w:cs="Arial"/>
          <w:lang w:eastAsia="zh-CN"/>
        </w:rPr>
        <w:t>Bien que les cas de piqûres mortelles sur l’humain soient bien réels, cela ne se produit que très rarement. Ainsi, les cas de piqûres d’hyménoptères (frelon, abeilles, guêpes…) n’apparaissent pas dans les statistiques des hôpitaux.</w:t>
      </w:r>
    </w:p>
    <w:p w:rsidR="003D6577" w:rsidRPr="003D6577" w:rsidRDefault="003D6577" w:rsidP="003D6577">
      <w:pPr>
        <w:suppressAutoHyphens/>
        <w:rPr>
          <w:rFonts w:ascii="Arial" w:hAnsi="Arial" w:cs="Arial"/>
          <w:lang w:eastAsia="zh-CN"/>
        </w:rPr>
      </w:pPr>
    </w:p>
    <w:p w:rsidR="003D6577" w:rsidRPr="003D6577" w:rsidRDefault="003D6577" w:rsidP="003D6577">
      <w:pPr>
        <w:suppressAutoHyphens/>
        <w:jc w:val="right"/>
        <w:rPr>
          <w:sz w:val="18"/>
          <w:szCs w:val="18"/>
          <w:lang w:eastAsia="zh-CN"/>
        </w:rPr>
      </w:pPr>
      <w:r w:rsidRPr="003D6577">
        <w:rPr>
          <w:rFonts w:ascii="Arial" w:hAnsi="Arial" w:cs="Arial"/>
          <w:i/>
          <w:sz w:val="18"/>
          <w:szCs w:val="18"/>
          <w:lang w:eastAsia="zh-CN"/>
        </w:rPr>
        <w:t>Source modifiée : https://www.experts-environnement.fr/danger-frelon-asiatique-homme</w:t>
      </w:r>
      <w:r w:rsidRPr="003D6577">
        <w:rPr>
          <w:sz w:val="18"/>
          <w:szCs w:val="18"/>
          <w:lang w:eastAsia="zh-CN"/>
        </w:rPr>
        <w:t>/</w:t>
      </w:r>
    </w:p>
    <w:p w:rsidR="003D6577" w:rsidRPr="003D6577" w:rsidRDefault="003D6577" w:rsidP="003D6577">
      <w:pPr>
        <w:suppressAutoHyphens/>
        <w:rPr>
          <w:rFonts w:ascii="Arial" w:hAnsi="Arial" w:cs="Calibri"/>
          <w:b/>
          <w:sz w:val="28"/>
          <w:szCs w:val="28"/>
          <w:lang w:eastAsia="zh-CN"/>
        </w:rPr>
      </w:pPr>
    </w:p>
    <w:p w:rsidR="003D6577" w:rsidRPr="003D6577" w:rsidRDefault="003D6577" w:rsidP="003D6577">
      <w:pPr>
        <w:suppressAutoHyphens/>
        <w:rPr>
          <w:rFonts w:ascii="Arial" w:hAnsi="Arial" w:cs="Calibri"/>
          <w:b/>
          <w:lang w:eastAsia="zh-CN"/>
        </w:rPr>
      </w:pPr>
    </w:p>
    <w:p w:rsidR="003D6577" w:rsidRPr="003D6577" w:rsidRDefault="003D6577" w:rsidP="003D6577">
      <w:pPr>
        <w:suppressAutoHyphens/>
        <w:ind w:right="-142"/>
        <w:jc w:val="both"/>
        <w:rPr>
          <w:rFonts w:ascii="Arial" w:hAnsi="Arial" w:cs="Calibri"/>
          <w:b/>
          <w:lang w:eastAsia="zh-CN"/>
        </w:rPr>
      </w:pPr>
      <w:r w:rsidRPr="003D6577">
        <w:rPr>
          <w:rFonts w:ascii="Arial" w:hAnsi="Arial" w:cs="Calibri"/>
          <w:b/>
          <w:lang w:eastAsia="zh-CN"/>
        </w:rPr>
        <w:t>Document 2 : présence du frelon asiatique sur le territoire français de 2004 à 2020</w:t>
      </w:r>
    </w:p>
    <w:p w:rsidR="003D6577" w:rsidRPr="003D6577" w:rsidRDefault="003D6577" w:rsidP="003D6577">
      <w:pPr>
        <w:suppressAutoHyphens/>
        <w:rPr>
          <w:rFonts w:ascii="Arial" w:hAnsi="Arial" w:cs="Calibri"/>
          <w:sz w:val="28"/>
          <w:szCs w:val="28"/>
          <w:lang w:eastAsia="zh-CN"/>
        </w:rPr>
      </w:pPr>
    </w:p>
    <w:p w:rsidR="003D6577" w:rsidRPr="003D6577" w:rsidRDefault="003D6577" w:rsidP="003D6577">
      <w:pPr>
        <w:suppressAutoHyphens/>
        <w:rPr>
          <w:rFonts w:ascii="Arial" w:hAnsi="Arial" w:cs="Calibri"/>
          <w:sz w:val="28"/>
          <w:szCs w:val="28"/>
          <w:lang w:eastAsia="zh-CN"/>
        </w:rPr>
      </w:pPr>
      <w:r w:rsidRPr="003D6577">
        <w:rPr>
          <w:noProof/>
          <w:sz w:val="20"/>
          <w:szCs w:val="20"/>
        </w:rPr>
        <w:drawing>
          <wp:inline distT="0" distB="0" distL="0" distR="0" wp14:anchorId="364FD43E" wp14:editId="2F8E0CF1">
            <wp:extent cx="5322751" cy="2627586"/>
            <wp:effectExtent l="0" t="0" r="0" b="190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7883" t="29203" r="25195" b="20823"/>
                    <a:stretch/>
                  </pic:blipFill>
                  <pic:spPr bwMode="auto">
                    <a:xfrm>
                      <a:off x="0" y="0"/>
                      <a:ext cx="5349393" cy="2640738"/>
                    </a:xfrm>
                    <a:prstGeom prst="rect">
                      <a:avLst/>
                    </a:prstGeom>
                    <a:ln>
                      <a:noFill/>
                    </a:ln>
                    <a:extLst>
                      <a:ext uri="{53640926-AAD7-44D8-BBD7-CCE9431645EC}">
                        <a14:shadowObscured xmlns:a14="http://schemas.microsoft.com/office/drawing/2010/main"/>
                      </a:ext>
                    </a:extLst>
                  </pic:spPr>
                </pic:pic>
              </a:graphicData>
            </a:graphic>
          </wp:inline>
        </w:drawing>
      </w:r>
    </w:p>
    <w:p w:rsidR="003D6577" w:rsidRDefault="003D6577" w:rsidP="003D6577">
      <w:pPr>
        <w:suppressAutoHyphens/>
        <w:jc w:val="right"/>
        <w:rPr>
          <w:rFonts w:ascii="Arial" w:hAnsi="Arial" w:cs="Calibri"/>
          <w:i/>
          <w:sz w:val="18"/>
          <w:szCs w:val="18"/>
          <w:lang w:eastAsia="zh-CN"/>
        </w:rPr>
      </w:pPr>
      <w:r w:rsidRPr="003D6577">
        <w:rPr>
          <w:rFonts w:ascii="Arial" w:hAnsi="Arial" w:cs="Calibri"/>
          <w:i/>
          <w:sz w:val="18"/>
          <w:szCs w:val="18"/>
          <w:lang w:eastAsia="zh-CN"/>
        </w:rPr>
        <w:t xml:space="preserve">Source modifiée : </w:t>
      </w:r>
      <w:proofErr w:type="spellStart"/>
      <w:r w:rsidRPr="003D6577">
        <w:rPr>
          <w:rFonts w:ascii="Arial" w:hAnsi="Arial" w:cs="Calibri"/>
          <w:i/>
          <w:sz w:val="18"/>
          <w:szCs w:val="18"/>
          <w:lang w:eastAsia="zh-CN"/>
        </w:rPr>
        <w:t>Villemant</w:t>
      </w:r>
      <w:proofErr w:type="spellEnd"/>
      <w:r w:rsidRPr="003D6577">
        <w:rPr>
          <w:rFonts w:ascii="Arial" w:hAnsi="Arial" w:cs="Calibri"/>
          <w:i/>
          <w:sz w:val="18"/>
          <w:szCs w:val="18"/>
          <w:lang w:eastAsia="zh-CN"/>
        </w:rPr>
        <w:t xml:space="preserve"> C.  Rome Q. et </w:t>
      </w:r>
      <w:proofErr w:type="spellStart"/>
      <w:r w:rsidRPr="003D6577">
        <w:rPr>
          <w:rFonts w:ascii="Arial" w:hAnsi="Arial" w:cs="Calibri"/>
          <w:i/>
          <w:sz w:val="18"/>
          <w:szCs w:val="18"/>
          <w:lang w:eastAsia="zh-CN"/>
        </w:rPr>
        <w:t>Haxaire</w:t>
      </w:r>
      <w:proofErr w:type="spellEnd"/>
      <w:r w:rsidRPr="003D6577">
        <w:rPr>
          <w:rFonts w:ascii="Arial" w:hAnsi="Arial" w:cs="Calibri"/>
          <w:i/>
          <w:sz w:val="18"/>
          <w:szCs w:val="18"/>
          <w:lang w:eastAsia="zh-CN"/>
        </w:rPr>
        <w:t xml:space="preserve"> J. 2009. Le frelon asiatique</w:t>
      </w:r>
    </w:p>
    <w:p w:rsidR="003D6577" w:rsidRDefault="003D6577" w:rsidP="003D6577">
      <w:pPr>
        <w:suppressAutoHyphens/>
        <w:jc w:val="right"/>
        <w:rPr>
          <w:rFonts w:ascii="Arial" w:hAnsi="Arial" w:cs="Calibri"/>
          <w:i/>
          <w:sz w:val="18"/>
          <w:szCs w:val="18"/>
          <w:lang w:eastAsia="zh-CN"/>
        </w:rPr>
      </w:pPr>
    </w:p>
    <w:p w:rsidR="003D6577" w:rsidRDefault="003D6577" w:rsidP="003D6577">
      <w:pPr>
        <w:suppressAutoHyphens/>
        <w:jc w:val="right"/>
        <w:rPr>
          <w:rFonts w:ascii="Arial" w:hAnsi="Arial" w:cs="Calibri"/>
          <w:i/>
          <w:sz w:val="18"/>
          <w:szCs w:val="18"/>
          <w:lang w:eastAsia="zh-CN"/>
        </w:rPr>
      </w:pPr>
    </w:p>
    <w:p w:rsidR="003D6577" w:rsidRPr="003D6577" w:rsidRDefault="003D6577" w:rsidP="003D6577">
      <w:pPr>
        <w:suppressAutoHyphens/>
        <w:jc w:val="right"/>
        <w:rPr>
          <w:rFonts w:ascii="Arial" w:hAnsi="Arial" w:cs="Calibri"/>
          <w:i/>
          <w:sz w:val="18"/>
          <w:szCs w:val="18"/>
          <w:lang w:eastAsia="zh-CN"/>
        </w:rPr>
      </w:pPr>
    </w:p>
    <w:p w:rsidR="003D6577" w:rsidRPr="003D6577" w:rsidRDefault="003D6577" w:rsidP="003D6577">
      <w:pPr>
        <w:suppressAutoHyphens/>
        <w:rPr>
          <w:rFonts w:ascii="Arial" w:hAnsi="Arial" w:cs="Calibri"/>
          <w:b/>
          <w:lang w:eastAsia="zh-CN"/>
        </w:rPr>
      </w:pPr>
      <w:r w:rsidRPr="003D6577">
        <w:rPr>
          <w:rFonts w:ascii="Arial" w:hAnsi="Arial" w:cs="Calibri"/>
          <w:b/>
          <w:lang w:eastAsia="zh-CN"/>
        </w:rPr>
        <w:t>Document 3 : utilisation de pièges artisanaux contre le frelon asiatique depuis 2004</w:t>
      </w:r>
    </w:p>
    <w:p w:rsidR="003D6577" w:rsidRPr="003D6577" w:rsidRDefault="003D6577" w:rsidP="003D6577">
      <w:pPr>
        <w:suppressAutoHyphens/>
        <w:rPr>
          <w:rFonts w:ascii="Arial" w:hAnsi="Arial" w:cs="Calibri"/>
          <w:lang w:eastAsia="zh-CN"/>
        </w:rPr>
      </w:pPr>
    </w:p>
    <w:p w:rsidR="003D6577" w:rsidRPr="003D6577" w:rsidRDefault="003D6577" w:rsidP="003D6577">
      <w:pPr>
        <w:suppressAutoHyphens/>
        <w:rPr>
          <w:rFonts w:ascii="Arial" w:hAnsi="Arial" w:cs="Calibri"/>
          <w:lang w:eastAsia="zh-CN"/>
        </w:rPr>
      </w:pPr>
      <w:r w:rsidRPr="003D6577">
        <w:rPr>
          <w:rFonts w:ascii="Arial" w:hAnsi="Arial" w:cs="Calibri"/>
          <w:lang w:eastAsia="zh-CN"/>
        </w:rPr>
        <w:t>Des dispositifs de capture de frelon asiatique peuvent être fabriqués : le frelon asiatique est attiré par un jus sucré, passe dans un entonnoir puis se retrouve piégé, incapable de ressortir du piège.</w:t>
      </w:r>
    </w:p>
    <w:p w:rsidR="003D6577" w:rsidRPr="003D6577" w:rsidRDefault="003D6577" w:rsidP="003D6577">
      <w:pPr>
        <w:suppressAutoHyphens/>
        <w:rPr>
          <w:rFonts w:ascii="Arial" w:hAnsi="Arial" w:cs="Calibri"/>
          <w:lang w:eastAsia="zh-CN"/>
        </w:rPr>
      </w:pPr>
    </w:p>
    <w:tbl>
      <w:tblPr>
        <w:tblStyle w:val="Grilledutableau1"/>
        <w:tblW w:w="0" w:type="auto"/>
        <w:tblCellMar>
          <w:left w:w="70" w:type="dxa"/>
          <w:right w:w="70" w:type="dxa"/>
        </w:tblCellMar>
        <w:tblLook w:val="04A0" w:firstRow="1" w:lastRow="0" w:firstColumn="1" w:lastColumn="0" w:noHBand="0" w:noVBand="1"/>
      </w:tblPr>
      <w:tblGrid>
        <w:gridCol w:w="2546"/>
        <w:gridCol w:w="6510"/>
      </w:tblGrid>
      <w:tr w:rsidR="003D6577" w:rsidRPr="003D6577" w:rsidTr="00185B68">
        <w:tc>
          <w:tcPr>
            <w:tcW w:w="2547" w:type="dxa"/>
          </w:tcPr>
          <w:p w:rsidR="003D6577" w:rsidRPr="003D6577" w:rsidRDefault="003D6577" w:rsidP="003D6577">
            <w:pPr>
              <w:suppressAutoHyphens/>
              <w:rPr>
                <w:rFonts w:ascii="Arial" w:hAnsi="Arial" w:cs="Calibri"/>
                <w:lang w:eastAsia="zh-CN"/>
              </w:rPr>
            </w:pPr>
            <w:r w:rsidRPr="003D6577">
              <w:rPr>
                <w:noProof/>
                <w:sz w:val="20"/>
                <w:szCs w:val="20"/>
              </w:rPr>
              <w:drawing>
                <wp:inline distT="0" distB="0" distL="0" distR="0" wp14:anchorId="779338CA" wp14:editId="65F682E9">
                  <wp:extent cx="1455724" cy="2108775"/>
                  <wp:effectExtent l="0" t="0" r="0" b="6350"/>
                  <wp:docPr id="5"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75060"/>
                          <a:stretch/>
                        </pic:blipFill>
                        <pic:spPr bwMode="auto">
                          <a:xfrm>
                            <a:off x="0" y="0"/>
                            <a:ext cx="1475426" cy="2137315"/>
                          </a:xfrm>
                          <a:prstGeom prst="rect">
                            <a:avLst/>
                          </a:prstGeom>
                          <a:ln>
                            <a:noFill/>
                          </a:ln>
                          <a:extLst>
                            <a:ext uri="{53640926-AAD7-44D8-BBD7-CCE9431645EC}">
                              <a14:shadowObscured xmlns:a14="http://schemas.microsoft.com/office/drawing/2010/main"/>
                            </a:ext>
                          </a:extLst>
                        </pic:spPr>
                      </pic:pic>
                    </a:graphicData>
                  </a:graphic>
                </wp:inline>
              </w:drawing>
            </w:r>
          </w:p>
        </w:tc>
        <w:tc>
          <w:tcPr>
            <w:tcW w:w="6515" w:type="dxa"/>
          </w:tcPr>
          <w:p w:rsidR="003D6577" w:rsidRPr="003D6577" w:rsidRDefault="003D6577" w:rsidP="003D6577">
            <w:pPr>
              <w:suppressAutoHyphens/>
              <w:rPr>
                <w:rFonts w:ascii="Arial" w:hAnsi="Arial" w:cs="Calibri"/>
                <w:lang w:eastAsia="zh-CN"/>
              </w:rPr>
            </w:pPr>
            <w:r w:rsidRPr="003D6577">
              <w:rPr>
                <w:rFonts w:ascii="Arial" w:hAnsi="Arial" w:cs="Calibri"/>
                <w:noProof/>
              </w:rPr>
              <mc:AlternateContent>
                <mc:Choice Requires="wps">
                  <w:drawing>
                    <wp:anchor distT="0" distB="0" distL="114300" distR="114300" simplePos="0" relativeHeight="251663360" behindDoc="0" locked="0" layoutInCell="1" allowOverlap="1" wp14:anchorId="3D090348" wp14:editId="1DCFA472">
                      <wp:simplePos x="0" y="0"/>
                      <wp:positionH relativeFrom="column">
                        <wp:posOffset>162560</wp:posOffset>
                      </wp:positionH>
                      <wp:positionV relativeFrom="paragraph">
                        <wp:posOffset>51435</wp:posOffset>
                      </wp:positionV>
                      <wp:extent cx="892454" cy="460858"/>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892454" cy="460858"/>
                              </a:xfrm>
                              <a:prstGeom prst="rect">
                                <a:avLst/>
                              </a:prstGeom>
                              <a:noFill/>
                              <a:ln w="6350">
                                <a:noFill/>
                              </a:ln>
                            </wps:spPr>
                            <wps:txbx>
                              <w:txbxContent>
                                <w:p w:rsidR="003D6577" w:rsidRPr="0056345D" w:rsidRDefault="003D6577" w:rsidP="003D6577">
                                  <w:pPr>
                                    <w:rPr>
                                      <w:sz w:val="18"/>
                                      <w:szCs w:val="18"/>
                                    </w:rPr>
                                  </w:pPr>
                                  <w:r w:rsidRPr="0056345D">
                                    <w:rPr>
                                      <w:sz w:val="18"/>
                                      <w:szCs w:val="18"/>
                                    </w:rPr>
                                    <w:t>Nombre d’individus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090348" id="_x0000_t202" coordsize="21600,21600" o:spt="202" path="m,l,21600r21600,l21600,xe">
                      <v:stroke joinstyle="miter"/>
                      <v:path gradientshapeok="t" o:connecttype="rect"/>
                    </v:shapetype>
                    <v:shape id="Zone de texte 2" o:spid="_x0000_s1026" type="#_x0000_t202" style="position:absolute;margin-left:12.8pt;margin-top:4.05pt;width:70.25pt;height:3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" filled="f" stroked="f" strokeweight=".5pt">
                      <v:textbox>
                        <w:txbxContent>
                          <w:p w:rsidR="003D6577" w:rsidRPr="0056345D" w:rsidRDefault="003D6577" w:rsidP="003D6577">
                            <w:pPr>
                              <w:rPr>
                                <w:sz w:val="18"/>
                                <w:szCs w:val="18"/>
                              </w:rPr>
                            </w:pPr>
                            <w:r w:rsidRPr="0056345D">
                              <w:rPr>
                                <w:sz w:val="18"/>
                                <w:szCs w:val="18"/>
                              </w:rPr>
                              <w:t>Nombre d’individus</w:t>
                            </w:r>
                          </w:p>
                        </w:txbxContent>
                      </v:textbox>
                    </v:shape>
                  </w:pict>
                </mc:Fallback>
              </mc:AlternateContent>
            </w:r>
          </w:p>
          <w:p w:rsidR="003D6577" w:rsidRPr="003D6577" w:rsidRDefault="003D6577" w:rsidP="003D6577">
            <w:pPr>
              <w:suppressAutoHyphens/>
              <w:jc w:val="center"/>
              <w:rPr>
                <w:rFonts w:ascii="Arial" w:hAnsi="Arial" w:cs="Calibri"/>
                <w:lang w:eastAsia="zh-CN"/>
              </w:rPr>
            </w:pPr>
            <w:r w:rsidRPr="003D6577">
              <w:rPr>
                <w:noProof/>
                <w:sz w:val="20"/>
                <w:szCs w:val="20"/>
              </w:rPr>
              <w:drawing>
                <wp:inline distT="0" distB="0" distL="0" distR="0" wp14:anchorId="41E4613C" wp14:editId="717320FF">
                  <wp:extent cx="3402629" cy="1965370"/>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44003" t="33817" r="11111" b="20075"/>
                          <a:stretch/>
                        </pic:blipFill>
                        <pic:spPr bwMode="auto">
                          <a:xfrm>
                            <a:off x="0" y="0"/>
                            <a:ext cx="3425536" cy="1978601"/>
                          </a:xfrm>
                          <a:prstGeom prst="rect">
                            <a:avLst/>
                          </a:prstGeom>
                          <a:ln>
                            <a:noFill/>
                          </a:ln>
                          <a:extLst>
                            <a:ext uri="{53640926-AAD7-44D8-BBD7-CCE9431645EC}">
                              <a14:shadowObscured xmlns:a14="http://schemas.microsoft.com/office/drawing/2010/main"/>
                            </a:ext>
                          </a:extLst>
                        </pic:spPr>
                      </pic:pic>
                    </a:graphicData>
                  </a:graphic>
                </wp:inline>
              </w:drawing>
            </w:r>
          </w:p>
        </w:tc>
      </w:tr>
    </w:tbl>
    <w:p w:rsidR="003D6577" w:rsidRPr="003D6577" w:rsidRDefault="003D6577" w:rsidP="003D6577">
      <w:pPr>
        <w:suppressAutoHyphens/>
        <w:jc w:val="center"/>
        <w:rPr>
          <w:rFonts w:ascii="Arial" w:hAnsi="Arial" w:cs="Arial"/>
          <w:b/>
          <w:sz w:val="18"/>
          <w:szCs w:val="18"/>
          <w:lang w:eastAsia="zh-CN"/>
        </w:rPr>
      </w:pPr>
      <w:r w:rsidRPr="003D6577">
        <w:rPr>
          <w:rFonts w:ascii="Arial" w:hAnsi="Arial" w:cs="Calibri"/>
          <w:i/>
          <w:sz w:val="18"/>
          <w:szCs w:val="18"/>
          <w:lang w:eastAsia="zh-CN"/>
        </w:rPr>
        <w:t xml:space="preserve">                                                                         </w:t>
      </w:r>
      <w:r w:rsidRPr="003D6577">
        <w:rPr>
          <w:rFonts w:ascii="Arial" w:hAnsi="Arial" w:cs="Arial"/>
          <w:i/>
          <w:sz w:val="18"/>
          <w:szCs w:val="18"/>
          <w:lang w:eastAsia="zh-CN"/>
        </w:rPr>
        <w:t xml:space="preserve">Source : </w:t>
      </w:r>
      <w:hyperlink r:id="rId13" w:history="1">
        <w:r w:rsidRPr="003D6577">
          <w:rPr>
            <w:rFonts w:ascii="Arial" w:hAnsi="Arial" w:cs="Arial"/>
            <w:i/>
            <w:sz w:val="18"/>
            <w:szCs w:val="18"/>
            <w:lang w:eastAsia="zh-CN"/>
          </w:rPr>
          <w:t>https://allo-frelons.fr/fabriquer-piege-selectif-fondatrices</w:t>
        </w:r>
      </w:hyperlink>
    </w:p>
    <w:p w:rsidR="003D6577" w:rsidRPr="003D6577" w:rsidRDefault="003D6577" w:rsidP="003D6577">
      <w:pPr>
        <w:suppressAutoHyphens/>
        <w:rPr>
          <w:rFonts w:ascii="Arial" w:hAnsi="Arial" w:cs="Calibri"/>
          <w:lang w:eastAsia="zh-CN"/>
        </w:rPr>
      </w:pPr>
      <w:r w:rsidRPr="003D6577">
        <w:rPr>
          <w:rFonts w:ascii="Arial" w:hAnsi="Arial" w:cs="Calibri"/>
          <w:lang w:eastAsia="zh-CN"/>
        </w:rPr>
        <w:t>Légende :</w:t>
      </w:r>
    </w:p>
    <w:p w:rsidR="003D6577" w:rsidRPr="003D6577" w:rsidRDefault="003D6577" w:rsidP="003D6577">
      <w:pPr>
        <w:numPr>
          <w:ilvl w:val="0"/>
          <w:numId w:val="16"/>
        </w:numPr>
        <w:suppressAutoHyphens/>
        <w:rPr>
          <w:rFonts w:ascii="Arial" w:hAnsi="Arial" w:cs="Calibri"/>
          <w:lang w:eastAsia="zh-CN"/>
        </w:rPr>
      </w:pPr>
      <w:r w:rsidRPr="003D6577">
        <w:rPr>
          <w:rFonts w:ascii="Arial" w:hAnsi="Arial" w:cs="Calibri"/>
          <w:lang w:eastAsia="zh-CN"/>
        </w:rPr>
        <w:t>Image de gauche : dispositif de capture à partir de jus sucré</w:t>
      </w:r>
    </w:p>
    <w:p w:rsidR="003D6577" w:rsidRPr="003D6577" w:rsidRDefault="003D6577" w:rsidP="003D6577">
      <w:pPr>
        <w:numPr>
          <w:ilvl w:val="0"/>
          <w:numId w:val="16"/>
        </w:numPr>
        <w:suppressAutoHyphens/>
        <w:rPr>
          <w:rFonts w:ascii="Arial" w:hAnsi="Arial" w:cs="Calibri"/>
          <w:lang w:eastAsia="zh-CN"/>
        </w:rPr>
      </w:pPr>
      <w:r w:rsidRPr="003D6577">
        <w:rPr>
          <w:rFonts w:ascii="Arial" w:hAnsi="Arial" w:cs="Calibri"/>
          <w:lang w:eastAsia="zh-CN"/>
        </w:rPr>
        <w:t>Image de droite : résultat des captures après 48 heures</w:t>
      </w:r>
    </w:p>
    <w:p w:rsidR="003D6577" w:rsidRPr="003D6577" w:rsidRDefault="003D6577" w:rsidP="003D6577">
      <w:pPr>
        <w:suppressAutoHyphens/>
        <w:rPr>
          <w:rFonts w:ascii="Arial" w:hAnsi="Arial" w:cs="Calibri"/>
          <w:b/>
          <w:lang w:eastAsia="zh-CN"/>
        </w:rPr>
      </w:pPr>
    </w:p>
    <w:p w:rsidR="003D6577" w:rsidRPr="003D6577" w:rsidRDefault="003D6577" w:rsidP="003D6577">
      <w:pPr>
        <w:suppressAutoHyphens/>
        <w:rPr>
          <w:rFonts w:ascii="Arial" w:hAnsi="Arial" w:cs="Calibri"/>
          <w:b/>
          <w:lang w:eastAsia="zh-CN"/>
        </w:rPr>
      </w:pPr>
      <w:r w:rsidRPr="003D6577">
        <w:rPr>
          <w:rFonts w:ascii="Arial" w:hAnsi="Arial" w:cs="Calibri"/>
          <w:b/>
          <w:lang w:eastAsia="zh-CN"/>
        </w:rPr>
        <w:t xml:space="preserve">Document 4 : autres solutions de lutte contre le frelon asiatique </w:t>
      </w:r>
    </w:p>
    <w:p w:rsidR="003D6577" w:rsidRPr="003D6577" w:rsidRDefault="003D6577" w:rsidP="003D6577">
      <w:pPr>
        <w:suppressAutoHyphens/>
        <w:rPr>
          <w:i/>
          <w:iCs/>
          <w:sz w:val="20"/>
          <w:szCs w:val="20"/>
          <w:lang w:eastAsia="zh-CN"/>
        </w:rPr>
      </w:pPr>
    </w:p>
    <w:tbl>
      <w:tblPr>
        <w:tblW w:w="9643"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748"/>
        <w:gridCol w:w="6895"/>
      </w:tblGrid>
      <w:tr w:rsidR="003D6577" w:rsidRPr="003D6577" w:rsidTr="00185B68">
        <w:tc>
          <w:tcPr>
            <w:tcW w:w="2748" w:type="dxa"/>
            <w:tcBorders>
              <w:left w:val="single" w:sz="2" w:space="0" w:color="000000"/>
              <w:bottom w:val="single" w:sz="2" w:space="0" w:color="000000"/>
            </w:tcBorders>
            <w:shd w:val="clear" w:color="auto" w:fill="auto"/>
          </w:tcPr>
          <w:p w:rsidR="003D6577" w:rsidRPr="003D6577" w:rsidRDefault="003D6577" w:rsidP="003D6577">
            <w:pPr>
              <w:suppressLineNumbers/>
              <w:suppressAutoHyphens/>
              <w:rPr>
                <w:rFonts w:ascii="Arial" w:hAnsi="Arial" w:cs="Arial"/>
                <w:b/>
                <w:bCs/>
                <w:lang w:eastAsia="zh-CN"/>
              </w:rPr>
            </w:pPr>
            <w:r w:rsidRPr="003D6577">
              <w:rPr>
                <w:rFonts w:ascii="Arial" w:hAnsi="Arial" w:cs="Arial"/>
                <w:b/>
                <w:bCs/>
                <w:lang w:eastAsia="zh-CN"/>
              </w:rPr>
              <w:t>Élimination à l’aide produits chimiques (depuis 2004)</w:t>
            </w:r>
          </w:p>
        </w:tc>
        <w:tc>
          <w:tcPr>
            <w:tcW w:w="6895" w:type="dxa"/>
            <w:tcBorders>
              <w:left w:val="single" w:sz="2" w:space="0" w:color="000000"/>
              <w:bottom w:val="single" w:sz="2" w:space="0" w:color="000000"/>
              <w:right w:val="single" w:sz="2" w:space="0" w:color="000000"/>
            </w:tcBorders>
            <w:shd w:val="clear" w:color="auto" w:fill="auto"/>
          </w:tcPr>
          <w:p w:rsidR="003D6577" w:rsidRPr="003D6577" w:rsidRDefault="003D6577" w:rsidP="003D6577">
            <w:pPr>
              <w:keepNext/>
              <w:suppressAutoHyphens/>
              <w:outlineLvl w:val="2"/>
              <w:rPr>
                <w:rFonts w:ascii="Arial" w:hAnsi="Arial" w:cs="Arial"/>
                <w:lang w:eastAsia="zh-CN"/>
              </w:rPr>
            </w:pPr>
            <w:r w:rsidRPr="003D6577">
              <w:rPr>
                <w:rFonts w:ascii="Arial" w:hAnsi="Arial" w:cs="Arial"/>
                <w:lang w:eastAsia="zh-CN"/>
              </w:rPr>
              <w:t>La technique consiste à trouver un nid de frelons asiatiques et à pulvériser un insecticide puissant pour les détruire.</w:t>
            </w:r>
          </w:p>
          <w:p w:rsidR="003D6577" w:rsidRPr="003D6577" w:rsidRDefault="003D6577" w:rsidP="003D6577">
            <w:pPr>
              <w:keepNext/>
              <w:suppressAutoHyphens/>
              <w:outlineLvl w:val="2"/>
              <w:rPr>
                <w:rFonts w:ascii="Arial" w:hAnsi="Arial" w:cs="Arial"/>
                <w:lang w:eastAsia="zh-CN"/>
              </w:rPr>
            </w:pPr>
            <w:r w:rsidRPr="003D6577">
              <w:rPr>
                <w:rFonts w:ascii="Arial" w:hAnsi="Arial" w:cs="Arial"/>
                <w:lang w:eastAsia="zh-CN"/>
              </w:rPr>
              <w:t>Il faut ensuite enlever le nid traité sinon des oiseaux risquent de s’empoisonner avec les produits toxiques en venant manger les larves de frelons morts.</w:t>
            </w:r>
          </w:p>
        </w:tc>
      </w:tr>
    </w:tbl>
    <w:p w:rsidR="003D6577" w:rsidRPr="003D6577" w:rsidRDefault="003D6577" w:rsidP="003D6577">
      <w:pPr>
        <w:suppressAutoHyphens/>
        <w:rPr>
          <w:rFonts w:ascii="Arial" w:hAnsi="Arial" w:cs="Arial"/>
          <w:sz w:val="20"/>
          <w:szCs w:val="20"/>
          <w:lang w:eastAsia="zh-CN"/>
        </w:rPr>
      </w:pPr>
    </w:p>
    <w:p w:rsidR="003D6577" w:rsidRPr="003D6577" w:rsidRDefault="003D6577" w:rsidP="003D6577">
      <w:pPr>
        <w:tabs>
          <w:tab w:val="left" w:pos="8355"/>
        </w:tabs>
        <w:suppressAutoHyphens/>
        <w:spacing w:before="280"/>
        <w:rPr>
          <w:rFonts w:ascii="Arial" w:hAnsi="Arial" w:cs="Arial"/>
          <w:sz w:val="20"/>
          <w:szCs w:val="20"/>
          <w:lang w:eastAsia="zh-CN"/>
        </w:rPr>
      </w:pPr>
      <w:r w:rsidRPr="003D6577">
        <w:rPr>
          <w:rFonts w:ascii="Arial" w:hAnsi="Arial" w:cs="Arial"/>
          <w:b/>
          <w:lang w:eastAsia="zh-CN"/>
        </w:rPr>
        <w:t>Question 1 (3 points)</w:t>
      </w:r>
      <w:r w:rsidRPr="003D6577">
        <w:rPr>
          <w:rFonts w:ascii="Arial" w:hAnsi="Arial" w:cs="Arial"/>
          <w:lang w:eastAsia="zh-CN"/>
        </w:rPr>
        <w:t xml:space="preserve"> :  à partir du </w:t>
      </w:r>
      <w:r w:rsidRPr="003D6577">
        <w:rPr>
          <w:rFonts w:ascii="Arial" w:hAnsi="Arial" w:cs="Arial"/>
          <w:b/>
          <w:lang w:eastAsia="zh-CN"/>
        </w:rPr>
        <w:t>document 1,</w:t>
      </w:r>
      <w:r w:rsidRPr="003D6577">
        <w:rPr>
          <w:rFonts w:ascii="Arial" w:hAnsi="Arial" w:cs="Arial"/>
          <w:lang w:eastAsia="zh-CN"/>
        </w:rPr>
        <w:t xml:space="preserve"> relever trois menaces que le frelon asiatique représente.</w:t>
      </w:r>
    </w:p>
    <w:p w:rsidR="003D6577" w:rsidRPr="003D6577" w:rsidRDefault="003D6577" w:rsidP="003D6577">
      <w:pPr>
        <w:suppressAutoHyphens/>
        <w:rPr>
          <w:rFonts w:ascii="Arial" w:hAnsi="Arial" w:cs="Calibri"/>
          <w:b/>
          <w:bCs/>
          <w:sz w:val="28"/>
          <w:szCs w:val="28"/>
          <w:lang w:eastAsia="zh-CN"/>
        </w:rPr>
      </w:pPr>
    </w:p>
    <w:p w:rsidR="003D6577" w:rsidRPr="003D6577" w:rsidRDefault="003D6577" w:rsidP="003D6577">
      <w:pPr>
        <w:suppressAutoHyphens/>
        <w:rPr>
          <w:rFonts w:ascii="Arial" w:hAnsi="Arial" w:cs="Calibri"/>
          <w:b/>
          <w:bCs/>
        </w:rPr>
      </w:pPr>
      <w:r w:rsidRPr="003D6577">
        <w:rPr>
          <w:rFonts w:ascii="Arial" w:hAnsi="Arial" w:cs="Calibri"/>
          <w:b/>
        </w:rPr>
        <w:t xml:space="preserve">Question 2 </w:t>
      </w:r>
      <w:r w:rsidRPr="003D6577">
        <w:rPr>
          <w:rFonts w:ascii="Arial" w:hAnsi="Arial" w:cs="Calibri"/>
          <w:b/>
          <w:bCs/>
        </w:rPr>
        <w:t>(5 points) </w:t>
      </w:r>
      <w:r w:rsidRPr="003D6577">
        <w:rPr>
          <w:rFonts w:ascii="Arial" w:hAnsi="Arial" w:cs="Calibri"/>
          <w:b/>
        </w:rPr>
        <w:t xml:space="preserve">:  </w:t>
      </w:r>
      <w:r w:rsidRPr="003D6577">
        <w:rPr>
          <w:rFonts w:ascii="Arial" w:hAnsi="Arial" w:cs="Arial"/>
          <w:lang w:eastAsia="zh-CN"/>
        </w:rPr>
        <w:t>à</w:t>
      </w:r>
      <w:r w:rsidRPr="003D6577">
        <w:rPr>
          <w:rFonts w:ascii="Arial" w:hAnsi="Arial" w:cs="Calibri"/>
        </w:rPr>
        <w:t xml:space="preserve"> l’aide du </w:t>
      </w:r>
      <w:r w:rsidRPr="003D6577">
        <w:rPr>
          <w:rFonts w:ascii="Arial" w:hAnsi="Arial" w:cs="Calibri"/>
          <w:b/>
          <w:bCs/>
        </w:rPr>
        <w:t>document 2 :</w:t>
      </w:r>
    </w:p>
    <w:p w:rsidR="003D6577" w:rsidRPr="003D6577" w:rsidRDefault="003D6577" w:rsidP="003D6577">
      <w:pPr>
        <w:numPr>
          <w:ilvl w:val="0"/>
          <w:numId w:val="15"/>
        </w:numPr>
        <w:suppressAutoHyphens/>
        <w:rPr>
          <w:rFonts w:ascii="Arial" w:hAnsi="Arial" w:cs="Calibri"/>
        </w:rPr>
      </w:pPr>
      <w:r w:rsidRPr="003D6577">
        <w:rPr>
          <w:rFonts w:ascii="Arial" w:hAnsi="Arial" w:cs="Calibri"/>
        </w:rPr>
        <w:t xml:space="preserve">Décrire la répartition du frelon asiatique en France depuis son arrivée accidentelle en 2004. </w:t>
      </w:r>
    </w:p>
    <w:p w:rsidR="003D6577" w:rsidRPr="003D6577" w:rsidRDefault="003D6577" w:rsidP="003D6577">
      <w:pPr>
        <w:numPr>
          <w:ilvl w:val="0"/>
          <w:numId w:val="15"/>
        </w:numPr>
        <w:suppressAutoHyphens/>
        <w:rPr>
          <w:rFonts w:ascii="Arial" w:hAnsi="Arial" w:cs="Calibri"/>
        </w:rPr>
      </w:pPr>
      <w:r w:rsidRPr="003D6577">
        <w:rPr>
          <w:rFonts w:ascii="Arial" w:hAnsi="Arial" w:cs="Calibri"/>
        </w:rPr>
        <w:t>Indiquer à partir de quelle année le frelon asiatique a été présent dans le département des Landes.</w:t>
      </w:r>
    </w:p>
    <w:p w:rsidR="003D6577" w:rsidRPr="003D6577" w:rsidRDefault="003D6577" w:rsidP="003D6577">
      <w:pPr>
        <w:suppressAutoHyphens/>
        <w:rPr>
          <w:rFonts w:ascii="Arial" w:hAnsi="Arial" w:cs="Calibri"/>
          <w:b/>
          <w:bCs/>
          <w:lang w:eastAsia="zh-CN"/>
        </w:rPr>
      </w:pPr>
    </w:p>
    <w:p w:rsidR="003D6577" w:rsidRPr="003D6577" w:rsidRDefault="003D6577" w:rsidP="003D6577">
      <w:pPr>
        <w:suppressAutoHyphens/>
        <w:rPr>
          <w:rFonts w:ascii="Arial" w:hAnsi="Arial" w:cs="Calibri"/>
          <w:lang w:eastAsia="zh-CN"/>
        </w:rPr>
      </w:pPr>
      <w:r w:rsidRPr="003D6577">
        <w:rPr>
          <w:rFonts w:ascii="Arial" w:hAnsi="Arial" w:cs="Calibri"/>
          <w:b/>
          <w:bCs/>
          <w:lang w:eastAsia="zh-CN"/>
        </w:rPr>
        <w:t xml:space="preserve">Question 3 (4 points) : </w:t>
      </w:r>
      <w:r w:rsidRPr="003D6577">
        <w:rPr>
          <w:rFonts w:ascii="Arial" w:hAnsi="Arial" w:cs="Calibri"/>
          <w:bCs/>
          <w:lang w:eastAsia="zh-CN"/>
        </w:rPr>
        <w:t>à</w:t>
      </w:r>
      <w:r w:rsidRPr="003D6577">
        <w:rPr>
          <w:rFonts w:ascii="Arial" w:hAnsi="Arial" w:cs="Calibri"/>
          <w:lang w:eastAsia="zh-CN"/>
        </w:rPr>
        <w:t xml:space="preserve"> partir de l’étude du </w:t>
      </w:r>
      <w:r w:rsidRPr="003D6577">
        <w:rPr>
          <w:rFonts w:ascii="Arial" w:hAnsi="Arial" w:cs="Calibri"/>
          <w:b/>
          <w:bCs/>
          <w:lang w:eastAsia="zh-CN"/>
        </w:rPr>
        <w:t>document 3</w:t>
      </w:r>
      <w:r w:rsidRPr="003D6577">
        <w:rPr>
          <w:rFonts w:ascii="Arial" w:hAnsi="Arial" w:cs="Calibri"/>
          <w:lang w:eastAsia="zh-CN"/>
        </w:rPr>
        <w:t xml:space="preserve"> relever deux valeurs qui montrent que ce type de piège fonctionne mais n’est pas spécifique au frelon asiatique.</w:t>
      </w:r>
    </w:p>
    <w:p w:rsidR="003D6577" w:rsidRPr="003D6577" w:rsidRDefault="003D6577" w:rsidP="003D6577">
      <w:pPr>
        <w:suppressAutoHyphens/>
        <w:rPr>
          <w:rFonts w:ascii="Arial" w:hAnsi="Arial" w:cs="Calibri"/>
          <w:b/>
          <w:bCs/>
          <w:lang w:eastAsia="zh-CN"/>
        </w:rPr>
      </w:pPr>
    </w:p>
    <w:p w:rsidR="003D6577" w:rsidRPr="003D6577" w:rsidRDefault="003D6577" w:rsidP="003D6577">
      <w:pPr>
        <w:suppressAutoHyphens/>
        <w:rPr>
          <w:rFonts w:ascii="Arial" w:hAnsi="Arial" w:cs="Calibri"/>
          <w:lang w:eastAsia="zh-CN"/>
        </w:rPr>
      </w:pPr>
      <w:r w:rsidRPr="003D6577">
        <w:rPr>
          <w:rFonts w:ascii="Arial" w:hAnsi="Arial" w:cs="Calibri"/>
          <w:b/>
          <w:bCs/>
          <w:lang w:eastAsia="zh-CN"/>
        </w:rPr>
        <w:t xml:space="preserve">Question 4 (6 points) : </w:t>
      </w:r>
      <w:r w:rsidRPr="003D6577">
        <w:rPr>
          <w:rFonts w:ascii="Arial" w:hAnsi="Arial" w:cs="Calibri"/>
          <w:bCs/>
          <w:lang w:eastAsia="zh-CN"/>
        </w:rPr>
        <w:t>à</w:t>
      </w:r>
      <w:r w:rsidRPr="003D6577">
        <w:rPr>
          <w:rFonts w:ascii="Arial" w:hAnsi="Arial" w:cs="Calibri"/>
          <w:lang w:eastAsia="zh-CN"/>
        </w:rPr>
        <w:t xml:space="preserve"> partir des</w:t>
      </w:r>
      <w:r w:rsidRPr="003D6577">
        <w:rPr>
          <w:rFonts w:ascii="Arial" w:hAnsi="Arial" w:cs="Calibri"/>
          <w:b/>
          <w:bCs/>
          <w:lang w:eastAsia="zh-CN"/>
        </w:rPr>
        <w:t xml:space="preserve"> documents 3 et 4 </w:t>
      </w:r>
      <w:r w:rsidRPr="003D6577">
        <w:rPr>
          <w:rFonts w:ascii="Arial" w:hAnsi="Arial" w:cs="Calibri"/>
          <w:lang w:eastAsia="zh-CN"/>
        </w:rPr>
        <w:t>montrer que</w:t>
      </w:r>
      <w:r w:rsidRPr="003D6577">
        <w:rPr>
          <w:rFonts w:ascii="Arial" w:hAnsi="Arial" w:cs="Calibri"/>
          <w:b/>
          <w:bCs/>
          <w:lang w:eastAsia="zh-CN"/>
        </w:rPr>
        <w:t xml:space="preserve"> </w:t>
      </w:r>
      <w:r w:rsidRPr="003D6577">
        <w:rPr>
          <w:rFonts w:ascii="Arial" w:hAnsi="Arial" w:cs="Calibri"/>
          <w:lang w:eastAsia="zh-CN"/>
        </w:rPr>
        <w:t>les solutions apportées ne sont pas sans conséquence sur la biodiversité.</w:t>
      </w:r>
    </w:p>
    <w:p w:rsidR="003D6577" w:rsidRPr="003D6577" w:rsidRDefault="003D6577" w:rsidP="003D6577">
      <w:pPr>
        <w:suppressAutoHyphens/>
        <w:rPr>
          <w:rFonts w:ascii="Arial" w:hAnsi="Arial" w:cs="Calibri"/>
          <w:lang w:eastAsia="zh-CN"/>
        </w:rPr>
      </w:pPr>
    </w:p>
    <w:p w:rsidR="003D6577" w:rsidRPr="003D6577" w:rsidRDefault="003D6577" w:rsidP="003D6577">
      <w:pPr>
        <w:suppressAutoHyphens/>
        <w:rPr>
          <w:rFonts w:ascii="Arial" w:hAnsi="Arial" w:cs="Calibri"/>
          <w:lang w:eastAsia="zh-CN"/>
        </w:rPr>
      </w:pPr>
      <w:r w:rsidRPr="003D6577">
        <w:rPr>
          <w:rFonts w:ascii="Arial" w:hAnsi="Arial" w:cs="Calibri"/>
          <w:b/>
          <w:bCs/>
          <w:lang w:eastAsia="zh-CN"/>
        </w:rPr>
        <w:t xml:space="preserve">Question 5 (7 points) : </w:t>
      </w:r>
      <w:r w:rsidRPr="003D6577">
        <w:rPr>
          <w:rFonts w:ascii="Arial" w:hAnsi="Arial" w:cs="Calibri"/>
          <w:lang w:eastAsia="zh-CN"/>
        </w:rPr>
        <w:t>à partir de l’ensemble des</w:t>
      </w:r>
      <w:r w:rsidRPr="003D6577">
        <w:rPr>
          <w:rFonts w:ascii="Arial" w:hAnsi="Arial" w:cs="Calibri"/>
          <w:b/>
          <w:bCs/>
          <w:lang w:eastAsia="zh-CN"/>
        </w:rPr>
        <w:t xml:space="preserve"> documents et de vos connaissances </w:t>
      </w:r>
      <w:r w:rsidRPr="003D6577">
        <w:rPr>
          <w:rFonts w:ascii="Arial" w:hAnsi="Arial" w:cs="Calibri"/>
          <w:lang w:eastAsia="zh-CN"/>
        </w:rPr>
        <w:t>montrer quel peut être l’impact de l’être humain sur la biodiversité.</w:t>
      </w:r>
    </w:p>
    <w:sectPr w:rsidR="003D6577" w:rsidRPr="003D6577" w:rsidSect="003D6577">
      <w:footerReference w:type="even" r:id="rId14"/>
      <w:footerReference w:type="default" r:id="rId15"/>
      <w:pgSz w:w="11900" w:h="16840"/>
      <w:pgMar w:top="1417" w:right="1417" w:bottom="1135"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8FA" w:rsidRDefault="00BB58FA">
      <w:r>
        <w:separator/>
      </w:r>
    </w:p>
  </w:endnote>
  <w:endnote w:type="continuationSeparator" w:id="0">
    <w:p w:rsidR="00BB58FA" w:rsidRDefault="00BB5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小塚明朝 Pr6N H">
    <w:altName w:val="MS Mincho"/>
    <w:panose1 w:val="00000000000000000000"/>
    <w:charset w:val="80"/>
    <w:family w:val="roman"/>
    <w:notTrueType/>
    <w:pitch w:val="variable"/>
    <w:sig w:usb0="000002D7" w:usb1="2AC71C11"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704607280"/>
      <w:docPartObj>
        <w:docPartGallery w:val="Page Numbers (Bottom of Page)"/>
        <w:docPartUnique/>
      </w:docPartObj>
    </w:sdtPr>
    <w:sdtEndPr>
      <w:rPr>
        <w:rStyle w:val="Numrodepage"/>
      </w:rPr>
    </w:sdtEndPr>
    <w:sdtContent>
      <w:p w:rsidR="007F3F68" w:rsidRDefault="008F68B5" w:rsidP="007F3F68">
        <w:pPr>
          <w:pStyle w:val="Pieddepage"/>
          <w:framePr w:wrap="none" w:vAnchor="text" w:hAnchor="margin" w:xAlign="right" w:y="1"/>
          <w:rPr>
            <w:rStyle w:val="Numrodepage"/>
          </w:rPr>
        </w:pPr>
        <w:r>
          <w:rPr>
            <w:rStyle w:val="Numrodepage"/>
          </w:rPr>
          <w:fldChar w:fldCharType="begin"/>
        </w:r>
        <w:r w:rsidR="0047040A">
          <w:rPr>
            <w:rStyle w:val="Numrodepage"/>
          </w:rPr>
          <w:instrText xml:space="preserve"> PAGE </w:instrText>
        </w:r>
        <w:r>
          <w:rPr>
            <w:rStyle w:val="Numrodepage"/>
          </w:rPr>
          <w:fldChar w:fldCharType="end"/>
        </w:r>
      </w:p>
    </w:sdtContent>
  </w:sdt>
  <w:p w:rsidR="007F3F68" w:rsidRDefault="00813245" w:rsidP="007F3F6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182896719"/>
      <w:docPartObj>
        <w:docPartGallery w:val="Page Numbers (Bottom of Page)"/>
        <w:docPartUnique/>
      </w:docPartObj>
    </w:sdtPr>
    <w:sdtEndPr>
      <w:rPr>
        <w:rStyle w:val="Numrodepage"/>
      </w:rPr>
    </w:sdtEndPr>
    <w:sdtContent>
      <w:p w:rsidR="007F3F68" w:rsidRDefault="008F68B5" w:rsidP="007F3F68">
        <w:pPr>
          <w:pStyle w:val="Pieddepage"/>
          <w:framePr w:wrap="none" w:vAnchor="text" w:hAnchor="margin" w:xAlign="right" w:y="1"/>
          <w:rPr>
            <w:rStyle w:val="Numrodepage"/>
          </w:rPr>
        </w:pPr>
        <w:r>
          <w:rPr>
            <w:rStyle w:val="Numrodepage"/>
          </w:rPr>
          <w:fldChar w:fldCharType="begin"/>
        </w:r>
        <w:r w:rsidR="0047040A">
          <w:rPr>
            <w:rStyle w:val="Numrodepage"/>
          </w:rPr>
          <w:instrText xml:space="preserve"> PAGE </w:instrText>
        </w:r>
        <w:r>
          <w:rPr>
            <w:rStyle w:val="Numrodepage"/>
          </w:rPr>
          <w:fldChar w:fldCharType="separate"/>
        </w:r>
        <w:r w:rsidR="00813245">
          <w:rPr>
            <w:rStyle w:val="Numrodepage"/>
            <w:noProof/>
          </w:rPr>
          <w:t>6</w:t>
        </w:r>
        <w:r>
          <w:rPr>
            <w:rStyle w:val="Numrodepage"/>
          </w:rPr>
          <w:fldChar w:fldCharType="end"/>
        </w:r>
        <w:r w:rsidR="00B56EE5">
          <w:rPr>
            <w:rStyle w:val="Numrodepage"/>
          </w:rPr>
          <w:t>/</w:t>
        </w:r>
        <w:r w:rsidR="00E7018C">
          <w:rPr>
            <w:rStyle w:val="Numrodepage"/>
          </w:rPr>
          <w:t>6</w:t>
        </w:r>
      </w:p>
    </w:sdtContent>
  </w:sdt>
  <w:p w:rsidR="007F3F68" w:rsidRDefault="002C793A" w:rsidP="007F3F68">
    <w:pPr>
      <w:pStyle w:val="Pieddepage"/>
      <w:ind w:right="360"/>
    </w:pPr>
    <w:r>
      <w:t>2</w:t>
    </w:r>
    <w:r w:rsidR="00C868D7">
      <w:t>3</w:t>
    </w:r>
    <w:r w:rsidR="00002713">
      <w:t>PROSCMEAG</w:t>
    </w:r>
    <w:r w:rsidR="002210E2">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8FA" w:rsidRDefault="00BB58FA">
      <w:r>
        <w:separator/>
      </w:r>
    </w:p>
  </w:footnote>
  <w:footnote w:type="continuationSeparator" w:id="0">
    <w:p w:rsidR="00BB58FA" w:rsidRDefault="00BB58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86138"/>
    <w:multiLevelType w:val="hybridMultilevel"/>
    <w:tmpl w:val="B7EA05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61546B"/>
    <w:multiLevelType w:val="hybridMultilevel"/>
    <w:tmpl w:val="7B481DA8"/>
    <w:lvl w:ilvl="0" w:tplc="F67479DE">
      <w:start w:val="1"/>
      <w:numFmt w:val="upperLetter"/>
      <w:lvlText w:val="Etape %1 :"/>
      <w:lvlJc w:val="left"/>
      <w:pPr>
        <w:ind w:left="720" w:hanging="360"/>
      </w:pPr>
      <w:rPr>
        <w:rFonts w:hint="default"/>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AA3B86"/>
    <w:multiLevelType w:val="hybridMultilevel"/>
    <w:tmpl w:val="3D4C16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F4E785B"/>
    <w:multiLevelType w:val="hybridMultilevel"/>
    <w:tmpl w:val="B1EC461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7E34746"/>
    <w:multiLevelType w:val="hybridMultilevel"/>
    <w:tmpl w:val="2F786F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A7D74DA"/>
    <w:multiLevelType w:val="hybridMultilevel"/>
    <w:tmpl w:val="16A4124E"/>
    <w:lvl w:ilvl="0" w:tplc="C2C8EA4C">
      <w:start w:val="3"/>
      <w:numFmt w:val="bullet"/>
      <w:lvlText w:val="-"/>
      <w:lvlJc w:val="left"/>
      <w:pPr>
        <w:ind w:left="786" w:hanging="360"/>
      </w:pPr>
      <w:rPr>
        <w:rFonts w:ascii="Arial" w:eastAsia="Times New Roman" w:hAnsi="Aria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4F90053E"/>
    <w:multiLevelType w:val="hybridMultilevel"/>
    <w:tmpl w:val="A70AA5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1167549"/>
    <w:multiLevelType w:val="hybridMultilevel"/>
    <w:tmpl w:val="EDB4CC5C"/>
    <w:lvl w:ilvl="0" w:tplc="B9C2BFC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54796276"/>
    <w:multiLevelType w:val="hybridMultilevel"/>
    <w:tmpl w:val="E7881266"/>
    <w:lvl w:ilvl="0" w:tplc="29E6BCB4">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8D5366C"/>
    <w:multiLevelType w:val="hybridMultilevel"/>
    <w:tmpl w:val="783064E8"/>
    <w:lvl w:ilvl="0" w:tplc="87821596">
      <w:start w:val="1"/>
      <w:numFmt w:val="decimal"/>
      <w:pStyle w:val="Style1"/>
      <w:lvlText w:val="%1."/>
      <w:lvlJc w:val="left"/>
      <w:pPr>
        <w:ind w:left="720" w:hanging="360"/>
      </w:pPr>
      <w:rPr>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B0914F9"/>
    <w:multiLevelType w:val="hybridMultilevel"/>
    <w:tmpl w:val="238E821A"/>
    <w:lvl w:ilvl="0" w:tplc="7D603E3E">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3"/>
  </w:num>
  <w:num w:numId="2">
    <w:abstractNumId w:val="8"/>
  </w:num>
  <w:num w:numId="3">
    <w:abstractNumId w:val="2"/>
  </w:num>
  <w:num w:numId="4">
    <w:abstractNumId w:val="7"/>
  </w:num>
  <w:num w:numId="5">
    <w:abstractNumId w:val="10"/>
  </w:num>
  <w:num w:numId="6">
    <w:abstractNumId w:val="1"/>
  </w:num>
  <w:num w:numId="7">
    <w:abstractNumId w:val="9"/>
  </w:num>
  <w:num w:numId="8">
    <w:abstractNumId w:val="5"/>
  </w:num>
  <w:num w:numId="9">
    <w:abstractNumId w:val="9"/>
  </w:num>
  <w:num w:numId="10">
    <w:abstractNumId w:val="9"/>
  </w:num>
  <w:num w:numId="11">
    <w:abstractNumId w:val="9"/>
  </w:num>
  <w:num w:numId="12">
    <w:abstractNumId w:val="9"/>
  </w:num>
  <w:num w:numId="13">
    <w:abstractNumId w:val="9"/>
  </w:num>
  <w:num w:numId="14">
    <w:abstractNumId w:val="0"/>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F76"/>
    <w:rsid w:val="00002713"/>
    <w:rsid w:val="000271F9"/>
    <w:rsid w:val="00064856"/>
    <w:rsid w:val="0009560C"/>
    <w:rsid w:val="000B1F6E"/>
    <w:rsid w:val="000E6905"/>
    <w:rsid w:val="000F378E"/>
    <w:rsid w:val="000F7706"/>
    <w:rsid w:val="00104254"/>
    <w:rsid w:val="00142B49"/>
    <w:rsid w:val="0016698E"/>
    <w:rsid w:val="00166E7A"/>
    <w:rsid w:val="001C50D7"/>
    <w:rsid w:val="001D3517"/>
    <w:rsid w:val="001F6BD5"/>
    <w:rsid w:val="00217E36"/>
    <w:rsid w:val="002210E2"/>
    <w:rsid w:val="00243B44"/>
    <w:rsid w:val="0025782A"/>
    <w:rsid w:val="002B2538"/>
    <w:rsid w:val="002B25FD"/>
    <w:rsid w:val="002B2893"/>
    <w:rsid w:val="002C793A"/>
    <w:rsid w:val="002D6194"/>
    <w:rsid w:val="002F3BD6"/>
    <w:rsid w:val="002F6AA0"/>
    <w:rsid w:val="00323A69"/>
    <w:rsid w:val="0037402C"/>
    <w:rsid w:val="003C159A"/>
    <w:rsid w:val="003D2548"/>
    <w:rsid w:val="003D380D"/>
    <w:rsid w:val="003D6577"/>
    <w:rsid w:val="0047040A"/>
    <w:rsid w:val="00474E43"/>
    <w:rsid w:val="004E6749"/>
    <w:rsid w:val="00500DD1"/>
    <w:rsid w:val="00543D10"/>
    <w:rsid w:val="00566CA2"/>
    <w:rsid w:val="00573483"/>
    <w:rsid w:val="00576485"/>
    <w:rsid w:val="00577718"/>
    <w:rsid w:val="005E72D1"/>
    <w:rsid w:val="005F1597"/>
    <w:rsid w:val="005F2D42"/>
    <w:rsid w:val="006059D2"/>
    <w:rsid w:val="0060782D"/>
    <w:rsid w:val="00617B71"/>
    <w:rsid w:val="006336A3"/>
    <w:rsid w:val="00675FDE"/>
    <w:rsid w:val="0068049A"/>
    <w:rsid w:val="006A7368"/>
    <w:rsid w:val="006B5C2E"/>
    <w:rsid w:val="006E55D6"/>
    <w:rsid w:val="007013EE"/>
    <w:rsid w:val="00734558"/>
    <w:rsid w:val="0075084E"/>
    <w:rsid w:val="00751549"/>
    <w:rsid w:val="00751683"/>
    <w:rsid w:val="007620F1"/>
    <w:rsid w:val="00796AE1"/>
    <w:rsid w:val="007A0AFD"/>
    <w:rsid w:val="007A46AD"/>
    <w:rsid w:val="007E4219"/>
    <w:rsid w:val="007F4CB4"/>
    <w:rsid w:val="008119DB"/>
    <w:rsid w:val="00813245"/>
    <w:rsid w:val="00830805"/>
    <w:rsid w:val="008354E4"/>
    <w:rsid w:val="008B35D1"/>
    <w:rsid w:val="008B6620"/>
    <w:rsid w:val="008C1862"/>
    <w:rsid w:val="008F68B5"/>
    <w:rsid w:val="00915DE4"/>
    <w:rsid w:val="0092503C"/>
    <w:rsid w:val="00933815"/>
    <w:rsid w:val="009377AA"/>
    <w:rsid w:val="009442C3"/>
    <w:rsid w:val="00951703"/>
    <w:rsid w:val="00961544"/>
    <w:rsid w:val="00976D0F"/>
    <w:rsid w:val="00993890"/>
    <w:rsid w:val="00995D21"/>
    <w:rsid w:val="009A3927"/>
    <w:rsid w:val="009F2265"/>
    <w:rsid w:val="00A0076C"/>
    <w:rsid w:val="00A041BF"/>
    <w:rsid w:val="00A04D02"/>
    <w:rsid w:val="00A1398A"/>
    <w:rsid w:val="00A24549"/>
    <w:rsid w:val="00A62D2A"/>
    <w:rsid w:val="00AB6F64"/>
    <w:rsid w:val="00B1576B"/>
    <w:rsid w:val="00B16786"/>
    <w:rsid w:val="00B26B01"/>
    <w:rsid w:val="00B30488"/>
    <w:rsid w:val="00B53C55"/>
    <w:rsid w:val="00B56EE5"/>
    <w:rsid w:val="00B93517"/>
    <w:rsid w:val="00BA4478"/>
    <w:rsid w:val="00BB58FA"/>
    <w:rsid w:val="00BD4CF6"/>
    <w:rsid w:val="00BE797B"/>
    <w:rsid w:val="00BF188E"/>
    <w:rsid w:val="00BF4C87"/>
    <w:rsid w:val="00BF628A"/>
    <w:rsid w:val="00C01CDD"/>
    <w:rsid w:val="00C30374"/>
    <w:rsid w:val="00C4512E"/>
    <w:rsid w:val="00C85DAC"/>
    <w:rsid w:val="00C868D7"/>
    <w:rsid w:val="00CC7AB5"/>
    <w:rsid w:val="00D4425E"/>
    <w:rsid w:val="00D44D70"/>
    <w:rsid w:val="00D50357"/>
    <w:rsid w:val="00D7093D"/>
    <w:rsid w:val="00D715AD"/>
    <w:rsid w:val="00D8420F"/>
    <w:rsid w:val="00DB0F76"/>
    <w:rsid w:val="00DC7D39"/>
    <w:rsid w:val="00E23256"/>
    <w:rsid w:val="00E7018C"/>
    <w:rsid w:val="00EB3F9C"/>
    <w:rsid w:val="00EC3E6B"/>
    <w:rsid w:val="00EF5CD0"/>
    <w:rsid w:val="00F01FB4"/>
    <w:rsid w:val="00F029C1"/>
    <w:rsid w:val="00F102B2"/>
    <w:rsid w:val="00F11855"/>
    <w:rsid w:val="00F369CB"/>
    <w:rsid w:val="00F37048"/>
    <w:rsid w:val="00F4215E"/>
    <w:rsid w:val="00F65E9D"/>
    <w:rsid w:val="00F73EBC"/>
    <w:rsid w:val="00F80572"/>
    <w:rsid w:val="00F9257E"/>
    <w:rsid w:val="00F94920"/>
    <w:rsid w:val="00FC2A3E"/>
    <w:rsid w:val="00FD71AC"/>
    <w:rsid w:val="00FE7C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65BCB11"/>
  <w15:docId w15:val="{11A0C5F2-B27D-4690-88D4-EE9DC711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F76"/>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DB0F76"/>
    <w:pPr>
      <w:ind w:left="720"/>
      <w:contextualSpacing/>
    </w:pPr>
  </w:style>
  <w:style w:type="table" w:styleId="Grilledutableau">
    <w:name w:val="Table Grid"/>
    <w:basedOn w:val="TableauNormal"/>
    <w:uiPriority w:val="39"/>
    <w:rsid w:val="00DB0F7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olicepardfaut"/>
    <w:rsid w:val="00DB0F76"/>
  </w:style>
  <w:style w:type="paragraph" w:styleId="Pieddepage">
    <w:name w:val="footer"/>
    <w:basedOn w:val="Normal"/>
    <w:link w:val="PieddepageCar"/>
    <w:uiPriority w:val="99"/>
    <w:unhideWhenUsed/>
    <w:rsid w:val="00DB0F76"/>
    <w:pPr>
      <w:tabs>
        <w:tab w:val="center" w:pos="4536"/>
        <w:tab w:val="right" w:pos="9072"/>
      </w:tabs>
    </w:pPr>
  </w:style>
  <w:style w:type="character" w:customStyle="1" w:styleId="PieddepageCar">
    <w:name w:val="Pied de page Car"/>
    <w:basedOn w:val="Policepardfaut"/>
    <w:link w:val="Pieddepage"/>
    <w:uiPriority w:val="99"/>
    <w:rsid w:val="00DB0F76"/>
    <w:rPr>
      <w:rFonts w:ascii="Times New Roman" w:eastAsia="Times New Roman" w:hAnsi="Times New Roman" w:cs="Times New Roman"/>
      <w:sz w:val="24"/>
      <w:szCs w:val="24"/>
      <w:lang w:eastAsia="fr-FR"/>
    </w:rPr>
  </w:style>
  <w:style w:type="character" w:styleId="Numrodepage">
    <w:name w:val="page number"/>
    <w:basedOn w:val="Policepardfaut"/>
    <w:uiPriority w:val="99"/>
    <w:semiHidden/>
    <w:unhideWhenUsed/>
    <w:rsid w:val="00DB0F76"/>
  </w:style>
  <w:style w:type="paragraph" w:styleId="Textedebulles">
    <w:name w:val="Balloon Text"/>
    <w:basedOn w:val="Normal"/>
    <w:link w:val="TextedebullesCar"/>
    <w:uiPriority w:val="99"/>
    <w:semiHidden/>
    <w:unhideWhenUsed/>
    <w:rsid w:val="00DB0F76"/>
    <w:rPr>
      <w:rFonts w:ascii="Tahoma" w:hAnsi="Tahoma" w:cs="Tahoma"/>
      <w:sz w:val="16"/>
      <w:szCs w:val="16"/>
    </w:rPr>
  </w:style>
  <w:style w:type="character" w:customStyle="1" w:styleId="TextedebullesCar">
    <w:name w:val="Texte de bulles Car"/>
    <w:basedOn w:val="Policepardfaut"/>
    <w:link w:val="Textedebulles"/>
    <w:uiPriority w:val="99"/>
    <w:semiHidden/>
    <w:rsid w:val="00DB0F76"/>
    <w:rPr>
      <w:rFonts w:ascii="Tahoma" w:eastAsia="Times New Roman" w:hAnsi="Tahoma" w:cs="Tahoma"/>
      <w:sz w:val="16"/>
      <w:szCs w:val="16"/>
      <w:lang w:eastAsia="fr-FR"/>
    </w:rPr>
  </w:style>
  <w:style w:type="paragraph" w:styleId="En-tte">
    <w:name w:val="header"/>
    <w:basedOn w:val="Normal"/>
    <w:link w:val="En-tteCar"/>
    <w:uiPriority w:val="99"/>
    <w:unhideWhenUsed/>
    <w:rsid w:val="00F11855"/>
    <w:pPr>
      <w:tabs>
        <w:tab w:val="center" w:pos="4536"/>
        <w:tab w:val="right" w:pos="9072"/>
      </w:tabs>
    </w:pPr>
  </w:style>
  <w:style w:type="character" w:customStyle="1" w:styleId="En-tteCar">
    <w:name w:val="En-tête Car"/>
    <w:basedOn w:val="Policepardfaut"/>
    <w:link w:val="En-tte"/>
    <w:uiPriority w:val="99"/>
    <w:rsid w:val="00F11855"/>
    <w:rPr>
      <w:rFonts w:ascii="Times New Roman" w:eastAsia="Times New Roman" w:hAnsi="Times New Roman" w:cs="Times New Roman"/>
      <w:sz w:val="24"/>
      <w:szCs w:val="24"/>
      <w:lang w:eastAsia="fr-FR"/>
    </w:rPr>
  </w:style>
  <w:style w:type="paragraph" w:customStyle="1" w:styleId="Style1">
    <w:name w:val="Style1"/>
    <w:basedOn w:val="Paragraphedeliste"/>
    <w:link w:val="Style1Car"/>
    <w:qFormat/>
    <w:rsid w:val="00166E7A"/>
    <w:pPr>
      <w:numPr>
        <w:numId w:val="7"/>
      </w:numPr>
    </w:pPr>
    <w:rPr>
      <w:rFonts w:ascii="Arial" w:hAnsi="Arial" w:cs="Arial"/>
    </w:rPr>
  </w:style>
  <w:style w:type="character" w:styleId="Textedelespacerserv">
    <w:name w:val="Placeholder Text"/>
    <w:basedOn w:val="Policepardfaut"/>
    <w:uiPriority w:val="99"/>
    <w:semiHidden/>
    <w:rsid w:val="00EB3F9C"/>
    <w:rPr>
      <w:color w:val="808080"/>
    </w:rPr>
  </w:style>
  <w:style w:type="character" w:customStyle="1" w:styleId="ParagraphedelisteCar">
    <w:name w:val="Paragraphe de liste Car"/>
    <w:basedOn w:val="Policepardfaut"/>
    <w:link w:val="Paragraphedeliste"/>
    <w:uiPriority w:val="34"/>
    <w:rsid w:val="00166E7A"/>
    <w:rPr>
      <w:rFonts w:ascii="Times New Roman" w:eastAsia="Times New Roman" w:hAnsi="Times New Roman" w:cs="Times New Roman"/>
      <w:sz w:val="24"/>
      <w:szCs w:val="24"/>
      <w:lang w:eastAsia="fr-FR"/>
    </w:rPr>
  </w:style>
  <w:style w:type="character" w:customStyle="1" w:styleId="Style1Car">
    <w:name w:val="Style1 Car"/>
    <w:basedOn w:val="ParagraphedelisteCar"/>
    <w:link w:val="Style1"/>
    <w:rsid w:val="00166E7A"/>
    <w:rPr>
      <w:rFonts w:ascii="Arial" w:eastAsia="Times New Roman" w:hAnsi="Arial" w:cs="Arial"/>
      <w:sz w:val="24"/>
      <w:szCs w:val="24"/>
      <w:lang w:eastAsia="fr-FR"/>
    </w:rPr>
  </w:style>
  <w:style w:type="table" w:customStyle="1" w:styleId="Grilledutableau1">
    <w:name w:val="Grille du tableau1"/>
    <w:basedOn w:val="TableauNormal"/>
    <w:next w:val="Grilledutableau"/>
    <w:uiPriority w:val="39"/>
    <w:rsid w:val="003D6577"/>
    <w:pPr>
      <w:spacing w:after="0" w:line="240" w:lineRule="auto"/>
    </w:pPr>
    <w:rPr>
      <w:rFonts w:ascii="Comic Sans MS" w:eastAsia="SimSun" w:hAnsi="Comic Sans MS"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93909">
      <w:bodyDiv w:val="1"/>
      <w:marLeft w:val="0"/>
      <w:marRight w:val="0"/>
      <w:marTop w:val="0"/>
      <w:marBottom w:val="0"/>
      <w:divBdr>
        <w:top w:val="none" w:sz="0" w:space="0" w:color="auto"/>
        <w:left w:val="none" w:sz="0" w:space="0" w:color="auto"/>
        <w:bottom w:val="none" w:sz="0" w:space="0" w:color="auto"/>
        <w:right w:val="none" w:sz="0" w:space="0" w:color="auto"/>
      </w:divBdr>
    </w:div>
    <w:div w:id="457384612">
      <w:bodyDiv w:val="1"/>
      <w:marLeft w:val="0"/>
      <w:marRight w:val="0"/>
      <w:marTop w:val="0"/>
      <w:marBottom w:val="0"/>
      <w:divBdr>
        <w:top w:val="none" w:sz="0" w:space="0" w:color="auto"/>
        <w:left w:val="none" w:sz="0" w:space="0" w:color="auto"/>
        <w:bottom w:val="none" w:sz="0" w:space="0" w:color="auto"/>
        <w:right w:val="none" w:sz="0" w:space="0" w:color="auto"/>
      </w:divBdr>
    </w:div>
    <w:div w:id="1549876622">
      <w:bodyDiv w:val="1"/>
      <w:marLeft w:val="0"/>
      <w:marRight w:val="0"/>
      <w:marTop w:val="0"/>
      <w:marBottom w:val="0"/>
      <w:divBdr>
        <w:top w:val="none" w:sz="0" w:space="0" w:color="auto"/>
        <w:left w:val="none" w:sz="0" w:space="0" w:color="auto"/>
        <w:bottom w:val="none" w:sz="0" w:space="0" w:color="auto"/>
        <w:right w:val="none" w:sz="0" w:space="0" w:color="auto"/>
      </w:divBdr>
    </w:div>
    <w:div w:id="2043553978">
      <w:bodyDiv w:val="1"/>
      <w:marLeft w:val="0"/>
      <w:marRight w:val="0"/>
      <w:marTop w:val="0"/>
      <w:marBottom w:val="0"/>
      <w:divBdr>
        <w:top w:val="none" w:sz="0" w:space="0" w:color="auto"/>
        <w:left w:val="none" w:sz="0" w:space="0" w:color="auto"/>
        <w:bottom w:val="none" w:sz="0" w:space="0" w:color="auto"/>
        <w:right w:val="none" w:sz="0" w:space="0" w:color="auto"/>
      </w:divBdr>
    </w:div>
    <w:div w:id="211940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llo-frelons.fr/fabriquer-piege-selectif-fondatric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0FDA51-8EF2-4390-8521-5A14CC5E5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1284</Words>
  <Characters>7065</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Academie de Nantes</Company>
  <LinksUpToDate>false</LinksUpToDate>
  <CharactersWithSpaces>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froger</dc:creator>
  <cp:lastModifiedBy>mclement1</cp:lastModifiedBy>
  <cp:revision>7</cp:revision>
  <cp:lastPrinted>2022-01-28T14:27:00Z</cp:lastPrinted>
  <dcterms:created xsi:type="dcterms:W3CDTF">2023-01-23T13:22:00Z</dcterms:created>
  <dcterms:modified xsi:type="dcterms:W3CDTF">2023-03-13T13:45:00Z</dcterms:modified>
</cp:coreProperties>
</file>