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2EEDA0" w14:textId="71928CC2" w:rsidR="00B8670B" w:rsidRPr="00C17BCB" w:rsidRDefault="00B8670B" w:rsidP="0007482F">
      <w:pPr>
        <w:pStyle w:val="Titredudocument"/>
      </w:pPr>
      <w:r w:rsidRPr="00C17BCB">
        <w:t>Fiche élève : «</w:t>
      </w:r>
      <w:r w:rsidR="00D77D78">
        <w:t> </w:t>
      </w:r>
      <w:r w:rsidRPr="00C17BCB">
        <w:t>Je comprends</w:t>
      </w:r>
      <w:r w:rsidR="00D77D78">
        <w:t> </w:t>
      </w:r>
      <w:r w:rsidRPr="00C17BCB">
        <w:t>» (C2</w:t>
      </w:r>
      <w:r w:rsidR="00B9447A" w:rsidRPr="00C17BCB">
        <w:t xml:space="preserve"> : </w:t>
      </w:r>
      <w:r w:rsidR="0007482F">
        <w:t>r</w:t>
      </w:r>
      <w:r w:rsidR="00B9447A" w:rsidRPr="00C17BCB">
        <w:t>ecto</w:t>
      </w:r>
      <w:r w:rsidRPr="00C17BCB">
        <w:t>)</w:t>
      </w:r>
    </w:p>
    <w:p w14:paraId="45EBAC7D" w14:textId="6D0E78AC" w:rsidR="00B8670B" w:rsidRPr="0007482F" w:rsidRDefault="00B8670B" w:rsidP="0007482F">
      <w:pPr>
        <w:pStyle w:val="Encartgras"/>
        <w:rPr>
          <w:rFonts w:eastAsiaTheme="minorHAnsi"/>
        </w:rPr>
      </w:pPr>
      <w:r w:rsidRPr="0007482F">
        <w:t>Domaine</w:t>
      </w:r>
      <w:r w:rsidR="00D77D78">
        <w:t> </w:t>
      </w:r>
      <w:r w:rsidRPr="0007482F">
        <w:t xml:space="preserve">: </w:t>
      </w:r>
      <w:r w:rsidRPr="0007482F">
        <w:rPr>
          <w:rFonts w:eastAsiaTheme="minorHAnsi"/>
        </w:rPr>
        <w:t>Organisation et gestion de données, fonction</w:t>
      </w:r>
    </w:p>
    <w:p w14:paraId="7D452268" w14:textId="65C2F1F0" w:rsidR="00B8670B" w:rsidRPr="00C17BCB" w:rsidRDefault="00B8670B" w:rsidP="0007482F">
      <w:pPr>
        <w:pStyle w:val="Encartgras"/>
        <w:rPr>
          <w:rFonts w:eastAsiaTheme="minorHAnsi"/>
        </w:rPr>
      </w:pPr>
      <w:r w:rsidRPr="0007482F">
        <w:t xml:space="preserve">Sous thème : </w:t>
      </w:r>
      <w:r w:rsidRPr="0007482F">
        <w:rPr>
          <w:rFonts w:eastAsiaTheme="minorHAnsi"/>
        </w:rPr>
        <w:t>Comprendre une situation problème en lien avec la proportionnalité - modèle en</w:t>
      </w:r>
      <w:r w:rsidRPr="00C17BCB">
        <w:rPr>
          <w:rFonts w:eastAsiaTheme="minorHAnsi"/>
        </w:rPr>
        <w:t xml:space="preserve"> barres</w:t>
      </w:r>
    </w:p>
    <w:p w14:paraId="48D65EA6" w14:textId="2FD861ED" w:rsidR="0007482F" w:rsidRDefault="0007482F" w:rsidP="0007482F">
      <w:pPr>
        <w:pStyle w:val="Titre1"/>
      </w:pPr>
      <w:r>
        <w:t>Je m’exerce</w:t>
      </w:r>
    </w:p>
    <w:p w14:paraId="08F3CE73" w14:textId="3F94A6A8" w:rsidR="0007482F" w:rsidRDefault="0007482F" w:rsidP="0007482F">
      <w:pPr>
        <w:pStyle w:val="Titre2"/>
      </w:pPr>
      <w:r w:rsidRPr="000D0A4C">
        <w:t>Exercice</w:t>
      </w:r>
      <w:r w:rsidR="00D77D78">
        <w:t> </w:t>
      </w:r>
      <w:r>
        <w:t>1</w:t>
      </w:r>
    </w:p>
    <w:p w14:paraId="7780F141" w14:textId="66D15D43" w:rsidR="0007482F" w:rsidRPr="0007482F" w:rsidRDefault="0007482F" w:rsidP="0007482F">
      <w:pPr>
        <w:rPr>
          <w:b/>
        </w:rPr>
      </w:pPr>
      <w:r w:rsidRPr="0007482F">
        <w:rPr>
          <w:b/>
        </w:rPr>
        <w:t>Clémence a acheté des objets identiques dans un magasin.</w:t>
      </w:r>
    </w:p>
    <w:p w14:paraId="28B43E61" w14:textId="77777777" w:rsidR="0007482F" w:rsidRDefault="0007482F" w:rsidP="0007482F">
      <w:r>
        <w:t>Elle a représenté la situation problème associée à son achat en utilisant les cubes mis à sa disposition :</w:t>
      </w:r>
    </w:p>
    <w:p w14:paraId="25C9DB24" w14:textId="26B557EA" w:rsidR="0007482F" w:rsidRDefault="0007482F" w:rsidP="0007482F">
      <w:pPr>
        <w:spacing w:before="0" w:beforeAutospacing="0" w:after="0" w:afterAutospacing="0" w:line="276" w:lineRule="auto"/>
        <w:jc w:val="center"/>
      </w:pPr>
      <w:r w:rsidRPr="00DE4DAE">
        <w:rPr>
          <w:noProof/>
          <w:sz w:val="26"/>
          <w:szCs w:val="26"/>
        </w:rPr>
        <w:drawing>
          <wp:inline distT="0" distB="0" distL="0" distR="0" wp14:anchorId="72962964" wp14:editId="0714FF83">
            <wp:extent cx="1600200" cy="16002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8CDFE" w14:textId="74B89714" w:rsidR="0007482F" w:rsidRPr="0007482F" w:rsidRDefault="0007482F" w:rsidP="0007482F">
      <w:pPr>
        <w:pStyle w:val="Paragraphedeliste"/>
        <w:numPr>
          <w:ilvl w:val="0"/>
          <w:numId w:val="18"/>
        </w:numPr>
        <w:spacing w:before="240" w:beforeAutospacing="0" w:after="240" w:afterAutospacing="0"/>
        <w:ind w:left="714" w:hanging="357"/>
        <w:contextualSpacing w:val="0"/>
        <w:rPr>
          <w:szCs w:val="26"/>
        </w:rPr>
      </w:pPr>
      <w:r w:rsidRPr="0007482F">
        <w:rPr>
          <w:szCs w:val="26"/>
        </w:rPr>
        <w:t>Proposer un énoncé de problème correspondant à cette représentation.</w:t>
      </w:r>
    </w:p>
    <w:p w14:paraId="3D3361EA" w14:textId="0CB8842D" w:rsidR="0007482F" w:rsidRPr="0007482F" w:rsidRDefault="0007482F" w:rsidP="0007482F">
      <w:pPr>
        <w:pStyle w:val="Paragraphedeliste"/>
        <w:numPr>
          <w:ilvl w:val="0"/>
          <w:numId w:val="18"/>
        </w:numPr>
        <w:spacing w:before="240" w:beforeAutospacing="0" w:after="240" w:afterAutospacing="0"/>
        <w:ind w:left="714" w:hanging="357"/>
        <w:contextualSpacing w:val="0"/>
        <w:rPr>
          <w:szCs w:val="26"/>
        </w:rPr>
      </w:pPr>
      <w:r w:rsidRPr="0007482F">
        <w:rPr>
          <w:szCs w:val="26"/>
        </w:rPr>
        <w:t>Compléter la représentation suivante synthétisant les informations et la question associées à la situation problème proposée (il n’y a aucun calcul à faire)</w:t>
      </w:r>
      <w:r w:rsidR="00D77D78">
        <w:rPr>
          <w:szCs w:val="26"/>
        </w:rPr>
        <w:t> </w:t>
      </w:r>
      <w:r w:rsidRPr="0007482F">
        <w:rPr>
          <w:szCs w:val="26"/>
        </w:rPr>
        <w:t>:</w:t>
      </w:r>
    </w:p>
    <w:p w14:paraId="7222E835" w14:textId="6808B800" w:rsidR="00C17BCB" w:rsidRPr="0007482F" w:rsidRDefault="0007482F" w:rsidP="0007482F">
      <w:pPr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043E4E6B" wp14:editId="68BB6AE7">
            <wp:extent cx="2143615" cy="1123950"/>
            <wp:effectExtent l="0" t="0" r="9525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32936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28449" cy="116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482F">
        <w:t>(Retourner la carte pour vérifier votre représentation)</w:t>
      </w:r>
    </w:p>
    <w:p w14:paraId="3A3482B4" w14:textId="77777777" w:rsidR="0007482F" w:rsidRDefault="0007482F">
      <w:pPr>
        <w:shd w:val="clear" w:color="auto" w:fill="auto"/>
        <w:spacing w:before="0" w:beforeAutospacing="0" w:after="160" w:afterAutospacing="0" w:line="259" w:lineRule="auto"/>
        <w:rPr>
          <w:color w:val="465F9D"/>
          <w:sz w:val="28"/>
          <w:szCs w:val="36"/>
        </w:rPr>
      </w:pPr>
      <w:r>
        <w:br w:type="page"/>
      </w:r>
    </w:p>
    <w:p w14:paraId="7505714E" w14:textId="7901194C" w:rsidR="0007482F" w:rsidRDefault="0007482F" w:rsidP="0007482F">
      <w:pPr>
        <w:pStyle w:val="Titre1"/>
      </w:pPr>
      <w:r>
        <w:lastRenderedPageBreak/>
        <w:t>Je m’exerce</w:t>
      </w:r>
    </w:p>
    <w:p w14:paraId="25411F72" w14:textId="1DD9A6B5" w:rsidR="0007482F" w:rsidRDefault="0007482F" w:rsidP="0007482F">
      <w:pPr>
        <w:pStyle w:val="Titre2"/>
      </w:pPr>
      <w:r w:rsidRPr="000D0A4C">
        <w:t>Exercice</w:t>
      </w:r>
      <w:r w:rsidR="00D77D78">
        <w:t> </w:t>
      </w:r>
      <w:r>
        <w:t>2</w:t>
      </w:r>
    </w:p>
    <w:p w14:paraId="02C87449" w14:textId="4C5B1CC0" w:rsidR="0007482F" w:rsidRPr="0007482F" w:rsidRDefault="0007482F" w:rsidP="0007482F">
      <w:pPr>
        <w:rPr>
          <w:b/>
        </w:rPr>
      </w:pPr>
      <w:r w:rsidRPr="0007482F">
        <w:rPr>
          <w:b/>
        </w:rPr>
        <w:t>Laurent a acheté des objets identiques dans un magasin.</w:t>
      </w:r>
    </w:p>
    <w:p w14:paraId="5F21BDCE" w14:textId="2C37E1DB" w:rsidR="0007482F" w:rsidRDefault="0007482F" w:rsidP="0007482F">
      <w:r>
        <w:t xml:space="preserve">Il a représenté la situation problème en manipulant des cubes, comme sur le scénario suivant : </w:t>
      </w:r>
    </w:p>
    <w:p w14:paraId="2C7B64E7" w14:textId="7C5578E5" w:rsidR="0007482F" w:rsidRDefault="0007482F" w:rsidP="0007482F">
      <w:pPr>
        <w:spacing w:before="0" w:beforeAutospacing="0" w:after="0" w:afterAutospacing="0" w:line="276" w:lineRule="auto"/>
        <w:jc w:val="center"/>
        <w:rPr>
          <w:sz w:val="26"/>
          <w:szCs w:val="26"/>
        </w:rPr>
      </w:pPr>
      <w:r w:rsidRPr="0007482F"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4D5469EE" wp14:editId="64F505B6">
                <wp:simplePos x="0" y="0"/>
                <wp:positionH relativeFrom="margin">
                  <wp:posOffset>4530725</wp:posOffset>
                </wp:positionH>
                <wp:positionV relativeFrom="paragraph">
                  <wp:posOffset>142240</wp:posOffset>
                </wp:positionV>
                <wp:extent cx="752475" cy="352425"/>
                <wp:effectExtent l="19050" t="0" r="28575" b="47625"/>
                <wp:wrapNone/>
                <wp:docPr id="1688167260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475" cy="352425"/>
                          <a:chOff x="0" y="0"/>
                          <a:chExt cx="960120" cy="388620"/>
                        </a:xfrm>
                      </wpg:grpSpPr>
                      <wps:wsp>
                        <wps:cNvPr id="281135594" name="Nuage 10"/>
                        <wps:cNvSpPr/>
                        <wps:spPr>
                          <a:xfrm>
                            <a:off x="0" y="0"/>
                            <a:ext cx="960120" cy="388620"/>
                          </a:xfrm>
                          <a:prstGeom prst="cloud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54330" y="38100"/>
                            <a:ext cx="281940" cy="2895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87EA3D" w14:textId="77777777" w:rsidR="008A6B75" w:rsidRPr="0007482F" w:rsidRDefault="008A6B75" w:rsidP="0007482F">
                              <w:pPr>
                                <w:spacing w:before="100" w:after="100"/>
                              </w:pPr>
                              <w:r w:rsidRPr="0007482F"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5469EE" id="Groupe 16" o:spid="_x0000_s1026" style="position:absolute;left:0;text-align:left;margin-left:356.75pt;margin-top:11.2pt;width:59.25pt;height:27.75pt;z-index:251709440;mso-position-horizontal-relative:margin;mso-width-relative:margin;mso-height-relative:margin" coordsize="9601,38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">
                <v:shape id="Nuage 10" o:spid="_x0000_s1027" style="position:absolute;width:9601;height:3886;visibility:visible;mso-wrap-style:square;v-text-anchor:middle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white [3212]" strokecolor="black [3213]" strokeweight="1pt">
                  <v:stroke joinstyle="miter"/>
                  <v:path arrowok="t" o:connecttype="custom" o:connectlocs="104302,235484;48006,228314;153975,313946;129350,317373;366224,351647;351377,335994;640680,312614;634746,329787;758517,206490;830771,270685;928961,138122;896779,162195;851751,48811;853440,60182;646259,35552;662750,21050;492084,42460;500063,29956;311150,46706;340043,58833;91723,142035;86678,129270" o:connectangles="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3543;top:381;width:2819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14:paraId="2487EA3D" w14:textId="77777777" w:rsidR="008A6B75" w:rsidRPr="0007482F" w:rsidRDefault="008A6B75" w:rsidP="0007482F">
                        <w:pPr>
                          <w:spacing w:before="100" w:after="100"/>
                        </w:pPr>
                        <w:r w:rsidRPr="0007482F">
                          <w:t>?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D55F60">
        <w:rPr>
          <w:rFonts w:ascii="Cambria" w:hAnsi="Cambria" w:cstheme="minorHAnsi"/>
          <w:b/>
          <w:bCs/>
          <w:noProof/>
          <w:sz w:val="28"/>
          <w:szCs w:val="28"/>
        </w:rPr>
        <w:drawing>
          <wp:inline distT="0" distB="0" distL="0" distR="0" wp14:anchorId="5D3BBC23" wp14:editId="57AD66E0">
            <wp:extent cx="1897380" cy="566895"/>
            <wp:effectExtent l="0" t="0" r="7620" b="508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92247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81507" cy="621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 w:rsidRPr="00D55F60">
        <w:rPr>
          <w:rFonts w:ascii="Cambria" w:hAnsi="Cambria" w:cstheme="minorHAnsi"/>
          <w:noProof/>
          <w:sz w:val="28"/>
          <w:szCs w:val="28"/>
        </w:rPr>
        <w:drawing>
          <wp:inline distT="0" distB="0" distL="0" distR="0" wp14:anchorId="32508940" wp14:editId="56AE28FA">
            <wp:extent cx="590485" cy="662940"/>
            <wp:effectExtent l="0" t="0" r="635" b="381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8025849" name=""/>
                    <pic:cNvPicPr/>
                  </pic:nvPicPr>
                  <pic:blipFill rotWithShape="1">
                    <a:blip r:embed="rId11"/>
                    <a:srcRect r="76562"/>
                    <a:stretch/>
                  </pic:blipFill>
                  <pic:spPr bwMode="auto">
                    <a:xfrm>
                      <a:off x="0" y="0"/>
                      <a:ext cx="605184" cy="679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DAACF7" w14:textId="77777777" w:rsidR="0007482F" w:rsidRPr="0007482F" w:rsidRDefault="0007482F" w:rsidP="0007482F">
      <w:pPr>
        <w:pStyle w:val="Paragraphedeliste"/>
        <w:numPr>
          <w:ilvl w:val="0"/>
          <w:numId w:val="20"/>
        </w:numPr>
        <w:spacing w:before="240" w:beforeAutospacing="0" w:after="240" w:afterAutospacing="0"/>
        <w:contextualSpacing w:val="0"/>
        <w:rPr>
          <w:szCs w:val="26"/>
        </w:rPr>
      </w:pPr>
      <w:r w:rsidRPr="0007482F">
        <w:rPr>
          <w:szCs w:val="26"/>
        </w:rPr>
        <w:t>Proposer un énoncé de problème correspondant à cette représentation :</w:t>
      </w:r>
    </w:p>
    <w:p w14:paraId="6B04030D" w14:textId="070B392E" w:rsidR="0007482F" w:rsidRPr="0007482F" w:rsidRDefault="0007482F" w:rsidP="0007482F">
      <w:pPr>
        <w:pStyle w:val="Paragraphedeliste"/>
        <w:numPr>
          <w:ilvl w:val="0"/>
          <w:numId w:val="20"/>
        </w:numPr>
        <w:spacing w:before="240" w:beforeAutospacing="0" w:after="240" w:afterAutospacing="0"/>
        <w:contextualSpacing w:val="0"/>
        <w:rPr>
          <w:szCs w:val="26"/>
        </w:rPr>
      </w:pPr>
      <w:r w:rsidRPr="0007482F">
        <w:rPr>
          <w:szCs w:val="26"/>
        </w:rPr>
        <w:t>Compléter la représentation suivante synthétisant les informations et la question associées à la situation problème proposée (il n’y a aucun calcul à faire)</w:t>
      </w:r>
      <w:r w:rsidR="00D77D78">
        <w:rPr>
          <w:szCs w:val="26"/>
        </w:rPr>
        <w:t> </w:t>
      </w:r>
      <w:r w:rsidRPr="0007482F">
        <w:rPr>
          <w:szCs w:val="26"/>
        </w:rPr>
        <w:t>:</w:t>
      </w:r>
    </w:p>
    <w:p w14:paraId="5159109D" w14:textId="1D60CFF6" w:rsidR="00C17BCB" w:rsidRPr="00C17BCB" w:rsidRDefault="0007482F" w:rsidP="0007482F">
      <w:pPr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7266D8A8" wp14:editId="65F905CF">
            <wp:extent cx="2856318" cy="1485900"/>
            <wp:effectExtent l="0" t="0" r="127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839458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07209" cy="151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(Retourner la carte pour vérifier votre représentation)</w:t>
      </w:r>
    </w:p>
    <w:p w14:paraId="3E0BF0D8" w14:textId="77777777" w:rsidR="0007482F" w:rsidRDefault="0007482F">
      <w:pPr>
        <w:shd w:val="clear" w:color="auto" w:fill="auto"/>
        <w:spacing w:before="0" w:beforeAutospacing="0" w:after="160" w:afterAutospacing="0" w:line="259" w:lineRule="auto"/>
        <w:rPr>
          <w:sz w:val="36"/>
          <w:szCs w:val="56"/>
        </w:rPr>
      </w:pPr>
      <w:r>
        <w:br w:type="page"/>
      </w:r>
    </w:p>
    <w:p w14:paraId="33346ABF" w14:textId="550D3ED0" w:rsidR="008A6B75" w:rsidRPr="00C17BCB" w:rsidRDefault="008A6B75" w:rsidP="0007482F">
      <w:pPr>
        <w:pStyle w:val="Titredudocument"/>
      </w:pPr>
      <w:r w:rsidRPr="00C17BCB">
        <w:lastRenderedPageBreak/>
        <w:t>Fiche d’accompagnement pour l’élève : «</w:t>
      </w:r>
      <w:r w:rsidR="00D77D78">
        <w:t> </w:t>
      </w:r>
      <w:r w:rsidRPr="00C17BCB">
        <w:t>Je comprends</w:t>
      </w:r>
      <w:r w:rsidR="00D77D78">
        <w:t> </w:t>
      </w:r>
      <w:r w:rsidRPr="00C17BCB">
        <w:t>» (C2</w:t>
      </w:r>
      <w:r w:rsidR="0007482F">
        <w:t> : v</w:t>
      </w:r>
      <w:r w:rsidR="00B9447A" w:rsidRPr="00C17BCB">
        <w:t>erso</w:t>
      </w:r>
      <w:r w:rsidRPr="00C17BCB">
        <w:t>)</w:t>
      </w:r>
    </w:p>
    <w:p w14:paraId="1D5C90E0" w14:textId="32EBCD7F" w:rsidR="00C17BCB" w:rsidRPr="0007482F" w:rsidRDefault="008A6B75" w:rsidP="0007482F">
      <w:pPr>
        <w:pStyle w:val="Encartgras"/>
        <w:rPr>
          <w:rFonts w:eastAsiaTheme="minorHAnsi"/>
        </w:rPr>
      </w:pPr>
      <w:r w:rsidRPr="0007482F">
        <w:t>Domaine</w:t>
      </w:r>
      <w:r w:rsidR="00D77D78">
        <w:t> </w:t>
      </w:r>
      <w:r w:rsidRPr="0007482F">
        <w:t xml:space="preserve">: </w:t>
      </w:r>
      <w:r w:rsidRPr="0007482F">
        <w:rPr>
          <w:rFonts w:eastAsiaTheme="minorHAnsi"/>
        </w:rPr>
        <w:t>Organisation et gestion de données, fonction</w:t>
      </w:r>
    </w:p>
    <w:p w14:paraId="0DCD5671" w14:textId="169C3CD3" w:rsidR="00596493" w:rsidRPr="00C17BCB" w:rsidRDefault="008A6B75" w:rsidP="0007482F">
      <w:pPr>
        <w:pStyle w:val="Encartgras"/>
        <w:rPr>
          <w:rFonts w:eastAsiaTheme="minorHAnsi"/>
        </w:rPr>
      </w:pPr>
      <w:r w:rsidRPr="00C17BCB">
        <w:t xml:space="preserve">Sous thème : </w:t>
      </w:r>
      <w:r w:rsidRPr="00C17BCB">
        <w:rPr>
          <w:rFonts w:eastAsiaTheme="minorHAnsi"/>
        </w:rPr>
        <w:t>Comprendre une situation problème en lien avec la proportionnalité - modèle en barres</w:t>
      </w:r>
    </w:p>
    <w:p w14:paraId="1FB822B1" w14:textId="5E980057" w:rsidR="0007482F" w:rsidRDefault="0007482F" w:rsidP="0007482F">
      <w:pPr>
        <w:pStyle w:val="Titre1"/>
      </w:pPr>
      <w:r>
        <w:t xml:space="preserve">Correction - </w:t>
      </w:r>
      <w:r w:rsidRPr="0073597D">
        <w:t>Exercice</w:t>
      </w:r>
      <w:r w:rsidR="00D77D78">
        <w:t> </w:t>
      </w:r>
      <w:r>
        <w:t>1</w:t>
      </w:r>
    </w:p>
    <w:p w14:paraId="07A1DA27" w14:textId="262CCCC3" w:rsidR="0007482F" w:rsidRPr="0007482F" w:rsidRDefault="0007482F" w:rsidP="0007482F">
      <w:pPr>
        <w:rPr>
          <w:b/>
        </w:rPr>
      </w:pPr>
      <w:r w:rsidRPr="0007482F">
        <w:rPr>
          <w:b/>
        </w:rPr>
        <w:t>Clémence a acheté des objets identiques dans un magasin.</w:t>
      </w:r>
    </w:p>
    <w:p w14:paraId="673AC822" w14:textId="61490799" w:rsidR="0007482F" w:rsidRPr="0007482F" w:rsidRDefault="0007482F" w:rsidP="0007482F">
      <w:pPr>
        <w:pStyle w:val="Paragraphedeliste"/>
        <w:numPr>
          <w:ilvl w:val="0"/>
          <w:numId w:val="19"/>
        </w:numPr>
        <w:spacing w:before="240" w:beforeAutospacing="0" w:after="240" w:afterAutospacing="0"/>
        <w:contextualSpacing w:val="0"/>
        <w:rPr>
          <w:szCs w:val="26"/>
        </w:rPr>
      </w:pPr>
      <w:r w:rsidRPr="0007482F">
        <w:rPr>
          <w:szCs w:val="26"/>
        </w:rPr>
        <w:t>Proposition d’énoncé : «</w:t>
      </w:r>
      <w:r w:rsidR="00D77D78">
        <w:rPr>
          <w:szCs w:val="26"/>
        </w:rPr>
        <w:t> </w:t>
      </w:r>
      <w:r w:rsidRPr="0007482F">
        <w:rPr>
          <w:i/>
          <w:szCs w:val="26"/>
        </w:rPr>
        <w:t>Clémence achète 3 objets identiques coûtant 7,30</w:t>
      </w:r>
      <w:r w:rsidR="00D77D78">
        <w:rPr>
          <w:i/>
          <w:szCs w:val="26"/>
        </w:rPr>
        <w:t> </w:t>
      </w:r>
      <w:r w:rsidRPr="0007482F">
        <w:rPr>
          <w:i/>
          <w:szCs w:val="26"/>
        </w:rPr>
        <w:t>€ l’unité. Combien a-t-elle payé en tout</w:t>
      </w:r>
      <w:r w:rsidR="00D77D78">
        <w:rPr>
          <w:i/>
          <w:szCs w:val="26"/>
        </w:rPr>
        <w:t> </w:t>
      </w:r>
      <w:r w:rsidRPr="0007482F">
        <w:rPr>
          <w:i/>
          <w:szCs w:val="26"/>
        </w:rPr>
        <w:t>?</w:t>
      </w:r>
      <w:r w:rsidR="00D77D78">
        <w:rPr>
          <w:szCs w:val="26"/>
        </w:rPr>
        <w:t> </w:t>
      </w:r>
      <w:r w:rsidRPr="0007482F">
        <w:rPr>
          <w:szCs w:val="26"/>
        </w:rPr>
        <w:t>»</w:t>
      </w:r>
    </w:p>
    <w:p w14:paraId="46932D1E" w14:textId="34CCA474" w:rsidR="0007482F" w:rsidRPr="0007482F" w:rsidRDefault="002C2876" w:rsidP="0007482F">
      <w:pPr>
        <w:pStyle w:val="Paragraphedeliste"/>
        <w:numPr>
          <w:ilvl w:val="0"/>
          <w:numId w:val="19"/>
        </w:numPr>
        <w:spacing w:before="240" w:beforeAutospacing="0" w:after="240" w:afterAutospacing="0"/>
        <w:contextualSpacing w:val="0"/>
        <w:rPr>
          <w:szCs w:val="26"/>
        </w:rPr>
      </w:pPr>
      <w:r>
        <w:rPr>
          <w:noProof/>
          <w:szCs w:val="26"/>
          <w14:ligatures w14:val="standardContextual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5D5A22A9" wp14:editId="585CB393">
                <wp:simplePos x="0" y="0"/>
                <wp:positionH relativeFrom="column">
                  <wp:posOffset>-241300</wp:posOffset>
                </wp:positionH>
                <wp:positionV relativeFrom="paragraph">
                  <wp:posOffset>363220</wp:posOffset>
                </wp:positionV>
                <wp:extent cx="6650355" cy="1703070"/>
                <wp:effectExtent l="0" t="0" r="0" b="0"/>
                <wp:wrapNone/>
                <wp:docPr id="18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50355" cy="1703070"/>
                          <a:chOff x="0" y="0"/>
                          <a:chExt cx="6650355" cy="1703070"/>
                        </a:xfrm>
                      </wpg:grpSpPr>
                      <wpg:grpSp>
                        <wpg:cNvPr id="17" name="Groupe 17"/>
                        <wpg:cNvGrpSpPr/>
                        <wpg:grpSpPr>
                          <a:xfrm>
                            <a:off x="0" y="0"/>
                            <a:ext cx="6650355" cy="1285875"/>
                            <a:chOff x="0" y="0"/>
                            <a:chExt cx="6650355" cy="1285875"/>
                          </a:xfrm>
                        </wpg:grpSpPr>
                        <wps:wsp>
                          <wps:cNvPr id="381258882" name="Zone de texte 1"/>
                          <wps:cNvSpPr txBox="1"/>
                          <wps:spPr>
                            <a:xfrm>
                              <a:off x="5400675" y="0"/>
                              <a:ext cx="1249680" cy="126873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3CE850" w14:textId="347829DC" w:rsidR="00977DEE" w:rsidRDefault="00977DEE" w:rsidP="0007482F">
                                <w:pPr>
                                  <w:spacing w:before="100" w:after="100"/>
                                </w:pPr>
                                <w:r>
                                  <w:t>Les barres sont de longueurs identiques pour indiquer le lien entre le nombre d’objets et le prix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40626759" name="Groupe 7"/>
                          <wpg:cNvGrpSpPr/>
                          <wpg:grpSpPr>
                            <a:xfrm>
                              <a:off x="0" y="209550"/>
                              <a:ext cx="5372100" cy="1076325"/>
                              <a:chOff x="674370" y="-9525"/>
                              <a:chExt cx="5372100" cy="1076325"/>
                            </a:xfrm>
                          </wpg:grpSpPr>
                          <wps:wsp>
                            <wps:cNvPr id="278501222" name="Zone de texte 1"/>
                            <wps:cNvSpPr txBox="1"/>
                            <wps:spPr>
                              <a:xfrm>
                                <a:off x="674370" y="47625"/>
                                <a:ext cx="193548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C8008C" w14:textId="5A5B3CEA" w:rsidR="00977DEE" w:rsidRDefault="00977DEE">
                                  <w:r>
                                    <w:t>On représente chacun des objets dans la barre du haut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3446380" name="Zone de texte 1"/>
                            <wps:cNvSpPr txBox="1"/>
                            <wps:spPr>
                              <a:xfrm>
                                <a:off x="714375" y="449300"/>
                                <a:ext cx="1935480" cy="617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159D9CC" w14:textId="635C74F9" w:rsidR="00977DEE" w:rsidRDefault="00977DEE" w:rsidP="0007482F">
                                  <w:pPr>
                                    <w:spacing w:before="100" w:after="100"/>
                                  </w:pPr>
                                  <w:r>
                                    <w:t xml:space="preserve">On représente </w:t>
                                  </w:r>
                                  <w:r w:rsidR="0015536E">
                                    <w:t>la totalité payé</w:t>
                                  </w:r>
                                  <w:r w:rsidR="00D9373B">
                                    <w:t>e</w:t>
                                  </w:r>
                                  <w:r>
                                    <w:t xml:space="preserve"> dans le rectangle du bas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88509553" name="Connecteur droit avec flèche 2"/>
                            <wps:cNvCnPr/>
                            <wps:spPr>
                              <a:xfrm>
                                <a:off x="2457450" y="228600"/>
                                <a:ext cx="636270" cy="9144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79518229" name="Connecteur droit avec flèche 2"/>
                            <wps:cNvCnPr/>
                            <wps:spPr>
                              <a:xfrm flipV="1">
                                <a:off x="2571750" y="617221"/>
                                <a:ext cx="506730" cy="78104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50447174" name="Connecteur droit avec flèche 2"/>
                            <wps:cNvCnPr/>
                            <wps:spPr>
                              <a:xfrm flipH="1">
                                <a:off x="4792980" y="-9525"/>
                                <a:ext cx="1253490" cy="45910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16" name="Groupe 16"/>
                        <wpg:cNvGrpSpPr/>
                        <wpg:grpSpPr>
                          <a:xfrm>
                            <a:off x="361950" y="1238250"/>
                            <a:ext cx="2127885" cy="464820"/>
                            <a:chOff x="0" y="0"/>
                            <a:chExt cx="2127885" cy="464820"/>
                          </a:xfrm>
                        </wpg:grpSpPr>
                        <wps:wsp>
                          <wps:cNvPr id="1725027274" name="Zone de texte 5"/>
                          <wps:cNvSpPr txBox="1"/>
                          <wps:spPr>
                            <a:xfrm>
                              <a:off x="0" y="0"/>
                              <a:ext cx="1371600" cy="4648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30FA99" w14:textId="3ECA487D" w:rsidR="00DC0B35" w:rsidRDefault="00DC0B35">
                                <w:r>
                                  <w:t>Partie à compléter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22112493" name="Connecteur droit avec flèche 6"/>
                          <wps:cNvCnPr/>
                          <wps:spPr>
                            <a:xfrm>
                              <a:off x="1381125" y="123825"/>
                              <a:ext cx="746760" cy="45719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D5A22A9" id="Groupe 18" o:spid="_x0000_s1029" style="position:absolute;left:0;text-align:left;margin-left:-19pt;margin-top:28.6pt;width:523.65pt;height:134.1pt;z-index:251675648" coordsize="66503,17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">
                <v:group id="Groupe 17" o:spid="_x0000_s1030" style="position:absolute;width:66503;height:12858" coordsize="66503,128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Zone de texte 1" o:spid="_x0000_s1031" type="#_x0000_t202" style="position:absolute;left:54006;width:12497;height:126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" fillcolor="white [3201]" stroked="f" strokeweight=".5pt">
                    <v:textbox>
                      <w:txbxContent>
                        <w:p w14:paraId="173CE850" w14:textId="347829DC" w:rsidR="00977DEE" w:rsidRDefault="00977DEE" w:rsidP="0007482F">
                          <w:pPr>
                            <w:spacing w:before="100" w:after="100"/>
                          </w:pPr>
                          <w:r>
                            <w:t>Les barres sont de longueurs identiques pour indiquer le lien entre le nombre d’objets et le prix</w:t>
                          </w:r>
                        </w:p>
                      </w:txbxContent>
                    </v:textbox>
                  </v:shape>
                  <v:group id="Groupe 7" o:spid="_x0000_s1032" style="position:absolute;top:2095;width:53721;height:10763" coordorigin="6743,-95" coordsize="53721,10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">
                    <v:shape id="Zone de texte 1" o:spid="_x0000_s1033" type="#_x0000_t202" style="position:absolute;left:6743;top:476;width:1935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" fillcolor="white [3201]" stroked="f" strokeweight=".5pt">
                      <v:textbox>
                        <w:txbxContent>
                          <w:p w14:paraId="1DC8008C" w14:textId="5A5B3CEA" w:rsidR="00977DEE" w:rsidRDefault="00977DEE">
                            <w:r>
                              <w:t>On représente chacun des objets dans la barre du haut</w:t>
                            </w:r>
                          </w:p>
                        </w:txbxContent>
                      </v:textbox>
                    </v:shape>
                    <v:shape id="Zone de texte 1" o:spid="_x0000_s1034" type="#_x0000_t202" style="position:absolute;left:7143;top:4493;width:19355;height:61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" fillcolor="white [3201]" stroked="f" strokeweight=".5pt">
                      <v:textbox>
                        <w:txbxContent>
                          <w:p w14:paraId="3159D9CC" w14:textId="635C74F9" w:rsidR="00977DEE" w:rsidRDefault="00977DEE" w:rsidP="0007482F">
                            <w:pPr>
                              <w:spacing w:before="100" w:after="100"/>
                            </w:pPr>
                            <w:r>
                              <w:t xml:space="preserve">On représente </w:t>
                            </w:r>
                            <w:r w:rsidR="0015536E">
                              <w:t>la totalité payé</w:t>
                            </w:r>
                            <w:r w:rsidR="00D9373B">
                              <w:t>e</w:t>
                            </w:r>
                            <w:r>
                              <w:t xml:space="preserve"> dans le rectangle du bas</w:t>
                            </w:r>
                          </w:p>
                        </w:txbxContent>
                      </v:textbox>
                    </v:shape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2" o:spid="_x0000_s1035" type="#_x0000_t32" style="position:absolute;left:24574;top:2286;width:6363;height:91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" strokecolor="black [3213]" strokeweight=".5pt">
                      <v:stroke endarrow="block" joinstyle="miter"/>
                    </v:shape>
                    <v:shape id="Connecteur droit avec flèche 2" o:spid="_x0000_s1036" type="#_x0000_t32" style="position:absolute;left:25717;top:6172;width:5067;height:78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" strokecolor="black [3213]" strokeweight=".5pt">
                      <v:stroke endarrow="block" joinstyle="miter"/>
                    </v:shape>
                    <v:shape id="Connecteur droit avec flèche 2" o:spid="_x0000_s1037" type="#_x0000_t32" style="position:absolute;left:47929;top:-95;width:12535;height:459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" strokecolor="black [3213]" strokeweight=".5pt">
                      <v:stroke endarrow="block" joinstyle="miter"/>
                    </v:shape>
                  </v:group>
                </v:group>
                <v:group id="_x0000_s1038" style="position:absolute;left:3619;top:12382;width:21279;height:4648" coordsize="21278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 id="Zone de texte 5" o:spid="_x0000_s1039" type="#_x0000_t202" style="position:absolute;width:13716;height:4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" fillcolor="white [3201]" stroked="f" strokeweight=".5pt">
                    <v:textbox>
                      <w:txbxContent>
                        <w:p w14:paraId="3C30FA99" w14:textId="3ECA487D" w:rsidR="00DC0B35" w:rsidRDefault="00DC0B35">
                          <w:r>
                            <w:t>Partie à compléter</w:t>
                          </w:r>
                        </w:p>
                      </w:txbxContent>
                    </v:textbox>
                  </v:shape>
                  <v:shape id="Connecteur droit avec flèche 6" o:spid="_x0000_s1040" type="#_x0000_t32" style="position:absolute;left:13811;top:1238;width:7467;height:4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" strokecolor="black [3213]" strokeweight=".5pt">
                    <v:stroke endarrow="block" joinstyle="miter"/>
                  </v:shape>
                </v:group>
              </v:group>
            </w:pict>
          </mc:Fallback>
        </mc:AlternateContent>
      </w:r>
      <w:r w:rsidR="0007482F" w:rsidRPr="0007482F">
        <w:rPr>
          <w:szCs w:val="26"/>
        </w:rPr>
        <w:t>Représentation associée : On peut utiliser «</w:t>
      </w:r>
      <w:r w:rsidR="00D77D78">
        <w:rPr>
          <w:szCs w:val="26"/>
        </w:rPr>
        <w:t> </w:t>
      </w:r>
      <w:r w:rsidR="0007482F" w:rsidRPr="0007482F">
        <w:rPr>
          <w:szCs w:val="26"/>
        </w:rPr>
        <w:t>Obj</w:t>
      </w:r>
      <w:r w:rsidR="00D77D78">
        <w:rPr>
          <w:szCs w:val="26"/>
        </w:rPr>
        <w:t> </w:t>
      </w:r>
      <w:r w:rsidR="0007482F" w:rsidRPr="0007482F">
        <w:rPr>
          <w:szCs w:val="26"/>
        </w:rPr>
        <w:t>» pour signifier «</w:t>
      </w:r>
      <w:r w:rsidR="00D77D78">
        <w:rPr>
          <w:szCs w:val="26"/>
        </w:rPr>
        <w:t> </w:t>
      </w:r>
      <w:r w:rsidR="0007482F" w:rsidRPr="0007482F">
        <w:rPr>
          <w:szCs w:val="26"/>
        </w:rPr>
        <w:t>Objet</w:t>
      </w:r>
      <w:r w:rsidR="00D77D78">
        <w:rPr>
          <w:szCs w:val="26"/>
        </w:rPr>
        <w:t> </w:t>
      </w:r>
      <w:r w:rsidR="0007482F" w:rsidRPr="0007482F">
        <w:rPr>
          <w:szCs w:val="26"/>
        </w:rPr>
        <w:t>» et on peut représenter la situation ainsi</w:t>
      </w:r>
      <w:r w:rsidR="00D77D78">
        <w:rPr>
          <w:szCs w:val="26"/>
        </w:rPr>
        <w:t> </w:t>
      </w:r>
      <w:r w:rsidR="0007482F" w:rsidRPr="0007482F">
        <w:rPr>
          <w:szCs w:val="26"/>
        </w:rPr>
        <w:t>:</w:t>
      </w:r>
    </w:p>
    <w:p w14:paraId="1736B437" w14:textId="0035807C" w:rsidR="0007482F" w:rsidRDefault="0007482F" w:rsidP="002C2876">
      <w:pPr>
        <w:ind w:left="284"/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 wp14:anchorId="4CB7B2FB" wp14:editId="39AC8E26">
            <wp:extent cx="2905380" cy="1476375"/>
            <wp:effectExtent l="0" t="0" r="9525" b="0"/>
            <wp:docPr id="1219716109" name="Image 1219716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0931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20377" cy="1483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C4D11" w14:textId="01F5F62D" w:rsidR="0007482F" w:rsidRPr="002C2876" w:rsidRDefault="0007482F" w:rsidP="002C2876">
      <w:pPr>
        <w:rPr>
          <w:b/>
        </w:rPr>
      </w:pPr>
      <w:r w:rsidRPr="002C2876">
        <w:rPr>
          <w:b/>
        </w:rPr>
        <w:t>Cette représentation est associée à un «</w:t>
      </w:r>
      <w:r w:rsidR="00D77D78">
        <w:rPr>
          <w:b/>
        </w:rPr>
        <w:t> </w:t>
      </w:r>
      <w:r w:rsidRPr="002C2876">
        <w:rPr>
          <w:b/>
        </w:rPr>
        <w:t>modèle en barres</w:t>
      </w:r>
      <w:r w:rsidR="00D77D78">
        <w:rPr>
          <w:b/>
        </w:rPr>
        <w:t> </w:t>
      </w:r>
      <w:r w:rsidRPr="002C2876">
        <w:rPr>
          <w:b/>
        </w:rPr>
        <w:t>»</w:t>
      </w:r>
    </w:p>
    <w:p w14:paraId="4425E4FE" w14:textId="4C2174F6" w:rsidR="002C2876" w:rsidRDefault="002C2876" w:rsidP="002C2876">
      <w:pPr>
        <w:pStyle w:val="Titre1"/>
      </w:pPr>
      <w:r>
        <w:t xml:space="preserve">Correction - </w:t>
      </w:r>
      <w:r w:rsidRPr="0073597D">
        <w:t>Exercice</w:t>
      </w:r>
      <w:r w:rsidR="00D77D78">
        <w:t> </w:t>
      </w:r>
      <w:r>
        <w:t>2</w:t>
      </w:r>
    </w:p>
    <w:p w14:paraId="153CE458" w14:textId="4DD3746A" w:rsidR="002C2876" w:rsidRPr="002C2876" w:rsidRDefault="002C2876" w:rsidP="002C2876">
      <w:pPr>
        <w:rPr>
          <w:b/>
        </w:rPr>
      </w:pPr>
      <w:r w:rsidRPr="002C2876">
        <w:rPr>
          <w:b/>
        </w:rPr>
        <w:t>Laurent a acheté des objets identiques dans un magasin.</w:t>
      </w:r>
    </w:p>
    <w:p w14:paraId="5C10B8CB" w14:textId="4F74E4E2" w:rsidR="002C2876" w:rsidRPr="002C2876" w:rsidRDefault="002C2876" w:rsidP="002C2876">
      <w:pPr>
        <w:pStyle w:val="Paragraphedeliste"/>
        <w:numPr>
          <w:ilvl w:val="0"/>
          <w:numId w:val="22"/>
        </w:numPr>
        <w:spacing w:before="240" w:beforeAutospacing="0" w:after="240" w:afterAutospacing="0"/>
        <w:contextualSpacing w:val="0"/>
        <w:rPr>
          <w:szCs w:val="26"/>
        </w:rPr>
      </w:pPr>
      <w:r w:rsidRPr="002C2876">
        <w:rPr>
          <w:szCs w:val="26"/>
        </w:rPr>
        <w:t>Proposition d’énoncé : «</w:t>
      </w:r>
      <w:r w:rsidR="00D77D78">
        <w:rPr>
          <w:szCs w:val="26"/>
        </w:rPr>
        <w:t> </w:t>
      </w:r>
      <w:r w:rsidRPr="002C2876">
        <w:rPr>
          <w:i/>
          <w:szCs w:val="26"/>
        </w:rPr>
        <w:t>Laurent a acheté 6 objets identiques pour 9</w:t>
      </w:r>
      <w:r w:rsidR="00D77D78">
        <w:rPr>
          <w:i/>
          <w:szCs w:val="26"/>
        </w:rPr>
        <w:t> </w:t>
      </w:r>
      <w:r w:rsidRPr="002C2876">
        <w:rPr>
          <w:i/>
          <w:szCs w:val="26"/>
        </w:rPr>
        <w:t>€. Combien paiera-t-il s’il achète 2 de ces objets</w:t>
      </w:r>
      <w:r w:rsidR="00D77D78">
        <w:rPr>
          <w:i/>
          <w:szCs w:val="26"/>
        </w:rPr>
        <w:t> </w:t>
      </w:r>
      <w:r w:rsidRPr="002C2876">
        <w:rPr>
          <w:i/>
          <w:szCs w:val="26"/>
        </w:rPr>
        <w:t>?</w:t>
      </w:r>
      <w:r w:rsidR="00D77D78">
        <w:rPr>
          <w:i/>
          <w:szCs w:val="26"/>
        </w:rPr>
        <w:t> </w:t>
      </w:r>
      <w:r w:rsidRPr="002C2876">
        <w:rPr>
          <w:szCs w:val="26"/>
        </w:rPr>
        <w:t>»</w:t>
      </w:r>
    </w:p>
    <w:p w14:paraId="4F65316A" w14:textId="536F32DE" w:rsidR="002C2876" w:rsidRPr="002C2876" w:rsidRDefault="002C2876" w:rsidP="002C2876">
      <w:pPr>
        <w:pStyle w:val="Paragraphedeliste"/>
        <w:numPr>
          <w:ilvl w:val="0"/>
          <w:numId w:val="22"/>
        </w:numPr>
        <w:spacing w:before="240" w:beforeAutospacing="0" w:after="240" w:afterAutospacing="0"/>
        <w:contextualSpacing w:val="0"/>
        <w:rPr>
          <w:szCs w:val="26"/>
        </w:rPr>
      </w:pPr>
      <w:r w:rsidRPr="00C17BCB">
        <w:rPr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2B559173" wp14:editId="58EBF6C7">
                <wp:simplePos x="0" y="0"/>
                <wp:positionH relativeFrom="margin">
                  <wp:posOffset>104775</wp:posOffset>
                </wp:positionH>
                <wp:positionV relativeFrom="paragraph">
                  <wp:posOffset>425450</wp:posOffset>
                </wp:positionV>
                <wp:extent cx="4619625" cy="2076449"/>
                <wp:effectExtent l="0" t="0" r="66675" b="635"/>
                <wp:wrapNone/>
                <wp:docPr id="670605621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19625" cy="2076449"/>
                          <a:chOff x="0" y="-47625"/>
                          <a:chExt cx="4619625" cy="2076449"/>
                        </a:xfrm>
                      </wpg:grpSpPr>
                      <wps:wsp>
                        <wps:cNvPr id="304322878" name="Zone de texte 12"/>
                        <wps:cNvSpPr txBox="1"/>
                        <wps:spPr>
                          <a:xfrm>
                            <a:off x="152400" y="-47625"/>
                            <a:ext cx="2847975" cy="4191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BD2DAFC" w14:textId="527D9B86" w:rsidR="002C2876" w:rsidRDefault="002C2876" w:rsidP="002C2876">
                              <w:r>
                                <w:t>On représente chacun des objets (ici, il y en a 6)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176037" name="Zone de texte 12"/>
                        <wps:cNvSpPr txBox="1"/>
                        <wps:spPr>
                          <a:xfrm>
                            <a:off x="0" y="1135379"/>
                            <a:ext cx="3116580" cy="8934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327E484" w14:textId="77777777" w:rsidR="002C2876" w:rsidRDefault="002C2876" w:rsidP="002C2876">
                              <w:r>
                                <w:t>On représente la totalité payée dans un seul rectangle. Le rectangle est de même longueur que celui des objets pour indiquer la correspondance entre le nombre d’objets et le prix</w:t>
                              </w:r>
                            </w:p>
                            <w:p w14:paraId="6C76762A" w14:textId="77777777" w:rsidR="002C2876" w:rsidRDefault="002C2876" w:rsidP="002C2876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6339185" name="Zone de texte 15"/>
                        <wps:cNvSpPr txBox="1"/>
                        <wps:spPr>
                          <a:xfrm>
                            <a:off x="657225" y="541020"/>
                            <a:ext cx="2343150" cy="5257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7A01DC6" w14:textId="77777777" w:rsidR="002C2876" w:rsidRDefault="002C2876" w:rsidP="002C2876">
                              <w:r>
                                <w:t>On fait apparaître la question en regroupant objets.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1028692" name="Connecteur droit avec flèche 17"/>
                        <wps:cNvCnPr/>
                        <wps:spPr>
                          <a:xfrm>
                            <a:off x="3000375" y="163830"/>
                            <a:ext cx="266700" cy="3048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60108640" name="Connecteur droit avec flèche 17"/>
                        <wps:cNvCnPr/>
                        <wps:spPr>
                          <a:xfrm>
                            <a:off x="2836545" y="813435"/>
                            <a:ext cx="487680" cy="45719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6300923" name="Connecteur droit avec flèche 17"/>
                        <wps:cNvCnPr/>
                        <wps:spPr>
                          <a:xfrm flipV="1">
                            <a:off x="3088005" y="1443990"/>
                            <a:ext cx="1531620" cy="9144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559173" id="Groupe 1" o:spid="_x0000_s1041" style="position:absolute;left:0;text-align:left;margin-left:8.25pt;margin-top:33.5pt;width:363.75pt;height:163.5pt;z-index:251711488;mso-position-horizontal-relative:margin;mso-width-relative:margin;mso-height-relative:margin" coordorigin=",-476" coordsize="46196,207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">
                <v:shape id="Zone de texte 12" o:spid="_x0000_s1042" type="#_x0000_t202" style="position:absolute;left:1524;top:-476;width:28479;height:4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" fillcolor="white [3201]" stroked="f" strokeweight=".5pt">
                  <v:textbox>
                    <w:txbxContent>
                      <w:p w14:paraId="5BD2DAFC" w14:textId="527D9B86" w:rsidR="002C2876" w:rsidRDefault="002C2876" w:rsidP="002C2876">
                        <w:r>
                          <w:t>On représente chacun des objets (ici, il y en a 6)</w:t>
                        </w:r>
                      </w:p>
                    </w:txbxContent>
                  </v:textbox>
                </v:shape>
                <v:shape id="Zone de texte 12" o:spid="_x0000_s1043" type="#_x0000_t202" style="position:absolute;top:11353;width:31165;height:89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" fillcolor="white [3201]" stroked="f" strokeweight=".5pt">
                  <v:textbox>
                    <w:txbxContent>
                      <w:p w14:paraId="4327E484" w14:textId="77777777" w:rsidR="002C2876" w:rsidRDefault="002C2876" w:rsidP="002C2876">
                        <w:r>
                          <w:t>On représente la totalité payée dans un seul rectangle. Le rectangle est de même longueur que celui des objets pour indiquer la correspondance entre le nombre d’objets et le prix</w:t>
                        </w:r>
                      </w:p>
                      <w:p w14:paraId="6C76762A" w14:textId="77777777" w:rsidR="002C2876" w:rsidRDefault="002C2876" w:rsidP="002C2876"/>
                    </w:txbxContent>
                  </v:textbox>
                </v:shape>
                <v:shape id="Zone de texte 15" o:spid="_x0000_s1044" type="#_x0000_t202" style="position:absolute;left:6572;top:5410;width:23431;height:5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" fillcolor="white [3201]" stroked="f" strokeweight=".5pt">
                  <v:textbox>
                    <w:txbxContent>
                      <w:p w14:paraId="17A01DC6" w14:textId="77777777" w:rsidR="002C2876" w:rsidRDefault="002C2876" w:rsidP="002C2876">
                        <w:r>
                          <w:t>On fait apparaître la question en regroupant objets.</w:t>
                        </w:r>
                      </w:p>
                    </w:txbxContent>
                  </v:textbox>
                </v:shape>
                <v:shape id="Connecteur droit avec flèche 17" o:spid="_x0000_s1045" type="#_x0000_t32" style="position:absolute;left:30003;top:1638;width:2667;height:30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" strokecolor="black [3213]" strokeweight=".5pt">
                  <v:stroke endarrow="block" joinstyle="miter"/>
                </v:shape>
                <v:shape id="Connecteur droit avec flèche 17" o:spid="_x0000_s1046" type="#_x0000_t32" style="position:absolute;left:28365;top:8134;width:4877;height:4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" strokecolor="black [3213]" strokeweight=".5pt">
                  <v:stroke endarrow="block" joinstyle="miter"/>
                </v:shape>
                <v:shape id="Connecteur droit avec flèche 17" o:spid="_x0000_s1047" type="#_x0000_t32" style="position:absolute;left:30880;top:14439;width:15316;height:9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" strokecolor="black [3213]" strokeweight=".5pt">
                  <v:stroke endarrow="block" joinstyle="miter"/>
                </v:shape>
                <w10:wrap anchorx="margin"/>
              </v:group>
            </w:pict>
          </mc:Fallback>
        </mc:AlternateContent>
      </w:r>
      <w:r w:rsidRPr="002C2876">
        <w:rPr>
          <w:szCs w:val="26"/>
        </w:rPr>
        <w:t>Représentation associée : On peut utiliser «</w:t>
      </w:r>
      <w:r w:rsidR="00D77D78">
        <w:rPr>
          <w:szCs w:val="26"/>
        </w:rPr>
        <w:t> </w:t>
      </w:r>
      <w:r w:rsidRPr="002C2876">
        <w:rPr>
          <w:szCs w:val="26"/>
        </w:rPr>
        <w:t>Obj</w:t>
      </w:r>
      <w:r w:rsidR="00D77D78">
        <w:rPr>
          <w:szCs w:val="26"/>
        </w:rPr>
        <w:t> </w:t>
      </w:r>
      <w:r w:rsidRPr="002C2876">
        <w:rPr>
          <w:szCs w:val="26"/>
        </w:rPr>
        <w:t>» pour signifier «</w:t>
      </w:r>
      <w:r w:rsidR="00D77D78">
        <w:rPr>
          <w:szCs w:val="26"/>
        </w:rPr>
        <w:t> </w:t>
      </w:r>
      <w:r w:rsidRPr="002C2876">
        <w:rPr>
          <w:szCs w:val="26"/>
        </w:rPr>
        <w:t>Objet</w:t>
      </w:r>
      <w:r w:rsidR="00D77D78">
        <w:rPr>
          <w:szCs w:val="26"/>
        </w:rPr>
        <w:t> </w:t>
      </w:r>
      <w:r w:rsidRPr="002C2876">
        <w:rPr>
          <w:szCs w:val="26"/>
        </w:rPr>
        <w:t>» et on peut représenter la situation via un «</w:t>
      </w:r>
      <w:r w:rsidR="00D77D78">
        <w:rPr>
          <w:szCs w:val="26"/>
        </w:rPr>
        <w:t> </w:t>
      </w:r>
      <w:r w:rsidRPr="002C2876">
        <w:rPr>
          <w:szCs w:val="26"/>
        </w:rPr>
        <w:t>modèle en barres</w:t>
      </w:r>
      <w:r w:rsidR="00D77D78">
        <w:rPr>
          <w:szCs w:val="26"/>
        </w:rPr>
        <w:t> </w:t>
      </w:r>
      <w:r w:rsidRPr="002C2876">
        <w:rPr>
          <w:szCs w:val="26"/>
        </w:rPr>
        <w:t>»</w:t>
      </w:r>
      <w:r w:rsidR="00D77D78">
        <w:rPr>
          <w:szCs w:val="26"/>
        </w:rPr>
        <w:t> </w:t>
      </w:r>
      <w:r w:rsidRPr="002C2876">
        <w:rPr>
          <w:szCs w:val="26"/>
        </w:rPr>
        <w:t>:</w:t>
      </w:r>
    </w:p>
    <w:p w14:paraId="52581569" w14:textId="558468C5" w:rsidR="002C2876" w:rsidRPr="007137B6" w:rsidRDefault="002C2876" w:rsidP="002C2876">
      <w:pPr>
        <w:jc w:val="right"/>
        <w:rPr>
          <w:sz w:val="26"/>
          <w:szCs w:val="26"/>
        </w:rPr>
      </w:pPr>
      <w:r>
        <w:rPr>
          <w:noProof/>
        </w:rPr>
        <w:drawing>
          <wp:inline distT="0" distB="0" distL="0" distR="0" wp14:anchorId="0C33F508" wp14:editId="404BFA44">
            <wp:extent cx="3457143" cy="1828571"/>
            <wp:effectExtent l="0" t="0" r="0" b="635"/>
            <wp:docPr id="1796114936" name="Image 1796114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10619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57143" cy="18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BCA29" w14:textId="77777777" w:rsidR="002C2876" w:rsidRDefault="002C2876">
      <w:pPr>
        <w:shd w:val="clear" w:color="auto" w:fill="auto"/>
        <w:spacing w:before="0" w:beforeAutospacing="0" w:after="160" w:afterAutospacing="0" w:line="259" w:lineRule="auto"/>
        <w:rPr>
          <w:color w:val="465F9D"/>
          <w:sz w:val="28"/>
          <w:szCs w:val="36"/>
        </w:rPr>
      </w:pPr>
      <w:r>
        <w:br w:type="page"/>
      </w:r>
    </w:p>
    <w:p w14:paraId="75E3E743" w14:textId="0DF38C58" w:rsidR="007A119B" w:rsidRPr="00C17BCB" w:rsidRDefault="002C2876" w:rsidP="002C2876">
      <w:pPr>
        <w:pStyle w:val="Titre1"/>
      </w:pPr>
      <w:r>
        <w:lastRenderedPageBreak/>
        <w:t>Je m’autoévalue</w:t>
      </w:r>
    </w:p>
    <w:p w14:paraId="432BE090" w14:textId="01BD635C" w:rsidR="007A119B" w:rsidRPr="00C17BCB" w:rsidRDefault="007A119B" w:rsidP="002C2876">
      <w:pPr>
        <w:pStyle w:val="Paragraphedeliste"/>
        <w:numPr>
          <w:ilvl w:val="0"/>
          <w:numId w:val="39"/>
        </w:numPr>
      </w:pPr>
      <w:r w:rsidRPr="00C17BCB">
        <w:t>Si j’ai tout compris</w:t>
      </w:r>
      <w:r w:rsidR="001A74AD" w:rsidRPr="00C17BCB">
        <w:t>,</w:t>
      </w:r>
      <w:r w:rsidRPr="00C17BCB">
        <w:t xml:space="preserve"> je passe à la </w:t>
      </w:r>
      <w:bookmarkStart w:id="0" w:name="_GoBack"/>
      <w:r w:rsidRPr="00C17BCB">
        <w:t>fiche</w:t>
      </w:r>
      <w:bookmarkEnd w:id="0"/>
      <w:r w:rsidR="00D77D78">
        <w:t> </w:t>
      </w:r>
      <w:r w:rsidRPr="00C17BCB">
        <w:t>E2</w:t>
      </w:r>
      <w:r w:rsidR="00405767" w:rsidRPr="00C17BCB">
        <w:t>.</w:t>
      </w:r>
    </w:p>
    <w:p w14:paraId="0552CB75" w14:textId="6D708234" w:rsidR="007A119B" w:rsidRPr="00C17BCB" w:rsidRDefault="007A119B" w:rsidP="002C2876">
      <w:pPr>
        <w:pStyle w:val="Paragraphedeliste"/>
        <w:numPr>
          <w:ilvl w:val="0"/>
          <w:numId w:val="39"/>
        </w:numPr>
      </w:pPr>
      <w:r w:rsidRPr="00C17BCB">
        <w:t>Si je n’ai pas tout compris, je demande des explications à un camarade ou à mon enseignant</w:t>
      </w:r>
      <w:r w:rsidR="00897CEF" w:rsidRPr="00C17BCB">
        <w:t xml:space="preserve"> avant de passer à la fiche</w:t>
      </w:r>
      <w:r w:rsidR="00D77D78">
        <w:t> </w:t>
      </w:r>
      <w:r w:rsidR="00897CEF" w:rsidRPr="00C17BCB">
        <w:t>E2</w:t>
      </w:r>
      <w:r w:rsidRPr="00C17BCB">
        <w:t>.</w:t>
      </w:r>
    </w:p>
    <w:sectPr w:rsidR="007A119B" w:rsidRPr="00C17BCB" w:rsidSect="0007482F">
      <w:type w:val="continuous"/>
      <w:pgSz w:w="11906" w:h="16838"/>
      <w:pgMar w:top="567" w:right="680" w:bottom="567" w:left="6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20F8C4D" w14:textId="77777777" w:rsidR="00627131" w:rsidRDefault="00627131" w:rsidP="00D77D78">
      <w:pPr>
        <w:spacing w:before="0" w:after="0"/>
      </w:pPr>
      <w:r>
        <w:separator/>
      </w:r>
    </w:p>
  </w:endnote>
  <w:endnote w:type="continuationSeparator" w:id="0">
    <w:p w14:paraId="5E05E356" w14:textId="77777777" w:rsidR="00627131" w:rsidRDefault="00627131" w:rsidP="00D77D78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F40F82" w14:textId="77777777" w:rsidR="00627131" w:rsidRDefault="00627131" w:rsidP="00D77D78">
      <w:pPr>
        <w:spacing w:before="0" w:after="0"/>
      </w:pPr>
      <w:r>
        <w:separator/>
      </w:r>
    </w:p>
  </w:footnote>
  <w:footnote w:type="continuationSeparator" w:id="0">
    <w:p w14:paraId="325E9A06" w14:textId="77777777" w:rsidR="00627131" w:rsidRDefault="00627131" w:rsidP="00D77D78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A4D87"/>
    <w:multiLevelType w:val="hybridMultilevel"/>
    <w:tmpl w:val="57B8AFCE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82123D"/>
    <w:multiLevelType w:val="hybridMultilevel"/>
    <w:tmpl w:val="7366A4C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CA2869"/>
    <w:multiLevelType w:val="hybridMultilevel"/>
    <w:tmpl w:val="4BD82A7E"/>
    <w:lvl w:ilvl="0" w:tplc="EE84F832">
      <w:start w:val="2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HAns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B323B38"/>
    <w:multiLevelType w:val="hybridMultilevel"/>
    <w:tmpl w:val="446EA7C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736C8D"/>
    <w:multiLevelType w:val="hybridMultilevel"/>
    <w:tmpl w:val="91981AE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7D2B63"/>
    <w:multiLevelType w:val="hybridMultilevel"/>
    <w:tmpl w:val="90D4BC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9606DA"/>
    <w:multiLevelType w:val="hybridMultilevel"/>
    <w:tmpl w:val="15F233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0100E6"/>
    <w:multiLevelType w:val="hybridMultilevel"/>
    <w:tmpl w:val="790E9BF4"/>
    <w:lvl w:ilvl="0" w:tplc="040C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3F3644"/>
    <w:multiLevelType w:val="hybridMultilevel"/>
    <w:tmpl w:val="79FE7226"/>
    <w:lvl w:ilvl="0" w:tplc="E95022C6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F57B95"/>
    <w:multiLevelType w:val="hybridMultilevel"/>
    <w:tmpl w:val="B96883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DD178A"/>
    <w:multiLevelType w:val="hybridMultilevel"/>
    <w:tmpl w:val="A03000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E326D0"/>
    <w:multiLevelType w:val="hybridMultilevel"/>
    <w:tmpl w:val="E44CDF0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083532"/>
    <w:multiLevelType w:val="hybridMultilevel"/>
    <w:tmpl w:val="258CB3C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C9407F"/>
    <w:multiLevelType w:val="hybridMultilevel"/>
    <w:tmpl w:val="52084E0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54678B5"/>
    <w:multiLevelType w:val="hybridMultilevel"/>
    <w:tmpl w:val="EF00677C"/>
    <w:lvl w:ilvl="0" w:tplc="577A60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8F4B43"/>
    <w:multiLevelType w:val="hybridMultilevel"/>
    <w:tmpl w:val="D1CE79B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DF7E1B"/>
    <w:multiLevelType w:val="hybridMultilevel"/>
    <w:tmpl w:val="633A27C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412837"/>
    <w:multiLevelType w:val="hybridMultilevel"/>
    <w:tmpl w:val="0D548A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2974F50"/>
    <w:multiLevelType w:val="hybridMultilevel"/>
    <w:tmpl w:val="7E54C7BE"/>
    <w:lvl w:ilvl="0" w:tplc="1BFE1EA2">
      <w:start w:val="3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89F4985"/>
    <w:multiLevelType w:val="hybridMultilevel"/>
    <w:tmpl w:val="1F8A613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FE6F09"/>
    <w:multiLevelType w:val="hybridMultilevel"/>
    <w:tmpl w:val="90D4BC2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91E41A5"/>
    <w:multiLevelType w:val="hybridMultilevel"/>
    <w:tmpl w:val="38A6BAE4"/>
    <w:lvl w:ilvl="0" w:tplc="49269B3E">
      <w:start w:val="2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517880"/>
    <w:multiLevelType w:val="hybridMultilevel"/>
    <w:tmpl w:val="CCFC840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E31968"/>
    <w:multiLevelType w:val="hybridMultilevel"/>
    <w:tmpl w:val="CB841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791141"/>
    <w:multiLevelType w:val="hybridMultilevel"/>
    <w:tmpl w:val="019626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65B3B27"/>
    <w:multiLevelType w:val="hybridMultilevel"/>
    <w:tmpl w:val="FA92381C"/>
    <w:lvl w:ilvl="0" w:tplc="F2321B3A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C2B344E"/>
    <w:multiLevelType w:val="hybridMultilevel"/>
    <w:tmpl w:val="E8B27A9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EF7D17"/>
    <w:multiLevelType w:val="hybridMultilevel"/>
    <w:tmpl w:val="BABE8F2A"/>
    <w:lvl w:ilvl="0" w:tplc="F1B0731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HAns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D2E00DD"/>
    <w:multiLevelType w:val="hybridMultilevel"/>
    <w:tmpl w:val="35D6994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D505CA"/>
    <w:multiLevelType w:val="hybridMultilevel"/>
    <w:tmpl w:val="D11E2488"/>
    <w:lvl w:ilvl="0" w:tplc="E536E932">
      <w:start w:val="3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620768B4"/>
    <w:multiLevelType w:val="hybridMultilevel"/>
    <w:tmpl w:val="D742BAA0"/>
    <w:lvl w:ilvl="0" w:tplc="0BE2256A">
      <w:start w:val="2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6172D1"/>
    <w:multiLevelType w:val="hybridMultilevel"/>
    <w:tmpl w:val="A8E28CAC"/>
    <w:lvl w:ilvl="0" w:tplc="5E6E024E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98C7FF8"/>
    <w:multiLevelType w:val="hybridMultilevel"/>
    <w:tmpl w:val="9EE66014"/>
    <w:lvl w:ilvl="0" w:tplc="6978A68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E7B409C"/>
    <w:multiLevelType w:val="hybridMultilevel"/>
    <w:tmpl w:val="792E7CB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5394EAA"/>
    <w:multiLevelType w:val="hybridMultilevel"/>
    <w:tmpl w:val="25E8A7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8536B1A"/>
    <w:multiLevelType w:val="hybridMultilevel"/>
    <w:tmpl w:val="42A045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A93119"/>
    <w:multiLevelType w:val="hybridMultilevel"/>
    <w:tmpl w:val="258CB3C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A0083C"/>
    <w:multiLevelType w:val="hybridMultilevel"/>
    <w:tmpl w:val="35D69942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094E40"/>
    <w:multiLevelType w:val="hybridMultilevel"/>
    <w:tmpl w:val="236A22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9"/>
  </w:num>
  <w:num w:numId="3">
    <w:abstractNumId w:val="18"/>
  </w:num>
  <w:num w:numId="4">
    <w:abstractNumId w:val="28"/>
  </w:num>
  <w:num w:numId="5">
    <w:abstractNumId w:val="37"/>
  </w:num>
  <w:num w:numId="6">
    <w:abstractNumId w:val="7"/>
  </w:num>
  <w:num w:numId="7">
    <w:abstractNumId w:val="2"/>
  </w:num>
  <w:num w:numId="8">
    <w:abstractNumId w:val="8"/>
  </w:num>
  <w:num w:numId="9">
    <w:abstractNumId w:val="27"/>
  </w:num>
  <w:num w:numId="10">
    <w:abstractNumId w:val="30"/>
  </w:num>
  <w:num w:numId="11">
    <w:abstractNumId w:val="21"/>
  </w:num>
  <w:num w:numId="12">
    <w:abstractNumId w:val="3"/>
  </w:num>
  <w:num w:numId="13">
    <w:abstractNumId w:val="4"/>
  </w:num>
  <w:num w:numId="14">
    <w:abstractNumId w:val="32"/>
  </w:num>
  <w:num w:numId="15">
    <w:abstractNumId w:val="31"/>
  </w:num>
  <w:num w:numId="16">
    <w:abstractNumId w:val="25"/>
  </w:num>
  <w:num w:numId="17">
    <w:abstractNumId w:val="33"/>
  </w:num>
  <w:num w:numId="18">
    <w:abstractNumId w:val="26"/>
  </w:num>
  <w:num w:numId="19">
    <w:abstractNumId w:val="20"/>
  </w:num>
  <w:num w:numId="20">
    <w:abstractNumId w:val="19"/>
  </w:num>
  <w:num w:numId="21">
    <w:abstractNumId w:val="13"/>
  </w:num>
  <w:num w:numId="22">
    <w:abstractNumId w:val="5"/>
  </w:num>
  <w:num w:numId="23">
    <w:abstractNumId w:val="12"/>
  </w:num>
  <w:num w:numId="24">
    <w:abstractNumId w:val="15"/>
  </w:num>
  <w:num w:numId="25">
    <w:abstractNumId w:val="36"/>
  </w:num>
  <w:num w:numId="26">
    <w:abstractNumId w:val="11"/>
  </w:num>
  <w:num w:numId="27">
    <w:abstractNumId w:val="16"/>
  </w:num>
  <w:num w:numId="28">
    <w:abstractNumId w:val="1"/>
  </w:num>
  <w:num w:numId="29">
    <w:abstractNumId w:val="6"/>
  </w:num>
  <w:num w:numId="30">
    <w:abstractNumId w:val="9"/>
  </w:num>
  <w:num w:numId="31">
    <w:abstractNumId w:val="23"/>
  </w:num>
  <w:num w:numId="32">
    <w:abstractNumId w:val="10"/>
  </w:num>
  <w:num w:numId="33">
    <w:abstractNumId w:val="34"/>
  </w:num>
  <w:num w:numId="34">
    <w:abstractNumId w:val="17"/>
  </w:num>
  <w:num w:numId="35">
    <w:abstractNumId w:val="22"/>
  </w:num>
  <w:num w:numId="36">
    <w:abstractNumId w:val="38"/>
  </w:num>
  <w:num w:numId="37">
    <w:abstractNumId w:val="24"/>
  </w:num>
  <w:num w:numId="38">
    <w:abstractNumId w:val="14"/>
  </w:num>
  <w:num w:numId="39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linkStyl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283A"/>
    <w:rsid w:val="0000479B"/>
    <w:rsid w:val="000368F1"/>
    <w:rsid w:val="00045960"/>
    <w:rsid w:val="00067112"/>
    <w:rsid w:val="0007482F"/>
    <w:rsid w:val="00082AA4"/>
    <w:rsid w:val="000A24C4"/>
    <w:rsid w:val="000A7130"/>
    <w:rsid w:val="000B5D60"/>
    <w:rsid w:val="00150109"/>
    <w:rsid w:val="0015536E"/>
    <w:rsid w:val="001A74AD"/>
    <w:rsid w:val="001B7EB3"/>
    <w:rsid w:val="001E7E56"/>
    <w:rsid w:val="001F3B0C"/>
    <w:rsid w:val="0021618F"/>
    <w:rsid w:val="0022632B"/>
    <w:rsid w:val="00236278"/>
    <w:rsid w:val="00250F8A"/>
    <w:rsid w:val="00294B41"/>
    <w:rsid w:val="002A2BFC"/>
    <w:rsid w:val="002A6A97"/>
    <w:rsid w:val="002B6533"/>
    <w:rsid w:val="002B6BC9"/>
    <w:rsid w:val="002C2876"/>
    <w:rsid w:val="002C38B0"/>
    <w:rsid w:val="002E283A"/>
    <w:rsid w:val="002F76D0"/>
    <w:rsid w:val="003173D6"/>
    <w:rsid w:val="0036273F"/>
    <w:rsid w:val="0039215F"/>
    <w:rsid w:val="00395991"/>
    <w:rsid w:val="003C5691"/>
    <w:rsid w:val="00405767"/>
    <w:rsid w:val="00423845"/>
    <w:rsid w:val="00440A5D"/>
    <w:rsid w:val="00454703"/>
    <w:rsid w:val="00472912"/>
    <w:rsid w:val="004C2870"/>
    <w:rsid w:val="005009E4"/>
    <w:rsid w:val="00504CE2"/>
    <w:rsid w:val="005155D6"/>
    <w:rsid w:val="0052040E"/>
    <w:rsid w:val="005768B9"/>
    <w:rsid w:val="00577239"/>
    <w:rsid w:val="00596493"/>
    <w:rsid w:val="005D703F"/>
    <w:rsid w:val="00627131"/>
    <w:rsid w:val="00627BFF"/>
    <w:rsid w:val="0063101C"/>
    <w:rsid w:val="00664798"/>
    <w:rsid w:val="006659CC"/>
    <w:rsid w:val="00687B20"/>
    <w:rsid w:val="006A4F45"/>
    <w:rsid w:val="006C3B59"/>
    <w:rsid w:val="006D70A1"/>
    <w:rsid w:val="00702AC8"/>
    <w:rsid w:val="007041C1"/>
    <w:rsid w:val="007137B6"/>
    <w:rsid w:val="007246D9"/>
    <w:rsid w:val="00752F32"/>
    <w:rsid w:val="00791DD1"/>
    <w:rsid w:val="007A119B"/>
    <w:rsid w:val="007B2338"/>
    <w:rsid w:val="007B56AE"/>
    <w:rsid w:val="007D2B55"/>
    <w:rsid w:val="007F2BFB"/>
    <w:rsid w:val="007F3C36"/>
    <w:rsid w:val="008045EF"/>
    <w:rsid w:val="00822663"/>
    <w:rsid w:val="00841B4C"/>
    <w:rsid w:val="00852A65"/>
    <w:rsid w:val="00865A83"/>
    <w:rsid w:val="00871092"/>
    <w:rsid w:val="00897CEF"/>
    <w:rsid w:val="008A6B75"/>
    <w:rsid w:val="008B1C21"/>
    <w:rsid w:val="008F798B"/>
    <w:rsid w:val="00931775"/>
    <w:rsid w:val="00977DEE"/>
    <w:rsid w:val="0099586B"/>
    <w:rsid w:val="009B73D7"/>
    <w:rsid w:val="009C2297"/>
    <w:rsid w:val="009D0E18"/>
    <w:rsid w:val="009F6422"/>
    <w:rsid w:val="00A37D31"/>
    <w:rsid w:val="00A400D3"/>
    <w:rsid w:val="00A4573D"/>
    <w:rsid w:val="00A863AF"/>
    <w:rsid w:val="00AA0184"/>
    <w:rsid w:val="00AE56A0"/>
    <w:rsid w:val="00B20BAB"/>
    <w:rsid w:val="00B47340"/>
    <w:rsid w:val="00B519C6"/>
    <w:rsid w:val="00B8226E"/>
    <w:rsid w:val="00B8670B"/>
    <w:rsid w:val="00B9447A"/>
    <w:rsid w:val="00BC0E3B"/>
    <w:rsid w:val="00BC5FB1"/>
    <w:rsid w:val="00C17BCB"/>
    <w:rsid w:val="00C71565"/>
    <w:rsid w:val="00C9496B"/>
    <w:rsid w:val="00CC0DD0"/>
    <w:rsid w:val="00D10ED3"/>
    <w:rsid w:val="00D77D78"/>
    <w:rsid w:val="00D9373B"/>
    <w:rsid w:val="00DC0B35"/>
    <w:rsid w:val="00DE4DAE"/>
    <w:rsid w:val="00E0239A"/>
    <w:rsid w:val="00E0246A"/>
    <w:rsid w:val="00E053C6"/>
    <w:rsid w:val="00E171C9"/>
    <w:rsid w:val="00E375F0"/>
    <w:rsid w:val="00E40C87"/>
    <w:rsid w:val="00EA665A"/>
    <w:rsid w:val="00EB7D21"/>
    <w:rsid w:val="00EC0897"/>
    <w:rsid w:val="00EC24B9"/>
    <w:rsid w:val="00EE1F6B"/>
    <w:rsid w:val="00EE6284"/>
    <w:rsid w:val="00EF3CCD"/>
    <w:rsid w:val="00F446AA"/>
    <w:rsid w:val="00F619B2"/>
    <w:rsid w:val="00F83F6D"/>
    <w:rsid w:val="00F9459D"/>
    <w:rsid w:val="00FA2C0A"/>
    <w:rsid w:val="00FB0F7F"/>
    <w:rsid w:val="00FC7C9A"/>
    <w:rsid w:val="00FF06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DDB712"/>
  <w15:chartTrackingRefBased/>
  <w15:docId w15:val="{6CECA33E-46D7-46C4-BA0F-3777FB828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77D78"/>
    <w:pPr>
      <w:shd w:val="clear" w:color="auto" w:fill="FFFFFF"/>
      <w:spacing w:before="120" w:beforeAutospacing="1" w:after="120" w:afterAutospacing="1" w:line="240" w:lineRule="auto"/>
    </w:pPr>
    <w:rPr>
      <w:rFonts w:ascii="Arial" w:eastAsia="Times New Roman" w:hAnsi="Arial" w:cs="Arial"/>
      <w:iCs/>
      <w:color w:val="252525"/>
      <w:kern w:val="0"/>
      <w:lang w:eastAsia="fr-FR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D77D78"/>
    <w:pPr>
      <w:keepNext/>
      <w:suppressAutoHyphens/>
      <w:spacing w:before="240"/>
      <w:outlineLvl w:val="0"/>
    </w:pPr>
    <w:rPr>
      <w:color w:val="465F9D"/>
      <w:sz w:val="28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D77D78"/>
    <w:pPr>
      <w:keepNext/>
      <w:suppressAutoHyphens/>
      <w:spacing w:before="240"/>
      <w:outlineLvl w:val="1"/>
    </w:pPr>
    <w:rPr>
      <w:b/>
      <w:sz w:val="24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D77D78"/>
    <w:pPr>
      <w:keepNext/>
      <w:suppressAutoHyphens/>
      <w:spacing w:before="240"/>
      <w:outlineLvl w:val="2"/>
    </w:pPr>
    <w:rPr>
      <w:rFonts w:cs="Times New Roman"/>
      <w:bCs/>
      <w:color w:val="465F9D"/>
      <w:sz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D77D78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  <w:rsid w:val="00D77D78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  <w:rsid w:val="00D77D78"/>
  </w:style>
  <w:style w:type="paragraph" w:styleId="Paragraphedeliste">
    <w:name w:val="List Paragraph"/>
    <w:basedOn w:val="Normal"/>
    <w:uiPriority w:val="34"/>
    <w:rsid w:val="00D77D78"/>
    <w:pPr>
      <w:ind w:left="720"/>
      <w:contextualSpacing/>
    </w:pPr>
  </w:style>
  <w:style w:type="table" w:styleId="Grilledutableau">
    <w:name w:val="Table Grid"/>
    <w:basedOn w:val="TableauNormal"/>
    <w:uiPriority w:val="59"/>
    <w:rsid w:val="00D77D78"/>
    <w:pPr>
      <w:spacing w:after="0" w:line="240" w:lineRule="auto"/>
    </w:pPr>
    <w:rPr>
      <w:rFonts w:ascii="Calibri" w:eastAsia="Calibri" w:hAnsi="Calibri" w:cs="Times New Roman"/>
      <w:kern w:val="0"/>
      <w:sz w:val="2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link w:val="Titre1"/>
    <w:uiPriority w:val="9"/>
    <w:rsid w:val="00D77D78"/>
    <w:rPr>
      <w:rFonts w:ascii="Arial" w:eastAsia="Times New Roman" w:hAnsi="Arial" w:cs="Arial"/>
      <w:iCs/>
      <w:color w:val="465F9D"/>
      <w:kern w:val="0"/>
      <w:sz w:val="28"/>
      <w:szCs w:val="36"/>
      <w:shd w:val="clear" w:color="auto" w:fill="FFFFFF"/>
      <w:lang w:eastAsia="fr-FR"/>
      <w14:ligatures w14:val="none"/>
    </w:rPr>
  </w:style>
  <w:style w:type="character" w:customStyle="1" w:styleId="Titre2Car">
    <w:name w:val="Titre 2 Car"/>
    <w:link w:val="Titre2"/>
    <w:uiPriority w:val="9"/>
    <w:rsid w:val="00D77D78"/>
    <w:rPr>
      <w:rFonts w:ascii="Arial" w:eastAsia="Times New Roman" w:hAnsi="Arial" w:cs="Arial"/>
      <w:b/>
      <w:iCs/>
      <w:color w:val="252525"/>
      <w:kern w:val="0"/>
      <w:sz w:val="24"/>
      <w:szCs w:val="32"/>
      <w:shd w:val="clear" w:color="auto" w:fill="FFFFFF"/>
      <w:lang w:eastAsia="fr-FR"/>
      <w14:ligatures w14:val="none"/>
    </w:rPr>
  </w:style>
  <w:style w:type="character" w:customStyle="1" w:styleId="Titre3Car">
    <w:name w:val="Titre 3 Car"/>
    <w:link w:val="Titre3"/>
    <w:uiPriority w:val="9"/>
    <w:rsid w:val="00D77D78"/>
    <w:rPr>
      <w:rFonts w:ascii="Arial" w:eastAsia="Times New Roman" w:hAnsi="Arial" w:cs="Times New Roman"/>
      <w:bCs/>
      <w:iCs/>
      <w:color w:val="465F9D"/>
      <w:kern w:val="0"/>
      <w:sz w:val="28"/>
      <w:shd w:val="clear" w:color="auto" w:fill="FFFFFF"/>
      <w:lang w:eastAsia="fr-FR"/>
      <w14:ligatures w14:val="none"/>
    </w:rPr>
  </w:style>
  <w:style w:type="character" w:customStyle="1" w:styleId="Titre4Car">
    <w:name w:val="Titre 4 Car"/>
    <w:link w:val="Titre4"/>
    <w:uiPriority w:val="9"/>
    <w:semiHidden/>
    <w:rsid w:val="00D77D78"/>
    <w:rPr>
      <w:rFonts w:ascii="Calibri" w:eastAsia="Times New Roman" w:hAnsi="Calibri" w:cs="Times New Roman"/>
      <w:b/>
      <w:bCs/>
      <w:iCs/>
      <w:color w:val="252525"/>
      <w:kern w:val="0"/>
      <w:sz w:val="28"/>
      <w:szCs w:val="28"/>
      <w:shd w:val="clear" w:color="auto" w:fill="FFFFFF"/>
      <w:lang w:eastAsia="fr-FR"/>
      <w14:ligatures w14:val="none"/>
    </w:rPr>
  </w:style>
  <w:style w:type="paragraph" w:customStyle="1" w:styleId="Default">
    <w:name w:val="Default"/>
    <w:rsid w:val="00D77D78"/>
    <w:pPr>
      <w:autoSpaceDE w:val="0"/>
      <w:autoSpaceDN w:val="0"/>
      <w:adjustRightInd w:val="0"/>
      <w:spacing w:after="0" w:line="240" w:lineRule="auto"/>
    </w:pPr>
    <w:rPr>
      <w:rFonts w:ascii="Marianne" w:hAnsi="Marianne" w:cs="Marianne"/>
      <w:color w:val="000000"/>
      <w:kern w:val="0"/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D77D78"/>
    <w:rPr>
      <w:color w:val="808080"/>
    </w:rPr>
  </w:style>
  <w:style w:type="paragraph" w:customStyle="1" w:styleId="Titredecollection">
    <w:name w:val="Titre de collection"/>
    <w:basedOn w:val="Normal"/>
    <w:qFormat/>
    <w:rsid w:val="00D77D78"/>
    <w:pPr>
      <w:suppressAutoHyphens/>
    </w:pPr>
    <w:rPr>
      <w:sz w:val="48"/>
      <w:szCs w:val="48"/>
    </w:rPr>
  </w:style>
  <w:style w:type="paragraph" w:customStyle="1" w:styleId="Titredudocument">
    <w:name w:val="Titre du document"/>
    <w:basedOn w:val="Normal"/>
    <w:qFormat/>
    <w:rsid w:val="00D77D78"/>
    <w:pPr>
      <w:suppressAutoHyphens/>
      <w:jc w:val="center"/>
    </w:pPr>
    <w:rPr>
      <w:sz w:val="36"/>
      <w:szCs w:val="56"/>
    </w:rPr>
  </w:style>
  <w:style w:type="table" w:customStyle="1" w:styleId="TableauEn-tte">
    <w:name w:val="Tableau En-tête"/>
    <w:basedOn w:val="TableauNormal"/>
    <w:uiPriority w:val="99"/>
    <w:rsid w:val="00D77D78"/>
    <w:pPr>
      <w:spacing w:before="100" w:beforeAutospacing="1" w:after="100" w:afterAutospacing="1" w:line="240" w:lineRule="auto"/>
    </w:pPr>
    <w:rPr>
      <w:rFonts w:ascii="Calibri" w:eastAsia="Calibri" w:hAnsi="Calibri" w:cs="Times New Roman"/>
      <w:kern w:val="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b w:val="0"/>
      </w:rPr>
      <w:tblPr/>
      <w:tcPr>
        <w:shd w:val="clear" w:color="auto" w:fill="E5DFEC"/>
      </w:tcPr>
    </w:tblStylePr>
  </w:style>
  <w:style w:type="paragraph" w:styleId="Pieddepage">
    <w:name w:val="footer"/>
    <w:basedOn w:val="Normal"/>
    <w:link w:val="PieddepageCar"/>
    <w:uiPriority w:val="99"/>
    <w:unhideWhenUsed/>
    <w:rsid w:val="00D77D78"/>
    <w:pPr>
      <w:tabs>
        <w:tab w:val="center" w:pos="4536"/>
        <w:tab w:val="right" w:pos="9072"/>
      </w:tabs>
      <w:spacing w:before="0" w:after="0"/>
    </w:pPr>
  </w:style>
  <w:style w:type="character" w:customStyle="1" w:styleId="PieddepageCar">
    <w:name w:val="Pied de page Car"/>
    <w:link w:val="Pieddepage"/>
    <w:uiPriority w:val="99"/>
    <w:rsid w:val="00D77D78"/>
    <w:rPr>
      <w:rFonts w:ascii="Arial" w:eastAsia="Times New Roman" w:hAnsi="Arial" w:cs="Arial"/>
      <w:iCs/>
      <w:color w:val="252525"/>
      <w:kern w:val="0"/>
      <w:shd w:val="clear" w:color="auto" w:fill="FFFFFF"/>
      <w:lang w:eastAsia="fr-FR"/>
      <w14:ligatures w14:val="none"/>
    </w:rPr>
  </w:style>
  <w:style w:type="paragraph" w:customStyle="1" w:styleId="Encadr">
    <w:name w:val="Encadré"/>
    <w:basedOn w:val="Normal"/>
    <w:qFormat/>
    <w:rsid w:val="00D77D78"/>
    <w:pPr>
      <w:pBdr>
        <w:top w:val="dotted" w:sz="4" w:space="1" w:color="auto"/>
        <w:left w:val="dotted" w:sz="4" w:space="4" w:color="auto"/>
        <w:bottom w:val="dotted" w:sz="4" w:space="1" w:color="auto"/>
        <w:right w:val="dotted" w:sz="4" w:space="4" w:color="auto"/>
      </w:pBdr>
      <w:spacing w:before="240" w:after="240"/>
      <w:ind w:left="284" w:right="284"/>
    </w:pPr>
  </w:style>
  <w:style w:type="table" w:styleId="Ombrageclair">
    <w:name w:val="Light Shading"/>
    <w:basedOn w:val="TableauNormal"/>
    <w:uiPriority w:val="60"/>
    <w:rsid w:val="00D77D78"/>
    <w:pPr>
      <w:spacing w:after="0" w:line="240" w:lineRule="auto"/>
    </w:pPr>
    <w:rPr>
      <w:rFonts w:ascii="Calibri" w:eastAsia="Calibri" w:hAnsi="Calibri" w:cs="Times New Roman"/>
      <w:color w:val="000000"/>
      <w:kern w:val="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aucrois">
    <w:name w:val="Tableau croisé"/>
    <w:basedOn w:val="TableauNormal"/>
    <w:uiPriority w:val="99"/>
    <w:rsid w:val="00D77D78"/>
    <w:pPr>
      <w:spacing w:before="120" w:after="120" w:line="240" w:lineRule="auto"/>
    </w:pPr>
    <w:rPr>
      <w:rFonts w:ascii="Calibri" w:eastAsia="Calibri" w:hAnsi="Calibri" w:cs="Times New Roman"/>
      <w:kern w:val="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0" w:before="100" w:beforeAutospacing="1" w:afterLines="0" w:after="100" w:afterAutospacing="1"/>
      </w:pPr>
      <w:rPr>
        <w:rFonts w:ascii="Calibri" w:hAnsi="Calibri"/>
        <w:b w:val="0"/>
        <w:sz w:val="22"/>
      </w:rPr>
      <w:tblPr/>
      <w:trPr>
        <w:tblHeader/>
      </w:trPr>
      <w:tcPr>
        <w:shd w:val="clear" w:color="auto" w:fill="E5DFEC"/>
      </w:tcPr>
    </w:tblStylePr>
    <w:tblStylePr w:type="firstCol">
      <w:rPr>
        <w:rFonts w:ascii="Calibri" w:hAnsi="Calibri"/>
        <w:b w:val="0"/>
        <w:sz w:val="22"/>
      </w:rPr>
      <w:tblPr/>
      <w:tcPr>
        <w:shd w:val="clear" w:color="auto" w:fill="E5DFEC"/>
      </w:tcPr>
    </w:tblStylePr>
    <w:tblStylePr w:type="nwCell">
      <w:tblPr/>
      <w:tcPr>
        <w:shd w:val="clear" w:color="auto" w:fill="E5DFEC"/>
      </w:tcPr>
    </w:tblStyle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D77D78"/>
    <w:pPr>
      <w:keepLines/>
      <w:shd w:val="clear" w:color="auto" w:fill="auto"/>
      <w:suppressAutoHyphens w:val="0"/>
      <w:spacing w:before="480" w:after="0" w:line="276" w:lineRule="auto"/>
      <w:outlineLvl w:val="9"/>
    </w:pPr>
    <w:rPr>
      <w:rFonts w:ascii="Cambria" w:hAnsi="Cambria" w:cs="Times New Roman"/>
      <w:b/>
      <w:bCs/>
      <w:iCs w:val="0"/>
      <w:color w:val="365F91"/>
      <w:szCs w:val="28"/>
    </w:rPr>
  </w:style>
  <w:style w:type="character" w:styleId="Lienhypertexte">
    <w:name w:val="Hyperlink"/>
    <w:uiPriority w:val="99"/>
    <w:unhideWhenUsed/>
    <w:rsid w:val="00D77D78"/>
    <w:rPr>
      <w:color w:val="0000FF"/>
      <w:u w:val="single"/>
    </w:rPr>
  </w:style>
  <w:style w:type="paragraph" w:customStyle="1" w:styleId="Encartgras">
    <w:name w:val="Encart gras"/>
    <w:basedOn w:val="Normal"/>
    <w:qFormat/>
    <w:rsid w:val="00D77D78"/>
    <w:pPr>
      <w:pBdr>
        <w:left w:val="single" w:sz="24" w:space="4" w:color="465F9D"/>
      </w:pBdr>
    </w:pPr>
    <w:rPr>
      <w:b/>
    </w:rPr>
  </w:style>
  <w:style w:type="paragraph" w:customStyle="1" w:styleId="Encartsimple">
    <w:name w:val="Encart simple"/>
    <w:basedOn w:val="Encartgras"/>
    <w:qFormat/>
    <w:rsid w:val="00D77D78"/>
    <w:rPr>
      <w:b w:val="0"/>
      <w:lang w:val="la-Latn"/>
    </w:rPr>
  </w:style>
  <w:style w:type="paragraph" w:customStyle="1" w:styleId="Enttedecolonnetableau">
    <w:name w:val="Ent^te de colonne tableau"/>
    <w:basedOn w:val="Normal"/>
    <w:qFormat/>
    <w:rsid w:val="00D77D78"/>
    <w:pPr>
      <w:shd w:val="clear" w:color="auto" w:fill="auto"/>
    </w:pPr>
    <w:rPr>
      <w:b/>
      <w:color w:val="465F9D"/>
    </w:rPr>
  </w:style>
  <w:style w:type="paragraph" w:customStyle="1" w:styleId="Enttelignetableau">
    <w:name w:val="Entête ligne tableau"/>
    <w:basedOn w:val="Normal"/>
    <w:qFormat/>
    <w:rsid w:val="00D77D78"/>
    <w:pPr>
      <w:shd w:val="clear" w:color="auto" w:fill="auto"/>
    </w:pPr>
    <w:rPr>
      <w:b/>
      <w:color w:val="465F9D"/>
    </w:rPr>
  </w:style>
  <w:style w:type="paragraph" w:customStyle="1" w:styleId="Encadrfond">
    <w:name w:val="Encadré fond"/>
    <w:basedOn w:val="Normal"/>
    <w:qFormat/>
    <w:rsid w:val="00D77D78"/>
    <w:pPr>
      <w:shd w:val="clear" w:color="auto" w:fill="CFD5E8"/>
    </w:pPr>
  </w:style>
  <w:style w:type="paragraph" w:styleId="En-tte">
    <w:name w:val="header"/>
    <w:basedOn w:val="Normal"/>
    <w:link w:val="En-tteCar"/>
    <w:uiPriority w:val="99"/>
    <w:unhideWhenUsed/>
    <w:rsid w:val="00D77D78"/>
    <w:pPr>
      <w:tabs>
        <w:tab w:val="center" w:pos="4536"/>
        <w:tab w:val="right" w:pos="9072"/>
      </w:tabs>
      <w:spacing w:before="0" w:after="0"/>
    </w:pPr>
  </w:style>
  <w:style w:type="character" w:customStyle="1" w:styleId="En-tteCar">
    <w:name w:val="En-tête Car"/>
    <w:basedOn w:val="Policepardfaut"/>
    <w:link w:val="En-tte"/>
    <w:uiPriority w:val="99"/>
    <w:rsid w:val="00D77D78"/>
    <w:rPr>
      <w:rFonts w:ascii="Arial" w:eastAsia="Times New Roman" w:hAnsi="Arial" w:cs="Arial"/>
      <w:iCs/>
      <w:color w:val="252525"/>
      <w:kern w:val="0"/>
      <w:shd w:val="clear" w:color="auto" w:fill="FFFFFF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savidan\Desktop\Fiches%20pour%20&#233;duscol-&#233;val%20nationales%20de%204e\FDS%20fiches%20&#233;l&#233;&#232;ve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FAA00D-1952-4A34-8D27-121E36FB1A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FDS fiches éléèves.dotx</Template>
  <TotalTime>21</TotalTime>
  <Pages>4</Pages>
  <Words>351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CHAPIGNAC</dc:creator>
  <cp:keywords/>
  <dc:description/>
  <cp:lastModifiedBy>JEROME SAVIDAN</cp:lastModifiedBy>
  <cp:revision>8</cp:revision>
  <cp:lastPrinted>2023-06-08T09:36:00Z</cp:lastPrinted>
  <dcterms:created xsi:type="dcterms:W3CDTF">2023-06-21T14:42:00Z</dcterms:created>
  <dcterms:modified xsi:type="dcterms:W3CDTF">2023-08-08T13:09:00Z</dcterms:modified>
</cp:coreProperties>
</file>