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D63" w:rsidRPr="00A84A1C" w:rsidRDefault="007E2D63" w:rsidP="007E2D63">
      <w:pPr>
        <w:pStyle w:val="Titre"/>
        <w:spacing w:line="360" w:lineRule="auto"/>
        <w:ind w:right="-567"/>
        <w:jc w:val="both"/>
        <w:rPr>
          <w:rFonts w:asciiTheme="minorHAnsi" w:hAnsiTheme="minorHAnsi"/>
          <w:sz w:val="20"/>
          <w:szCs w:val="20"/>
          <w:u w:val="none"/>
        </w:rPr>
      </w:pPr>
      <w:r w:rsidRPr="00A84A1C">
        <w:rPr>
          <w:rFonts w:asciiTheme="minorHAnsi" w:hAnsiTheme="minorHAnsi"/>
          <w:sz w:val="20"/>
          <w:szCs w:val="20"/>
          <w:u w:val="none"/>
        </w:rPr>
        <w:t>Prénom et NOM : ………………………………….…………………</w:t>
      </w:r>
      <w:bookmarkStart w:id="0" w:name="_GoBack"/>
      <w:bookmarkEnd w:id="0"/>
      <w:r w:rsidRPr="00A84A1C">
        <w:rPr>
          <w:rFonts w:asciiTheme="minorHAnsi" w:hAnsiTheme="minorHAnsi"/>
          <w:sz w:val="20"/>
          <w:szCs w:val="20"/>
          <w:u w:val="none"/>
        </w:rPr>
        <w:t xml:space="preserve"> </w:t>
      </w:r>
    </w:p>
    <w:p w:rsidR="007E2D63" w:rsidRPr="00A84A1C" w:rsidRDefault="007E2D63" w:rsidP="007E2D63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4"/>
        </w:tabs>
        <w:rPr>
          <w:rFonts w:asciiTheme="minorHAnsi" w:hAnsiTheme="minorHAnsi"/>
          <w:sz w:val="20"/>
          <w:szCs w:val="20"/>
          <w:u w:val="none"/>
        </w:rPr>
      </w:pPr>
      <w:r w:rsidRPr="00A84A1C">
        <w:rPr>
          <w:rFonts w:asciiTheme="minorHAnsi" w:hAnsiTheme="minorHAnsi"/>
          <w:sz w:val="20"/>
          <w:szCs w:val="20"/>
          <w:u w:val="none"/>
        </w:rPr>
        <w:t>HISTOIRES DE CERCLES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</w:p>
    <w:p w:rsidR="007E2D63" w:rsidRPr="00A84A1C" w:rsidRDefault="007E2D63" w:rsidP="007E2D63">
      <w:pPr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A84A1C">
        <w:rPr>
          <w:rFonts w:asciiTheme="minorHAnsi" w:hAnsiTheme="minorHAnsi"/>
          <w:b/>
          <w:sz w:val="20"/>
          <w:szCs w:val="20"/>
          <w:u w:val="single"/>
        </w:rPr>
        <w:t>Figure n° 1 :</w:t>
      </w:r>
    </w:p>
    <w:p w:rsidR="007E2D63" w:rsidRPr="00A84A1C" w:rsidRDefault="007E2D63" w:rsidP="007E2D63">
      <w:pPr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sz w:val="20"/>
          <w:szCs w:val="20"/>
        </w:rPr>
        <w:t xml:space="preserve">Avec </w:t>
      </w:r>
      <w:proofErr w:type="spellStart"/>
      <w:r w:rsidRPr="00A84A1C">
        <w:rPr>
          <w:rFonts w:asciiTheme="minorHAnsi" w:hAnsiTheme="minorHAnsi"/>
          <w:i/>
          <w:sz w:val="20"/>
          <w:szCs w:val="20"/>
        </w:rPr>
        <w:t>géogebra</w:t>
      </w:r>
      <w:proofErr w:type="spellEnd"/>
      <w:r w:rsidRPr="00A84A1C">
        <w:rPr>
          <w:rFonts w:asciiTheme="minorHAnsi" w:hAnsiTheme="minorHAnsi"/>
          <w:i/>
          <w:sz w:val="20"/>
          <w:szCs w:val="20"/>
        </w:rPr>
        <w:t> :</w:t>
      </w:r>
    </w:p>
    <w:p w:rsidR="007E2D63" w:rsidRPr="00A84A1C" w:rsidRDefault="007E2D63" w:rsidP="007E2D63">
      <w:pPr>
        <w:pStyle w:val="Paragraphedeliste"/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51B1504" wp14:editId="5B022680">
            <wp:simplePos x="0" y="0"/>
            <wp:positionH relativeFrom="column">
              <wp:posOffset>4364990</wp:posOffset>
            </wp:positionH>
            <wp:positionV relativeFrom="paragraph">
              <wp:posOffset>37465</wp:posOffset>
            </wp:positionV>
            <wp:extent cx="2147570" cy="2105025"/>
            <wp:effectExtent l="19050" t="0" r="5080" b="0"/>
            <wp:wrapNone/>
            <wp:docPr id="3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4A1C">
        <w:rPr>
          <w:rFonts w:asciiTheme="minorHAnsi" w:hAnsiTheme="minorHAnsi"/>
          <w:i/>
          <w:noProof/>
          <w:sz w:val="20"/>
          <w:szCs w:val="20"/>
        </w:rPr>
        <w:drawing>
          <wp:inline distT="0" distB="0" distL="0" distR="0" wp14:anchorId="7C8BD37D" wp14:editId="1B3D5E32">
            <wp:extent cx="360045" cy="360000"/>
            <wp:effectExtent l="19050" t="0" r="1905" b="0"/>
            <wp:docPr id="35" name="Image 1" descr="b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 descr="b6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Pr="00A84A1C">
        <w:rPr>
          <w:rFonts w:asciiTheme="minorHAnsi" w:hAnsiTheme="minorHAnsi"/>
          <w:i/>
          <w:sz w:val="20"/>
          <w:szCs w:val="20"/>
        </w:rPr>
        <w:t>Construire u</w:t>
      </w:r>
      <w:r>
        <w:rPr>
          <w:rFonts w:asciiTheme="minorHAnsi" w:hAnsiTheme="minorHAnsi"/>
          <w:i/>
          <w:sz w:val="20"/>
          <w:szCs w:val="20"/>
        </w:rPr>
        <w:t>n segment de longueur donné : [</w:t>
      </w:r>
      <w:r w:rsidRPr="00A84A1C">
        <w:rPr>
          <w:rFonts w:asciiTheme="minorHAnsi" w:hAnsiTheme="minorHAnsi"/>
          <w:i/>
          <w:sz w:val="20"/>
          <w:szCs w:val="20"/>
        </w:rPr>
        <w:t>AB]</w:t>
      </w:r>
    </w:p>
    <w:p w:rsidR="007E2D63" w:rsidRPr="00A84A1C" w:rsidRDefault="007E2D63" w:rsidP="007E2D63">
      <w:pPr>
        <w:pStyle w:val="Paragraphedeliste"/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noProof/>
          <w:sz w:val="20"/>
          <w:szCs w:val="20"/>
        </w:rPr>
        <w:drawing>
          <wp:inline distT="0" distB="0" distL="0" distR="0" wp14:anchorId="44BD7B98" wp14:editId="343B54B4">
            <wp:extent cx="360045" cy="360000"/>
            <wp:effectExtent l="19050" t="0" r="1905" b="0"/>
            <wp:docPr id="36" name="Image 32" descr="point sur obje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nt sur objet.jp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Pr="00A84A1C">
        <w:rPr>
          <w:rFonts w:asciiTheme="minorHAnsi" w:hAnsiTheme="minorHAnsi"/>
          <w:i/>
          <w:sz w:val="20"/>
          <w:szCs w:val="20"/>
        </w:rPr>
        <w:t>Point sur objet : D</w:t>
      </w:r>
    </w:p>
    <w:p w:rsidR="007E2D63" w:rsidRPr="00A84A1C" w:rsidRDefault="007E2D63" w:rsidP="007E2D63">
      <w:pPr>
        <w:pStyle w:val="Paragraphedeliste"/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noProof/>
          <w:sz w:val="20"/>
          <w:szCs w:val="20"/>
        </w:rPr>
        <w:drawing>
          <wp:inline distT="0" distB="0" distL="0" distR="0" wp14:anchorId="5DC020DF" wp14:editId="2EB9F077">
            <wp:extent cx="360045" cy="360000"/>
            <wp:effectExtent l="19050" t="0" r="1905" b="0"/>
            <wp:docPr id="37" name="Image 2" descr="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0" descr="e3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Pr="00A84A1C">
        <w:rPr>
          <w:rFonts w:asciiTheme="minorHAnsi" w:hAnsiTheme="minorHAnsi"/>
          <w:i/>
          <w:sz w:val="20"/>
          <w:szCs w:val="20"/>
        </w:rPr>
        <w:t>Afficher une longueur : AB =</w:t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Pr="00A84A1C">
        <w:rPr>
          <w:rFonts w:asciiTheme="minorHAnsi" w:hAnsiTheme="minorHAnsi"/>
          <w:i/>
          <w:sz w:val="20"/>
          <w:szCs w:val="20"/>
        </w:rPr>
        <w:t>5</w:t>
      </w:r>
    </w:p>
    <w:p w:rsidR="007E2D63" w:rsidRPr="00A84A1C" w:rsidRDefault="007E2D63" w:rsidP="007E2D63">
      <w:pPr>
        <w:pStyle w:val="Paragraphedeliste"/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noProof/>
          <w:sz w:val="20"/>
          <w:szCs w:val="20"/>
        </w:rPr>
        <w:drawing>
          <wp:inline distT="0" distB="0" distL="0" distR="0" wp14:anchorId="09064B18" wp14:editId="517B9349">
            <wp:extent cx="360045" cy="360000"/>
            <wp:effectExtent l="19050" t="0" r="1905" b="0"/>
            <wp:docPr id="38" name="Image 3" descr="b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 descr="b3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Pr="00A84A1C">
        <w:rPr>
          <w:rFonts w:asciiTheme="minorHAnsi" w:hAnsiTheme="minorHAnsi"/>
          <w:i/>
          <w:sz w:val="20"/>
          <w:szCs w:val="20"/>
        </w:rPr>
        <w:t>Créer le milieu du segment (rappel) : C</w:t>
      </w:r>
    </w:p>
    <w:p w:rsidR="007E2D63" w:rsidRPr="00A84A1C" w:rsidRDefault="007E2D63" w:rsidP="007E2D63">
      <w:pPr>
        <w:pStyle w:val="Paragraphedeliste"/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noProof/>
          <w:sz w:val="20"/>
          <w:szCs w:val="20"/>
        </w:rPr>
        <w:drawing>
          <wp:inline distT="0" distB="0" distL="0" distR="0" wp14:anchorId="5F9B6D52" wp14:editId="68BDD979">
            <wp:extent cx="360045" cy="360000"/>
            <wp:effectExtent l="19050" t="0" r="1905" b="0"/>
            <wp:docPr id="39" name="Image 4" descr="d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0" descr="d2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Pr="00A84A1C">
        <w:rPr>
          <w:rFonts w:asciiTheme="minorHAnsi" w:hAnsiTheme="minorHAnsi"/>
          <w:i/>
          <w:sz w:val="20"/>
          <w:szCs w:val="20"/>
        </w:rPr>
        <w:t>Construire un cercle de rayon donné : centre A, rayon 8</w:t>
      </w:r>
    </w:p>
    <w:p w:rsidR="007E2D63" w:rsidRPr="00A84A1C" w:rsidRDefault="007E2D63" w:rsidP="007E2D63">
      <w:pPr>
        <w:pStyle w:val="Paragraphedeliste"/>
        <w:widowControl/>
        <w:numPr>
          <w:ilvl w:val="0"/>
          <w:numId w:val="1"/>
        </w:numPr>
        <w:suppressAutoHyphens w:val="0"/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noProof/>
          <w:sz w:val="20"/>
          <w:szCs w:val="20"/>
        </w:rPr>
        <w:drawing>
          <wp:inline distT="0" distB="0" distL="0" distR="0" wp14:anchorId="6014C430" wp14:editId="17B750D0">
            <wp:extent cx="360045" cy="360000"/>
            <wp:effectExtent l="19050" t="0" r="1905" b="0"/>
            <wp:docPr id="40" name="Image 5" descr="d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19" descr="d1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Pr="00A84A1C">
        <w:rPr>
          <w:rFonts w:asciiTheme="minorHAnsi" w:hAnsiTheme="minorHAnsi"/>
          <w:i/>
          <w:sz w:val="20"/>
          <w:szCs w:val="20"/>
        </w:rPr>
        <w:t>Construire un cercle passant par un point (rappel) : petits cercles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C2710A" wp14:editId="75773F82">
                <wp:simplePos x="0" y="0"/>
                <wp:positionH relativeFrom="column">
                  <wp:posOffset>5158105</wp:posOffset>
                </wp:positionH>
                <wp:positionV relativeFrom="paragraph">
                  <wp:posOffset>140335</wp:posOffset>
                </wp:positionV>
                <wp:extent cx="762000" cy="257175"/>
                <wp:effectExtent l="12065" t="8255" r="6985" b="10795"/>
                <wp:wrapNone/>
                <wp:docPr id="644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26" style="position:absolute;margin-left:406.15pt;margin-top:11.05pt;width:60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cqaJQIAAD8EAAAOAAAAZHJzL2Uyb0RvYy54bWysU9tu2zAMfR+wfxD0vjgOcqsRpyjSZRjQ&#10;rcW6fQAjy7YwWdIoJU729aPkNEu3t2F+EESTPDo8JFe3x06zg0SvrCl5PhpzJo2wlTJNyb993b5b&#10;cuYDmAq0NbLkJ+n57frtm1XvCjmxrdWVREYgxhe9K3kbgiuyzItWduBH1klDztpiB4FMbLIKoSf0&#10;TmeT8Xie9RYrh1ZI7+nv/eDk64Rf11KEx7r2MjBdcuIW0onp3MUzW6+gaBBcq8SZBvwDiw6UoUcv&#10;UPcQgO1R/QXVKYHW2zqMhO0yW9dKyFQDVZOP/6jmuQUnUy0kjncXmfz/gxWfD0/IVFXy+XTKmYGO&#10;mvSFZAPTaMnyfBkl6p0vKPLZPWEs0rsHK757ZuympTh5h2j7VkJFxPIYn71KiIanVLbrP9mK8GEf&#10;bFLrWGMXAUkHdkxNOV2aIo+BCfq5mFOfqXWCXJPZIl/M0gtQvCQ79OGDtB2Ll5IjkU/gcHjwIZKB&#10;4iUkkbdaVVuldTKw2W00sgPQfGzTd0b312HasL7kN7PJLCG/8vlrCGIayQ6vvgrrVKBB16or+fIS&#10;BEVU7b2pKAGKAEoPd6KszVnGqNzQgZ2tTqQi2mGKaevo0lr8yVlPE1xy/2MPKDnTHw114iafTuPI&#10;J2M6W0zIwGvP7toDRhBUyQNnw3UThjXZO1RNSy/lqXZj76h7tUrKxs4OrM5kaUqT4OeNimtwbaeo&#10;33u//gUAAP//AwBQSwMEFAAGAAgAAAAhAI88A0ndAAAACQEAAA8AAABkcnMvZG93bnJldi54bWxM&#10;j8FOg0AQhu8mvsNmTLzZhSUhLTI0RlMTjy29eFtgClR2lrBLiz6925MeZ+bLP9+fbxcziAtNrreM&#10;EK8iEMS1bXpuEY7l7mkNwnnNjR4sE8I3OdgW93e5zhp75T1dDr4VIYRdphE678dMSld3ZLRb2ZE4&#10;3E52MtqHcWplM+lrCDeDVFGUSqN7Dh86PdJrR/XXYTYIVa+O+mdfvkdms0v8x1Ke5883xMeH5eUZ&#10;hKfF/8Fw0w/qUASnys7cODEgrGOVBBRBqRhEADbJbVEhpCoFWeTyf4PiFwAA//8DAFBLAQItABQA&#10;BgAIAAAAIQC2gziS/gAAAOEBAAATAAAAAAAAAAAAAAAAAAAAAABbQ29udGVudF9UeXBlc10ueG1s&#10;UEsBAi0AFAAGAAgAAAAhADj9If/WAAAAlAEAAAsAAAAAAAAAAAAAAAAALwEAAF9yZWxzLy5yZWxz&#10;UEsBAi0AFAAGAAgAAAAhAIfVypolAgAAPwQAAA4AAAAAAAAAAAAAAAAALgIAAGRycy9lMm9Eb2Mu&#10;eG1sUEsBAi0AFAAGAAgAAAAhAI88A0ndAAAACQEAAA8AAAAAAAAAAAAAAAAAfwQAAGRycy9kb3du&#10;cmV2LnhtbFBLBQYAAAAABAAEAPMAAACJBQAAAAA=&#10;"/>
            </w:pict>
          </mc:Fallback>
        </mc:AlternateContent>
      </w:r>
    </w:p>
    <w:p w:rsidR="007E2D63" w:rsidRPr="00A84A1C" w:rsidRDefault="007E2D63" w:rsidP="007E2D63">
      <w:pPr>
        <w:jc w:val="both"/>
        <w:rPr>
          <w:rFonts w:asciiTheme="minorHAnsi" w:hAnsiTheme="minorHAnsi"/>
          <w:i/>
          <w:sz w:val="20"/>
          <w:szCs w:val="20"/>
        </w:rPr>
      </w:pPr>
      <w:r w:rsidRPr="00A84A1C">
        <w:rPr>
          <w:rFonts w:asciiTheme="minorHAnsi" w:hAnsiTheme="minorHAnsi"/>
          <w:i/>
          <w:sz w:val="20"/>
          <w:szCs w:val="20"/>
        </w:rPr>
        <w:t xml:space="preserve">Refaire seul la figure. </w:t>
      </w:r>
      <w:r w:rsidRPr="00A84A1C">
        <w:rPr>
          <w:rFonts w:asciiTheme="minorHAnsi" w:hAnsiTheme="minorHAnsi"/>
          <w:sz w:val="20"/>
          <w:szCs w:val="20"/>
        </w:rPr>
        <w:t xml:space="preserve">Appeler </w:t>
      </w:r>
      <w:r>
        <w:rPr>
          <w:rFonts w:asciiTheme="minorHAnsi" w:hAnsiTheme="minorHAnsi"/>
          <w:sz w:val="20"/>
          <w:szCs w:val="20"/>
        </w:rPr>
        <w:t xml:space="preserve">le </w:t>
      </w:r>
      <w:r w:rsidRPr="00A84A1C">
        <w:rPr>
          <w:rFonts w:asciiTheme="minorHAnsi" w:hAnsiTheme="minorHAnsi"/>
          <w:sz w:val="20"/>
          <w:szCs w:val="20"/>
        </w:rPr>
        <w:t xml:space="preserve">professeur pour validation         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</w:p>
    <w:p w:rsidR="007E2D63" w:rsidRPr="00A84A1C" w:rsidRDefault="007E2D63" w:rsidP="007E2D63">
      <w:pPr>
        <w:pBdr>
          <w:top w:val="single" w:sz="4" w:space="1" w:color="auto"/>
        </w:pBdr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A84A1C">
        <w:rPr>
          <w:rFonts w:asciiTheme="minorHAnsi" w:hAnsiTheme="minorHAnsi"/>
          <w:b/>
          <w:sz w:val="20"/>
          <w:szCs w:val="20"/>
          <w:u w:val="single"/>
        </w:rPr>
        <w:t>Figure n° 2 :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Construire un cercle de centre O et de rayon 8.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Placer deux points A et B sur ce cercle.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Tracer le segment [AB]</w:t>
      </w:r>
      <w:r>
        <w:rPr>
          <w:rFonts w:asciiTheme="minorHAnsi" w:hAnsiTheme="minorHAnsi"/>
          <w:sz w:val="20"/>
          <w:szCs w:val="20"/>
        </w:rPr>
        <w:t>.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Afficher la longueur AB</w:t>
      </w:r>
      <w:r>
        <w:rPr>
          <w:rFonts w:asciiTheme="minorHAnsi" w:hAnsiTheme="minorHAnsi"/>
          <w:sz w:val="20"/>
          <w:szCs w:val="20"/>
        </w:rPr>
        <w:t>.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Déplacer le point B sur le cercle.</w:t>
      </w:r>
    </w:p>
    <w:p w:rsidR="007E2D63" w:rsidRPr="00A84A1C" w:rsidRDefault="007E2D63" w:rsidP="007E2D63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Quelle doit être la position de B pour que la longueur AB soit maximale ?</w:t>
      </w:r>
    </w:p>
    <w:p w:rsidR="007E2D63" w:rsidRPr="00A84A1C" w:rsidRDefault="007E2D63" w:rsidP="007E2D63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A3ACD8" wp14:editId="412AA8FE">
                <wp:simplePos x="0" y="0"/>
                <wp:positionH relativeFrom="column">
                  <wp:posOffset>-83185</wp:posOffset>
                </wp:positionH>
                <wp:positionV relativeFrom="paragraph">
                  <wp:posOffset>525780</wp:posOffset>
                </wp:positionV>
                <wp:extent cx="6591300" cy="0"/>
                <wp:effectExtent l="9525" t="5080" r="9525" b="13970"/>
                <wp:wrapNone/>
                <wp:docPr id="64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8" o:spid="_x0000_s1026" type="#_x0000_t32" style="position:absolute;margin-left:-6.55pt;margin-top:41.4pt;width:51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mpIgIAAD8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yycY&#10;KdLDkp72XsfaaJzPw4gG4wqIrNTWhibpUb2aZ02/O6R01RHV8hj+djKQnYWM5F1KuDgDhXbDF80g&#10;hkCFOK9jY/sACZNAx7iW020t/OgRhY+z6SKbpLA9evUlpLgmGuv8Z657FIwSO2+JaDtfaaVg+dpm&#10;sQw5PDsfaJHimhCqKr0RUkYNSIWGEi+m42lMcFoKFpwhzNl2V0mLDiSoKP5ij+C5D7N6r1gE6zhh&#10;64vtiZBnG4pLFfCgMaBzsc4y+bFIF+v5ep6P8vFsPcrTuh49bap8NNtkn6b1pK6qOvsZqGV50QnG&#10;uArsrpLN8r+TxOXxnMV2E+1tDMl79DgvIHv9j6TjZsMyz7LYaXba2uvGQaUx+PKiwjO4v4N9/+5X&#10;vwAAAP//AwBQSwMEFAAGAAgAAAAhAJHIHGTeAAAACgEAAA8AAABkcnMvZG93bnJldi54bWxMj01P&#10;wzAMhu9I/IfISFzQlrR8aOuaThMSB45sk7h6jWk7Gqdq0rXs15OJAzvafvT6efP1ZFtxot43jjUk&#10;cwWCuHSm4UrDfvc2W4DwAdlg65g0/JCHdXF7k2Nm3MgfdNqGSsQQ9hlqqEPoMil9WZNFP3cdcbx9&#10;ud5iiGNfSdPjGMNtK1OlXqTFhuOHGjt6ran83g5WA/nhOVGbpa327+fx4TM9H8dup/X93bRZgQg0&#10;hX8YLvpRHYrodHADGy9aDbPkMYmohkUaK1wAlT4tQRz+NrLI5XWF4hcAAP//AwBQSwECLQAUAAYA&#10;CAAAACEAtoM4kv4AAADhAQAAEwAAAAAAAAAAAAAAAAAAAAAAW0NvbnRlbnRfVHlwZXNdLnhtbFBL&#10;AQItABQABgAIAAAAIQA4/SH/1gAAAJQBAAALAAAAAAAAAAAAAAAAAC8BAABfcmVscy8ucmVsc1BL&#10;AQItABQABgAIAAAAIQDqvbmpIgIAAD8EAAAOAAAAAAAAAAAAAAAAAC4CAABkcnMvZTJvRG9jLnht&#10;bFBLAQItABQABgAIAAAAIQCRyBxk3gAAAAoBAAAPAAAAAAAAAAAAAAAAAHwEAABkcnMvZG93bnJl&#10;di54bWxQSwUGAAAAAAQABADzAAAAhwUAAAAA&#10;"/>
            </w:pict>
          </mc:Fallback>
        </mc:AlternateContent>
      </w:r>
      <w:r w:rsidRPr="00A84A1C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  <w:r w:rsidR="004357D8">
        <w:rPr>
          <w:rFonts w:asciiTheme="minorHAnsi" w:hAnsiTheme="minorHAnsi"/>
          <w:sz w:val="20"/>
          <w:szCs w:val="20"/>
        </w:rPr>
        <w:t>………………</w:t>
      </w:r>
    </w:p>
    <w:p w:rsidR="007E2D63" w:rsidRDefault="007E2D63" w:rsidP="007E2D63">
      <w:pPr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E2D63" w:rsidRPr="00A84A1C" w:rsidRDefault="007E2D63" w:rsidP="007E2D63">
      <w:pPr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A84A1C">
        <w:rPr>
          <w:rFonts w:asciiTheme="minorHAnsi" w:hAnsiTheme="minorHAnsi"/>
          <w:b/>
          <w:noProof/>
          <w:sz w:val="20"/>
          <w:szCs w:val="20"/>
          <w:u w:val="single"/>
        </w:rPr>
        <w:drawing>
          <wp:anchor distT="0" distB="0" distL="114300" distR="114300" simplePos="0" relativeHeight="251659264" behindDoc="1" locked="0" layoutInCell="1" allowOverlap="1" wp14:anchorId="57FA2A86" wp14:editId="333E437A">
            <wp:simplePos x="0" y="0"/>
            <wp:positionH relativeFrom="column">
              <wp:posOffset>2536190</wp:posOffset>
            </wp:positionH>
            <wp:positionV relativeFrom="paragraph">
              <wp:posOffset>177165</wp:posOffset>
            </wp:positionV>
            <wp:extent cx="4229100" cy="2181225"/>
            <wp:effectExtent l="19050" t="0" r="0" b="0"/>
            <wp:wrapSquare wrapText="bothSides"/>
            <wp:docPr id="4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4A1C">
        <w:rPr>
          <w:rFonts w:asciiTheme="minorHAnsi" w:hAnsiTheme="minorHAnsi"/>
          <w:b/>
          <w:sz w:val="20"/>
          <w:szCs w:val="20"/>
          <w:u w:val="single"/>
        </w:rPr>
        <w:t>Figure n° 3 :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Reproduire la figure donnée, où :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C est</w:t>
      </w:r>
      <w:proofErr w:type="spellEnd"/>
      <w:r>
        <w:rPr>
          <w:rFonts w:asciiTheme="minorHAnsi" w:hAnsiTheme="minorHAnsi"/>
          <w:sz w:val="20"/>
          <w:szCs w:val="20"/>
        </w:rPr>
        <w:t xml:space="preserve"> le milieu de [AB] ;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E est le milieu de [AC]</w:t>
      </w:r>
      <w:r>
        <w:rPr>
          <w:rFonts w:asciiTheme="minorHAnsi" w:hAnsiTheme="minorHAnsi"/>
          <w:sz w:val="20"/>
          <w:szCs w:val="20"/>
        </w:rPr>
        <w:t> ;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D est le milieu de [CB]</w:t>
      </w:r>
      <w:r>
        <w:rPr>
          <w:rFonts w:asciiTheme="minorHAnsi" w:hAnsiTheme="minorHAnsi"/>
          <w:sz w:val="20"/>
          <w:szCs w:val="20"/>
        </w:rPr>
        <w:t>.</w:t>
      </w: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</w:p>
    <w:p w:rsidR="007E2D63" w:rsidRPr="00A84A1C" w:rsidRDefault="007E2D63" w:rsidP="007E2D63">
      <w:pPr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Qui est le plus long : le segment [AB] ou la ligne polygonale EFCID ? Réponse à justifier.</w:t>
      </w:r>
    </w:p>
    <w:p w:rsidR="007E2D63" w:rsidRDefault="007E2D63" w:rsidP="007E2D63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84A1C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sz w:val="20"/>
          <w:szCs w:val="20"/>
        </w:rPr>
        <w:t>……………………………………………………</w:t>
      </w:r>
      <w:r w:rsidR="004357D8">
        <w:rPr>
          <w:rFonts w:asciiTheme="minorHAnsi" w:hAnsiTheme="minorHAnsi"/>
          <w:sz w:val="20"/>
          <w:szCs w:val="20"/>
        </w:rPr>
        <w:t>………………………..</w:t>
      </w:r>
    </w:p>
    <w:p w:rsidR="004357D8" w:rsidRDefault="004357D8" w:rsidP="007E2D63">
      <w:pPr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E2D63" w:rsidRPr="00A84A1C" w:rsidRDefault="007E2D63" w:rsidP="007E2D63">
      <w:pPr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84A1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Modalités : </w:t>
      </w:r>
      <w:r w:rsidRPr="00A84A1C">
        <w:rPr>
          <w:rFonts w:asciiTheme="minorHAnsi" w:hAnsiTheme="minorHAnsi" w:cstheme="minorHAnsi"/>
          <w:sz w:val="20"/>
          <w:szCs w:val="20"/>
        </w:rPr>
        <w:t>TP salle info</w:t>
      </w:r>
      <w:r>
        <w:rPr>
          <w:rFonts w:asciiTheme="minorHAnsi" w:hAnsiTheme="minorHAnsi" w:cstheme="minorHAnsi"/>
          <w:sz w:val="20"/>
          <w:szCs w:val="20"/>
        </w:rPr>
        <w:t>rmatique</w:t>
      </w:r>
      <w:r w:rsidRPr="00A84A1C">
        <w:rPr>
          <w:rFonts w:asciiTheme="minorHAnsi" w:hAnsiTheme="minorHAnsi" w:cstheme="minorHAnsi"/>
          <w:sz w:val="20"/>
          <w:szCs w:val="20"/>
        </w:rPr>
        <w:t>. En binôme mais une feuille par élève (1 à 2 séances, modulables avec activité précédente)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7E2D63" w:rsidRPr="00A84A1C" w:rsidRDefault="007E2D63" w:rsidP="007E2D63">
      <w:pPr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84A1C">
        <w:rPr>
          <w:rFonts w:asciiTheme="minorHAnsi" w:hAnsiTheme="minorHAnsi" w:cstheme="minorHAnsi"/>
          <w:b/>
          <w:sz w:val="20"/>
          <w:szCs w:val="20"/>
        </w:rPr>
        <w:t>Niveau :</w:t>
      </w:r>
      <w:r w:rsidRPr="00A84A1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Cycle 3</w:t>
      </w:r>
      <w:r w:rsidRPr="00A84A1C">
        <w:rPr>
          <w:rFonts w:asciiTheme="minorHAnsi" w:hAnsiTheme="minorHAnsi" w:cstheme="minorHAnsi"/>
          <w:sz w:val="20"/>
          <w:szCs w:val="20"/>
        </w:rPr>
        <w:t xml:space="preserve"> (introduction à l’utilisation du logiciel </w:t>
      </w:r>
      <w:proofErr w:type="spellStart"/>
      <w:r w:rsidRPr="00A84A1C">
        <w:rPr>
          <w:rFonts w:asciiTheme="minorHAnsi" w:hAnsiTheme="minorHAnsi" w:cstheme="minorHAnsi"/>
          <w:sz w:val="20"/>
          <w:szCs w:val="20"/>
        </w:rPr>
        <w:t>Geogebra</w:t>
      </w:r>
      <w:proofErr w:type="spellEnd"/>
      <w:r w:rsidRPr="00A84A1C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7E2D63" w:rsidRPr="00A84A1C" w:rsidRDefault="007E2D63" w:rsidP="007E2D63">
      <w:pPr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84A1C">
        <w:rPr>
          <w:rFonts w:asciiTheme="minorHAnsi" w:hAnsiTheme="minorHAnsi" w:cstheme="minorHAnsi"/>
          <w:b/>
          <w:sz w:val="20"/>
          <w:szCs w:val="20"/>
        </w:rPr>
        <w:t>Au programme :</w:t>
      </w:r>
      <w:r w:rsidRPr="00A84A1C">
        <w:rPr>
          <w:rFonts w:asciiTheme="minorHAnsi" w:hAnsiTheme="minorHAnsi" w:cstheme="minorHAnsi"/>
          <w:sz w:val="20"/>
          <w:szCs w:val="20"/>
        </w:rPr>
        <w:t xml:space="preserve"> </w:t>
      </w:r>
      <w:r w:rsidRPr="00A84A1C">
        <w:rPr>
          <w:rFonts w:ascii="Calibri" w:eastAsia="Times New Roman" w:hAnsi="Calibri"/>
          <w:color w:val="000000"/>
          <w:sz w:val="20"/>
          <w:szCs w:val="20"/>
        </w:rPr>
        <w:t>cercles et propriétés d'équidistance.</w:t>
      </w:r>
    </w:p>
    <w:p w:rsidR="007E2D63" w:rsidRPr="00A84A1C" w:rsidRDefault="007E2D63" w:rsidP="007E2D63">
      <w:pPr>
        <w:widowControl/>
        <w:suppressAutoHyphens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84A1C">
        <w:rPr>
          <w:rFonts w:asciiTheme="minorHAnsi" w:hAnsiTheme="minorHAnsi" w:cstheme="minorHAnsi"/>
          <w:b/>
          <w:sz w:val="20"/>
          <w:szCs w:val="20"/>
        </w:rPr>
        <w:t>Aide à la mise en œuvre :</w:t>
      </w:r>
    </w:p>
    <w:p w:rsidR="007E2D63" w:rsidRPr="00A84A1C" w:rsidRDefault="007E2D63" w:rsidP="007E2D63">
      <w:pPr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84A1C">
        <w:rPr>
          <w:rFonts w:asciiTheme="minorHAnsi" w:hAnsiTheme="minorHAnsi" w:cstheme="minorHAnsi"/>
          <w:sz w:val="20"/>
          <w:szCs w:val="20"/>
        </w:rPr>
        <w:t xml:space="preserve">Le rôle de la </w:t>
      </w:r>
      <w:r w:rsidRPr="00A84A1C">
        <w:rPr>
          <w:rFonts w:asciiTheme="minorHAnsi" w:hAnsiTheme="minorHAnsi" w:cstheme="minorHAnsi"/>
          <w:sz w:val="20"/>
          <w:szCs w:val="20"/>
          <w:u w:val="single"/>
        </w:rPr>
        <w:t>figure 1</w:t>
      </w:r>
      <w:r w:rsidRPr="00A84A1C">
        <w:rPr>
          <w:rFonts w:asciiTheme="minorHAnsi" w:hAnsiTheme="minorHAnsi" w:cstheme="minorHAnsi"/>
          <w:sz w:val="20"/>
          <w:szCs w:val="20"/>
        </w:rPr>
        <w:t xml:space="preserve"> est le même que celui décrit dans l’activité précédente.</w:t>
      </w:r>
    </w:p>
    <w:p w:rsidR="007E2D63" w:rsidRPr="00A84A1C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A84A1C">
        <w:rPr>
          <w:rFonts w:asciiTheme="minorHAnsi" w:hAnsiTheme="minorHAnsi" w:cstheme="minorHAnsi"/>
          <w:sz w:val="20"/>
          <w:szCs w:val="20"/>
        </w:rPr>
        <w:t xml:space="preserve">La </w:t>
      </w:r>
      <w:r w:rsidRPr="00A84A1C">
        <w:rPr>
          <w:rFonts w:asciiTheme="minorHAnsi" w:hAnsiTheme="minorHAnsi" w:cstheme="minorHAnsi"/>
          <w:sz w:val="20"/>
          <w:szCs w:val="20"/>
          <w:u w:val="single"/>
        </w:rPr>
        <w:t>figure 2</w:t>
      </w:r>
      <w:r w:rsidRPr="00A84A1C">
        <w:rPr>
          <w:rFonts w:asciiTheme="minorHAnsi" w:hAnsiTheme="minorHAnsi" w:cstheme="minorHAnsi"/>
          <w:sz w:val="20"/>
          <w:szCs w:val="20"/>
        </w:rPr>
        <w:t xml:space="preserve"> met en évidence le diamètre comme plus grande distance séparant deux points d’un cercle. La définition de la position de B induit une formulation courante en mathématiques (en particulier dans les énoncés) mais peu évidente pour un élève : « B est le point d’intersection de la droite (AO) et du cercle », « on place B tel que (AB) soit un diamètre » …</w:t>
      </w:r>
    </w:p>
    <w:p w:rsidR="007E2D63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A84A1C">
        <w:rPr>
          <w:rFonts w:asciiTheme="minorHAnsi" w:hAnsiTheme="minorHAnsi" w:cstheme="minorHAnsi"/>
          <w:sz w:val="20"/>
          <w:szCs w:val="20"/>
        </w:rPr>
        <w:t>Cette difficulté voulue fait souvent apparaître des erreurs ou approximations commises par les élèves qu’il est formateur, tant</w:t>
      </w:r>
      <w:r>
        <w:rPr>
          <w:rFonts w:asciiTheme="minorHAnsi" w:hAnsiTheme="minorHAnsi" w:cstheme="minorHAnsi"/>
          <w:sz w:val="20"/>
          <w:szCs w:val="20"/>
        </w:rPr>
        <w:t xml:space="preserve"> d’un point de vue mathématique</w:t>
      </w:r>
      <w:r w:rsidRPr="00A84A1C">
        <w:rPr>
          <w:rFonts w:asciiTheme="minorHAnsi" w:hAnsiTheme="minorHAnsi" w:cstheme="minorHAnsi"/>
          <w:sz w:val="20"/>
          <w:szCs w:val="20"/>
        </w:rPr>
        <w:t xml:space="preserve"> que d</w:t>
      </w:r>
      <w:r>
        <w:rPr>
          <w:rFonts w:asciiTheme="minorHAnsi" w:hAnsiTheme="minorHAnsi" w:cstheme="minorHAnsi"/>
          <w:sz w:val="20"/>
          <w:szCs w:val="20"/>
        </w:rPr>
        <w:t>’un point de vue</w:t>
      </w:r>
      <w:r w:rsidRPr="00A84A1C">
        <w:rPr>
          <w:rFonts w:asciiTheme="minorHAnsi" w:hAnsiTheme="minorHAnsi" w:cstheme="minorHAnsi"/>
          <w:sz w:val="20"/>
          <w:szCs w:val="20"/>
        </w:rPr>
        <w:t xml:space="preserve"> MLF, de reprendre en classe entière la séance suivante.</w:t>
      </w:r>
    </w:p>
    <w:p w:rsidR="007E2D63" w:rsidRPr="00A84A1C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:rsidR="007E2D63" w:rsidRPr="00A84A1C" w:rsidRDefault="007E2D63" w:rsidP="007E2D63">
      <w:pPr>
        <w:widowControl/>
        <w:suppressAutoHyphens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84A1C">
        <w:rPr>
          <w:rFonts w:asciiTheme="minorHAnsi" w:hAnsiTheme="minorHAnsi" w:cstheme="minorHAnsi"/>
          <w:sz w:val="20"/>
          <w:szCs w:val="20"/>
        </w:rPr>
        <w:t xml:space="preserve">La </w:t>
      </w:r>
      <w:r w:rsidRPr="00A84A1C">
        <w:rPr>
          <w:rFonts w:asciiTheme="minorHAnsi" w:hAnsiTheme="minorHAnsi" w:cstheme="minorHAnsi"/>
          <w:sz w:val="20"/>
          <w:szCs w:val="20"/>
          <w:u w:val="single"/>
        </w:rPr>
        <w:t>figure 3</w:t>
      </w:r>
      <w:r w:rsidRPr="00A84A1C">
        <w:rPr>
          <w:rFonts w:asciiTheme="minorHAnsi" w:hAnsiTheme="minorHAnsi" w:cstheme="minorHAnsi"/>
          <w:sz w:val="20"/>
          <w:szCs w:val="20"/>
        </w:rPr>
        <w:t xml:space="preserve"> est l’occasion d’un travail mettant en jeu l’ensemble </w:t>
      </w:r>
      <w:r>
        <w:rPr>
          <w:rFonts w:asciiTheme="minorHAnsi" w:hAnsiTheme="minorHAnsi" w:cstheme="minorHAnsi"/>
          <w:sz w:val="20"/>
          <w:szCs w:val="20"/>
        </w:rPr>
        <w:t xml:space="preserve">les </w:t>
      </w:r>
      <w:r w:rsidRPr="00A84A1C">
        <w:rPr>
          <w:rFonts w:asciiTheme="minorHAnsi" w:hAnsiTheme="minorHAnsi" w:cstheme="minorHAnsi"/>
          <w:sz w:val="20"/>
          <w:szCs w:val="20"/>
        </w:rPr>
        <w:t>compétence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A84A1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mathématiques</w:t>
      </w:r>
      <w:r w:rsidRPr="00A84A1C">
        <w:rPr>
          <w:rFonts w:asciiTheme="minorHAnsi" w:hAnsiTheme="minorHAnsi" w:cstheme="minorHAnsi"/>
          <w:sz w:val="20"/>
          <w:szCs w:val="20"/>
        </w:rPr>
        <w:t>.</w:t>
      </w:r>
    </w:p>
    <w:p w:rsidR="007E2D63" w:rsidRPr="007A6F85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Chercher</w:t>
      </w:r>
      <w:r w:rsidRPr="00A84A1C">
        <w:rPr>
          <w:rFonts w:asciiTheme="minorHAnsi" w:hAnsiTheme="minorHAnsi" w:cstheme="minorHAnsi"/>
          <w:sz w:val="20"/>
          <w:szCs w:val="20"/>
        </w:rPr>
        <w:t> : pour la construction : prise en compte des données (milieux, cercles)</w:t>
      </w:r>
      <w:r>
        <w:rPr>
          <w:rFonts w:asciiTheme="minorHAnsi" w:hAnsiTheme="minorHAnsi" w:cstheme="minorHAnsi"/>
          <w:sz w:val="20"/>
          <w:szCs w:val="20"/>
        </w:rPr>
        <w:t xml:space="preserve"> - </w:t>
      </w:r>
      <w:r w:rsidRPr="007A6F85">
        <w:rPr>
          <w:rFonts w:asciiTheme="minorHAnsi" w:hAnsiTheme="minorHAnsi" w:cstheme="minorHAnsi"/>
          <w:sz w:val="20"/>
          <w:szCs w:val="20"/>
        </w:rPr>
        <w:t>pour l’argumentation : identification des rayons et diamètres</w:t>
      </w:r>
    </w:p>
    <w:p w:rsidR="007E2D63" w:rsidRPr="00A84A1C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Représenter : </w:t>
      </w:r>
      <w:r w:rsidRPr="00A84A1C">
        <w:rPr>
          <w:rFonts w:asciiTheme="minorHAnsi" w:hAnsiTheme="minorHAnsi" w:cstheme="minorHAnsi"/>
          <w:sz w:val="20"/>
          <w:szCs w:val="20"/>
        </w:rPr>
        <w:t>réalisation de la construction</w:t>
      </w:r>
    </w:p>
    <w:p w:rsidR="007E2D63" w:rsidRPr="00A84A1C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Raisonner</w:t>
      </w:r>
      <w:r w:rsidRPr="00A84A1C">
        <w:rPr>
          <w:rFonts w:asciiTheme="minorHAnsi" w:hAnsiTheme="minorHAnsi" w:cstheme="minorHAnsi"/>
          <w:sz w:val="20"/>
          <w:szCs w:val="20"/>
        </w:rPr>
        <w:t> : argumentation, égalités des différentes longueurs à considérer</w:t>
      </w:r>
    </w:p>
    <w:p w:rsidR="007E2D63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Communiquer</w:t>
      </w:r>
      <w:r w:rsidRPr="00A84A1C">
        <w:rPr>
          <w:rFonts w:asciiTheme="minorHAnsi" w:hAnsiTheme="minorHAnsi" w:cstheme="minorHAnsi"/>
          <w:sz w:val="20"/>
          <w:szCs w:val="20"/>
        </w:rPr>
        <w:t> : rédaction de l’argumen</w:t>
      </w:r>
      <w:r>
        <w:rPr>
          <w:rFonts w:asciiTheme="minorHAnsi" w:hAnsiTheme="minorHAnsi" w:cstheme="minorHAnsi"/>
          <w:sz w:val="20"/>
          <w:szCs w:val="20"/>
        </w:rPr>
        <w:t>tation, justesse du vocabulaire.</w:t>
      </w:r>
    </w:p>
    <w:p w:rsidR="007E2D63" w:rsidRPr="00A84A1C" w:rsidRDefault="007E2D63" w:rsidP="007E2D63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:rsidR="0088460F" w:rsidRPr="007E2D63" w:rsidRDefault="0088460F" w:rsidP="007E2D63">
      <w:pPr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88460F" w:rsidRPr="007E2D63" w:rsidSect="007E2D6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557"/>
    <w:multiLevelType w:val="hybridMultilevel"/>
    <w:tmpl w:val="17C2AE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D63"/>
    <w:rsid w:val="004357D8"/>
    <w:rsid w:val="007E2D63"/>
    <w:rsid w:val="0088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D6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2D63"/>
    <w:pPr>
      <w:ind w:left="720"/>
      <w:contextualSpacing/>
    </w:pPr>
  </w:style>
  <w:style w:type="paragraph" w:styleId="Titre">
    <w:name w:val="Title"/>
    <w:basedOn w:val="Normal"/>
    <w:link w:val="TitreCar"/>
    <w:qFormat/>
    <w:rsid w:val="007E2D63"/>
    <w:pPr>
      <w:widowControl/>
      <w:suppressAutoHyphens w:val="0"/>
      <w:jc w:val="center"/>
    </w:pPr>
    <w:rPr>
      <w:rFonts w:eastAsia="Times New Roman"/>
      <w:b/>
      <w:bCs/>
      <w:kern w:val="0"/>
      <w:sz w:val="32"/>
      <w:szCs w:val="32"/>
      <w:u w:val="single"/>
    </w:rPr>
  </w:style>
  <w:style w:type="character" w:customStyle="1" w:styleId="TitreCar">
    <w:name w:val="Titre Car"/>
    <w:basedOn w:val="Policepardfaut"/>
    <w:link w:val="Titre"/>
    <w:rsid w:val="007E2D63"/>
    <w:rPr>
      <w:rFonts w:ascii="Times New Roman" w:eastAsia="Times New Roman" w:hAnsi="Times New Roman" w:cs="Times New Roman"/>
      <w:b/>
      <w:bCs/>
      <w:sz w:val="32"/>
      <w:szCs w:val="32"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2D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2D63"/>
    <w:rPr>
      <w:rFonts w:ascii="Tahoma" w:eastAsia="Andale Sans UI" w:hAnsi="Tahoma" w:cs="Tahoma"/>
      <w:kern w:val="2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D6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2D63"/>
    <w:pPr>
      <w:ind w:left="720"/>
      <w:contextualSpacing/>
    </w:pPr>
  </w:style>
  <w:style w:type="paragraph" w:styleId="Titre">
    <w:name w:val="Title"/>
    <w:basedOn w:val="Normal"/>
    <w:link w:val="TitreCar"/>
    <w:qFormat/>
    <w:rsid w:val="007E2D63"/>
    <w:pPr>
      <w:widowControl/>
      <w:suppressAutoHyphens w:val="0"/>
      <w:jc w:val="center"/>
    </w:pPr>
    <w:rPr>
      <w:rFonts w:eastAsia="Times New Roman"/>
      <w:b/>
      <w:bCs/>
      <w:kern w:val="0"/>
      <w:sz w:val="32"/>
      <w:szCs w:val="32"/>
      <w:u w:val="single"/>
    </w:rPr>
  </w:style>
  <w:style w:type="character" w:customStyle="1" w:styleId="TitreCar">
    <w:name w:val="Titre Car"/>
    <w:basedOn w:val="Policepardfaut"/>
    <w:link w:val="Titre"/>
    <w:rsid w:val="007E2D63"/>
    <w:rPr>
      <w:rFonts w:ascii="Times New Roman" w:eastAsia="Times New Roman" w:hAnsi="Times New Roman" w:cs="Times New Roman"/>
      <w:b/>
      <w:bCs/>
      <w:sz w:val="32"/>
      <w:szCs w:val="32"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2D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2D63"/>
    <w:rPr>
      <w:rFonts w:ascii="Tahoma" w:eastAsia="Andale Sans UI" w:hAnsi="Tahoma" w:cs="Tahoma"/>
      <w:kern w:val="2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2</cp:revision>
  <cp:lastPrinted>2015-12-03T19:22:00Z</cp:lastPrinted>
  <dcterms:created xsi:type="dcterms:W3CDTF">2015-12-03T19:18:00Z</dcterms:created>
  <dcterms:modified xsi:type="dcterms:W3CDTF">2015-12-05T11:30:00Z</dcterms:modified>
</cp:coreProperties>
</file>