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FA1843" w:rsidRPr="00084CF1" w:rsidRDefault="00FA1843" w:rsidP="00F86001">
      <w:pPr>
        <w:pStyle w:val="Titre"/>
        <w:spacing w:line="260" w:lineRule="atLeast"/>
        <w:contextualSpacing/>
      </w:pPr>
      <w:r w:rsidRPr="00084CF1">
        <w:t>Etude énergétique d’un mouvement rectiligne</w:t>
      </w:r>
      <w:bookmarkStart w:id="0" w:name="_GoBack"/>
      <w:bookmarkEnd w:id="0"/>
    </w:p>
    <w:p w:rsidR="00FA1843" w:rsidRPr="00084CF1" w:rsidRDefault="00FA1843" w:rsidP="00F86001">
      <w:pPr>
        <w:pStyle w:val="C0Encadrcontextetitre"/>
        <w:spacing w:line="260" w:lineRule="atLeast"/>
        <w:jc w:val="both"/>
      </w:pPr>
      <w:r w:rsidRPr="00084CF1">
        <w:t>TH</w:t>
      </w:r>
      <w:r w:rsidR="008475DF">
        <w:t>É</w:t>
      </w:r>
      <w:r w:rsidRPr="00084CF1">
        <w:t>MATIQUE</w:t>
      </w:r>
    </w:p>
    <w:p w:rsidR="00FA1843" w:rsidRPr="00084CF1" w:rsidRDefault="008475DF" w:rsidP="00F86001">
      <w:pPr>
        <w:pStyle w:val="C0Encadrcontexte"/>
        <w:numPr>
          <w:ilvl w:val="0"/>
          <w:numId w:val="2"/>
        </w:numPr>
        <w:spacing w:line="260" w:lineRule="atLeast"/>
        <w:jc w:val="both"/>
      </w:pPr>
      <w:r>
        <w:t>É</w:t>
      </w:r>
      <w:r w:rsidR="00FA1843" w:rsidRPr="00084CF1">
        <w:t>nergie.</w:t>
      </w:r>
    </w:p>
    <w:p w:rsidR="00FA1843" w:rsidRPr="00084CF1" w:rsidRDefault="00FA1843" w:rsidP="00F86001">
      <w:pPr>
        <w:pStyle w:val="C0Encadrcontextetitre"/>
        <w:spacing w:line="260" w:lineRule="atLeast"/>
        <w:jc w:val="both"/>
      </w:pPr>
      <w:r w:rsidRPr="00084CF1">
        <w:t>Concept ou notion abordÉe</w:t>
      </w:r>
    </w:p>
    <w:p w:rsidR="00FA1843" w:rsidRPr="00084CF1" w:rsidRDefault="00FA1843" w:rsidP="00F86001">
      <w:pPr>
        <w:pStyle w:val="C0Encadrcontexte"/>
        <w:numPr>
          <w:ilvl w:val="0"/>
          <w:numId w:val="2"/>
        </w:numPr>
        <w:spacing w:line="260" w:lineRule="atLeast"/>
        <w:jc w:val="both"/>
      </w:pPr>
      <w:r w:rsidRPr="00084CF1">
        <w:t>La conservation de l’énergie mécanique.</w:t>
      </w:r>
    </w:p>
    <w:p w:rsidR="00FA1843" w:rsidRPr="00084CF1" w:rsidRDefault="00FA1843" w:rsidP="00F86001">
      <w:pPr>
        <w:pStyle w:val="C0Encadrcontextetitre"/>
        <w:spacing w:line="260" w:lineRule="atLeast"/>
        <w:jc w:val="both"/>
      </w:pPr>
      <w:r w:rsidRPr="00084CF1">
        <w:t>Objectifs de formation</w:t>
      </w:r>
    </w:p>
    <w:p w:rsidR="00C92FED" w:rsidRPr="00084CF1" w:rsidRDefault="00FA1843" w:rsidP="00F86001">
      <w:pPr>
        <w:pStyle w:val="C0Encadrcontexte"/>
        <w:numPr>
          <w:ilvl w:val="0"/>
          <w:numId w:val="2"/>
        </w:numPr>
        <w:spacing w:line="260" w:lineRule="atLeast"/>
        <w:jc w:val="both"/>
      </w:pPr>
      <w:r w:rsidRPr="00084CF1">
        <w:t>Exploiter le</w:t>
      </w:r>
      <w:r w:rsidRPr="00084CF1">
        <w:rPr>
          <w:color w:val="000000"/>
        </w:rPr>
        <w:t>s expressions des énergies cinétique et potentielle de pesanteur.</w:t>
      </w:r>
    </w:p>
    <w:p w:rsidR="00FA1843" w:rsidRPr="00084CF1" w:rsidRDefault="00FA1843" w:rsidP="00F86001">
      <w:pPr>
        <w:pStyle w:val="C0Encadrcontexte"/>
        <w:numPr>
          <w:ilvl w:val="0"/>
          <w:numId w:val="2"/>
        </w:numPr>
        <w:spacing w:line="260" w:lineRule="atLeast"/>
        <w:jc w:val="both"/>
      </w:pPr>
      <w:r w:rsidRPr="00084CF1">
        <w:rPr>
          <w:color w:val="000000"/>
        </w:rPr>
        <w:t>Utiliser la conservation de l’énergie mécanique.</w:t>
      </w:r>
    </w:p>
    <w:p w:rsidR="00FA1843" w:rsidRPr="00084CF1" w:rsidRDefault="00FA1843" w:rsidP="00F86001">
      <w:pPr>
        <w:pStyle w:val="C0Encadrcontexte"/>
        <w:numPr>
          <w:ilvl w:val="0"/>
          <w:numId w:val="2"/>
        </w:numPr>
        <w:spacing w:line="260" w:lineRule="atLeast"/>
        <w:jc w:val="both"/>
      </w:pPr>
      <w:r w:rsidRPr="00084CF1">
        <w:rPr>
          <w:color w:val="000000"/>
        </w:rPr>
        <w:t>Exploiter l'expression de l’én</w:t>
      </w:r>
      <w:r w:rsidRPr="00084CF1">
        <w:t>ergie potentielle d’un système masse-ressort.</w:t>
      </w:r>
    </w:p>
    <w:p w:rsidR="00FA1843" w:rsidRPr="00084CF1" w:rsidRDefault="00FA1843" w:rsidP="00F86001">
      <w:pPr>
        <w:pStyle w:val="Titre1c0"/>
        <w:spacing w:line="260" w:lineRule="atLeast"/>
        <w:contextualSpacing/>
        <w:jc w:val="both"/>
        <w:rPr>
          <w:rFonts w:cs="Arial"/>
        </w:rPr>
      </w:pPr>
      <w:r w:rsidRPr="00084CF1">
        <w:rPr>
          <w:rFonts w:cs="Arial"/>
        </w:rPr>
        <w:t>Introduction</w:t>
      </w:r>
    </w:p>
    <w:p w:rsidR="00B81590" w:rsidRPr="00084CF1" w:rsidRDefault="00B81590" w:rsidP="00B81590">
      <w:r w:rsidRPr="00084CF1">
        <w:t xml:space="preserve">Consulter la page </w:t>
      </w:r>
      <w:proofErr w:type="spellStart"/>
      <w:r w:rsidRPr="00084CF1">
        <w:t>éduscol</w:t>
      </w:r>
      <w:proofErr w:type="spellEnd"/>
      <w:r w:rsidRPr="00084CF1">
        <w:t xml:space="preserve"> associée au thème « </w:t>
      </w:r>
      <w:hyperlink r:id="rId8" w:history="1">
        <w:r w:rsidRPr="00084CF1">
          <w:rPr>
            <w:rStyle w:val="Lienhypertexte"/>
          </w:rPr>
          <w:t>Programmer en physique-chimie</w:t>
        </w:r>
      </w:hyperlink>
      <w:r w:rsidRPr="00084CF1">
        <w:t xml:space="preserve"> ».</w:t>
      </w:r>
    </w:p>
    <w:p w:rsidR="00FA1843" w:rsidRPr="00084CF1" w:rsidRDefault="00FA1843" w:rsidP="00B81590">
      <w:pPr>
        <w:pStyle w:val="Titre2"/>
      </w:pPr>
      <w:r w:rsidRPr="00084CF1">
        <w:t>Présentation des activités</w:t>
      </w:r>
    </w:p>
    <w:p w:rsidR="00FA1843" w:rsidRPr="00084CF1" w:rsidRDefault="00FA1843" w:rsidP="008475DF">
      <w:pPr>
        <w:spacing w:line="260" w:lineRule="atLeast"/>
        <w:contextualSpacing/>
      </w:pPr>
      <w:r w:rsidRPr="00084CF1">
        <w:rPr>
          <w:color w:val="000000"/>
        </w:rPr>
        <w:t>Les élève</w:t>
      </w:r>
      <w:r w:rsidR="00294E03" w:rsidRPr="00084CF1">
        <w:rPr>
          <w:color w:val="000000"/>
        </w:rPr>
        <w:t>s</w:t>
      </w:r>
      <w:r w:rsidRPr="00084CF1">
        <w:rPr>
          <w:color w:val="000000"/>
        </w:rPr>
        <w:t xml:space="preserve"> réalisent un programme simulant une chute verticale </w:t>
      </w:r>
      <w:r w:rsidR="00294E03" w:rsidRPr="00084CF1">
        <w:rPr>
          <w:color w:val="000000"/>
        </w:rPr>
        <w:t xml:space="preserve">au cours d’un saut à l’élastique en </w:t>
      </w:r>
      <w:r w:rsidRPr="00084CF1">
        <w:rPr>
          <w:color w:val="000000"/>
        </w:rPr>
        <w:t>traçant l’évolution des énergies en fonction de la hauteur de chute. Plusieurs exercices sont proposés en fonction de l’avancement de la séquence.</w:t>
      </w:r>
    </w:p>
    <w:p w:rsidR="00FA1843" w:rsidRPr="00084CF1" w:rsidRDefault="00FA1843" w:rsidP="00B81590">
      <w:pPr>
        <w:pStyle w:val="Titre3"/>
      </w:pPr>
      <w:r w:rsidRPr="00084CF1">
        <w:t>Activité 1</w:t>
      </w:r>
      <w:r w:rsidR="00A75830" w:rsidRPr="00084CF1">
        <w:t> :</w:t>
      </w:r>
      <w:r w:rsidRPr="00084CF1">
        <w:t xml:space="preserve"> </w:t>
      </w:r>
      <w:r w:rsidR="00CA4FD4" w:rsidRPr="00084CF1">
        <w:t xml:space="preserve">première partie du mouvement, l’élastique n’est pas tendu </w:t>
      </w:r>
      <w:r w:rsidRPr="00084CF1">
        <w:t>(début de cycle)</w:t>
      </w:r>
    </w:p>
    <w:p w:rsidR="00FA1843" w:rsidRPr="00084CF1" w:rsidRDefault="00FA1843" w:rsidP="008475DF">
      <w:pPr>
        <w:spacing w:line="260" w:lineRule="atLeast"/>
        <w:contextualSpacing/>
      </w:pPr>
      <w:r w:rsidRPr="00084CF1">
        <w:t xml:space="preserve">Il s’agit, dans la première phase du saut à l’élastique (élastique non tendu) d’étudier un mouvement </w:t>
      </w:r>
      <w:r w:rsidRPr="00084CF1">
        <w:rPr>
          <w:color w:val="000000"/>
        </w:rPr>
        <w:t>vertical de chute libre sans vitesse initiale :</w:t>
      </w:r>
    </w:p>
    <w:p w:rsidR="00FA1843" w:rsidRPr="00084CF1" w:rsidRDefault="00FA1843" w:rsidP="008475DF">
      <w:pPr>
        <w:numPr>
          <w:ilvl w:val="0"/>
          <w:numId w:val="4"/>
        </w:numPr>
        <w:spacing w:after="0" w:line="260" w:lineRule="atLeast"/>
        <w:contextualSpacing/>
      </w:pPr>
      <w:r w:rsidRPr="00084CF1">
        <w:rPr>
          <w:color w:val="000000"/>
        </w:rPr>
        <w:t>tracer l’évolution de l’énergie potentielle de pesanteur</w:t>
      </w:r>
      <w:r w:rsidR="008475DF">
        <w:rPr>
          <w:color w:val="000000"/>
        </w:rPr>
        <w:t> ;</w:t>
      </w:r>
    </w:p>
    <w:p w:rsidR="00FA1843" w:rsidRPr="00084CF1" w:rsidRDefault="00FA1843" w:rsidP="008475DF">
      <w:pPr>
        <w:numPr>
          <w:ilvl w:val="0"/>
          <w:numId w:val="4"/>
        </w:numPr>
        <w:spacing w:after="0" w:line="260" w:lineRule="atLeast"/>
        <w:contextualSpacing/>
      </w:pPr>
      <w:r w:rsidRPr="00084CF1">
        <w:rPr>
          <w:color w:val="000000"/>
        </w:rPr>
        <w:t>par conservation de l’énergie mécanique, déduire l’évolution de l’énergie cinétique.</w:t>
      </w:r>
    </w:p>
    <w:p w:rsidR="00FA1843" w:rsidRPr="00084CF1" w:rsidRDefault="00FA1843" w:rsidP="008475DF">
      <w:pPr>
        <w:spacing w:after="0" w:line="260" w:lineRule="atLeast"/>
        <w:contextualSpacing/>
      </w:pPr>
      <w:r w:rsidRPr="00084CF1">
        <w:rPr>
          <w:color w:val="000000"/>
        </w:rPr>
        <w:t xml:space="preserve">Il est ainsi possible de déterminer la vitesse </w:t>
      </w:r>
      <w:r w:rsidR="00294E03" w:rsidRPr="00084CF1">
        <w:rPr>
          <w:color w:val="000000"/>
        </w:rPr>
        <w:t xml:space="preserve">au moment où </w:t>
      </w:r>
      <w:r w:rsidRPr="00084CF1">
        <w:rPr>
          <w:color w:val="000000"/>
        </w:rPr>
        <w:t>l’élastique se tend.</w:t>
      </w:r>
    </w:p>
    <w:p w:rsidR="00294E03" w:rsidRPr="00084CF1" w:rsidRDefault="00294E03" w:rsidP="008475DF">
      <w:pPr>
        <w:spacing w:after="0" w:line="260" w:lineRule="atLeast"/>
        <w:contextualSpacing/>
        <w:rPr>
          <w:color w:val="000000"/>
        </w:rPr>
      </w:pPr>
    </w:p>
    <w:p w:rsidR="00FA1843" w:rsidRPr="00084CF1" w:rsidRDefault="00FA1843" w:rsidP="008475DF">
      <w:pPr>
        <w:spacing w:after="0" w:line="260" w:lineRule="atLeast"/>
        <w:contextualSpacing/>
        <w:rPr>
          <w:color w:val="000000"/>
        </w:rPr>
      </w:pPr>
      <w:r w:rsidRPr="00084CF1">
        <w:rPr>
          <w:color w:val="000000"/>
        </w:rPr>
        <w:t>Pistes de validation et d’expérimentation</w:t>
      </w:r>
    </w:p>
    <w:p w:rsidR="00FA1843" w:rsidRPr="00084CF1" w:rsidRDefault="00FA1843" w:rsidP="008475DF">
      <w:pPr>
        <w:spacing w:line="260" w:lineRule="atLeast"/>
        <w:contextualSpacing/>
      </w:pPr>
      <w:r w:rsidRPr="00084CF1">
        <w:t>Il s’agit de contrôler</w:t>
      </w:r>
      <w:r w:rsidR="00DE2F58" w:rsidRPr="00084CF1">
        <w:t xml:space="preserve"> </w:t>
      </w:r>
      <w:r w:rsidRPr="00084CF1">
        <w:t>que</w:t>
      </w:r>
      <w:r w:rsidR="00A75830" w:rsidRPr="00084CF1">
        <w:t> :</w:t>
      </w:r>
    </w:p>
    <w:p w:rsidR="00A75830" w:rsidRPr="00084CF1" w:rsidRDefault="00FA1843" w:rsidP="008475DF">
      <w:pPr>
        <w:pStyle w:val="Paragraphedeliste"/>
        <w:numPr>
          <w:ilvl w:val="0"/>
          <w:numId w:val="58"/>
        </w:numPr>
        <w:spacing w:line="260" w:lineRule="atLeast"/>
      </w:pPr>
      <w:r w:rsidRPr="00084CF1">
        <w:t>dans une première phase l’énergie cinétique augmente</w:t>
      </w:r>
      <w:r w:rsidR="00A75830" w:rsidRPr="00084CF1">
        <w:t> ;</w:t>
      </w:r>
    </w:p>
    <w:p w:rsidR="00FA1843" w:rsidRPr="00084CF1" w:rsidRDefault="00FA1843" w:rsidP="008475DF">
      <w:pPr>
        <w:pStyle w:val="Paragraphedeliste"/>
        <w:numPr>
          <w:ilvl w:val="0"/>
          <w:numId w:val="58"/>
        </w:numPr>
        <w:spacing w:line="260" w:lineRule="atLeast"/>
      </w:pPr>
      <w:r w:rsidRPr="00084CF1">
        <w:t xml:space="preserve">l’énergie potentielle de pesanteur diminue linéairement en fonction de la hauteur de chute et de faire varier la masse afin de vérifier notamment que la programmation effectuée </w:t>
      </w:r>
      <w:r w:rsidR="00294E03" w:rsidRPr="00084CF1">
        <w:t>donne des résultats conformes aux attentes</w:t>
      </w:r>
      <w:r w:rsidRPr="00084CF1">
        <w:t>.</w:t>
      </w:r>
    </w:p>
    <w:p w:rsidR="00FA1843" w:rsidRPr="00084CF1" w:rsidRDefault="00FA1843" w:rsidP="00F86001">
      <w:pPr>
        <w:pStyle w:val="Titre31"/>
        <w:spacing w:line="260" w:lineRule="atLeast"/>
        <w:contextualSpacing/>
      </w:pPr>
      <w:r w:rsidRPr="00084CF1">
        <w:lastRenderedPageBreak/>
        <w:t xml:space="preserve">Activité 2 : </w:t>
      </w:r>
      <w:r w:rsidR="00CA4FD4" w:rsidRPr="00084CF1">
        <w:t>deuxième partie du mouvement, l’élastique est tendu</w:t>
      </w:r>
      <w:r w:rsidRPr="00084CF1">
        <w:t xml:space="preserve"> (milieu de cycle)</w:t>
      </w:r>
    </w:p>
    <w:p w:rsidR="00FA1843" w:rsidRPr="00084CF1" w:rsidRDefault="00FA1843" w:rsidP="008475DF">
      <w:pPr>
        <w:spacing w:line="260" w:lineRule="atLeast"/>
        <w:contextualSpacing/>
      </w:pPr>
      <w:r w:rsidRPr="00084CF1">
        <w:rPr>
          <w:color w:val="000000"/>
        </w:rPr>
        <w:t xml:space="preserve">Il s’agit, dans la seconde phase du saut à l’élastique (élastique tendu) d’étudier l'évolution des </w:t>
      </w:r>
      <w:r w:rsidR="00294E03" w:rsidRPr="00084CF1">
        <w:rPr>
          <w:color w:val="000000"/>
        </w:rPr>
        <w:t xml:space="preserve">différentes formes d’énergie </w:t>
      </w:r>
      <w:r w:rsidRPr="00084CF1">
        <w:rPr>
          <w:color w:val="000000"/>
        </w:rPr>
        <w:t xml:space="preserve">énergies </w:t>
      </w:r>
      <w:r w:rsidR="00294E03" w:rsidRPr="00084CF1">
        <w:rPr>
          <w:color w:val="000000"/>
        </w:rPr>
        <w:t xml:space="preserve">mises en jeu en </w:t>
      </w:r>
      <w:r w:rsidRPr="00084CF1">
        <w:rPr>
          <w:color w:val="000000"/>
        </w:rPr>
        <w:t>fonction de la hauteur de chute dans le cadre d'un mouvement vertical avec vitesse initiale :</w:t>
      </w:r>
    </w:p>
    <w:p w:rsidR="00FA1843" w:rsidRPr="00084CF1" w:rsidRDefault="00FA1843" w:rsidP="00F86001">
      <w:pPr>
        <w:numPr>
          <w:ilvl w:val="0"/>
          <w:numId w:val="4"/>
        </w:numPr>
        <w:spacing w:after="0" w:line="260" w:lineRule="atLeast"/>
        <w:contextualSpacing/>
        <w:jc w:val="both"/>
      </w:pPr>
      <w:r w:rsidRPr="00084CF1">
        <w:rPr>
          <w:color w:val="000000"/>
        </w:rPr>
        <w:t>énergie potentielle de pesanteur</w:t>
      </w:r>
      <w:r w:rsidR="00294E03" w:rsidRPr="00084CF1">
        <w:rPr>
          <w:color w:val="000000"/>
        </w:rPr>
        <w:t> ;</w:t>
      </w:r>
    </w:p>
    <w:p w:rsidR="00FA1843" w:rsidRPr="00084CF1" w:rsidRDefault="00FA1843" w:rsidP="00F86001">
      <w:pPr>
        <w:numPr>
          <w:ilvl w:val="0"/>
          <w:numId w:val="4"/>
        </w:numPr>
        <w:spacing w:after="0" w:line="260" w:lineRule="atLeast"/>
        <w:contextualSpacing/>
        <w:jc w:val="both"/>
      </w:pPr>
      <w:r w:rsidRPr="00084CF1">
        <w:rPr>
          <w:color w:val="000000"/>
        </w:rPr>
        <w:t>énergie potentielle élastique</w:t>
      </w:r>
      <w:r w:rsidR="00294E03" w:rsidRPr="00084CF1">
        <w:rPr>
          <w:color w:val="000000"/>
        </w:rPr>
        <w:t> ;</w:t>
      </w:r>
    </w:p>
    <w:p w:rsidR="00FA1843" w:rsidRPr="00084CF1" w:rsidRDefault="00FA1843" w:rsidP="00F86001">
      <w:pPr>
        <w:numPr>
          <w:ilvl w:val="0"/>
          <w:numId w:val="4"/>
        </w:numPr>
        <w:spacing w:after="0" w:line="260" w:lineRule="atLeast"/>
        <w:contextualSpacing/>
        <w:jc w:val="both"/>
      </w:pPr>
      <w:r w:rsidRPr="00084CF1">
        <w:rPr>
          <w:color w:val="000000"/>
        </w:rPr>
        <w:t>par conservation de l’énergie mécanique, déduire l’évolution de l’énergie cinétique.</w:t>
      </w:r>
    </w:p>
    <w:p w:rsidR="00FA1843" w:rsidRPr="00084CF1" w:rsidRDefault="00FA1843" w:rsidP="00F86001">
      <w:pPr>
        <w:spacing w:after="0" w:line="260" w:lineRule="atLeast"/>
        <w:contextualSpacing/>
        <w:jc w:val="both"/>
      </w:pPr>
      <w:r w:rsidRPr="00084CF1">
        <w:rPr>
          <w:color w:val="000000"/>
        </w:rPr>
        <w:t xml:space="preserve">Il est ainsi possible de déterminer la vitesse maximale </w:t>
      </w:r>
      <w:r w:rsidR="00294E03" w:rsidRPr="00084CF1">
        <w:rPr>
          <w:color w:val="000000"/>
        </w:rPr>
        <w:t xml:space="preserve">atteinte </w:t>
      </w:r>
      <w:r w:rsidRPr="00084CF1">
        <w:rPr>
          <w:color w:val="000000"/>
        </w:rPr>
        <w:t>mais aussi la hauteur maximale de chute au point où la personne fait demi-tour.</w:t>
      </w:r>
    </w:p>
    <w:p w:rsidR="00FA1843" w:rsidRPr="00084CF1" w:rsidRDefault="00FA1843" w:rsidP="00F86001">
      <w:pPr>
        <w:spacing w:after="0" w:line="260" w:lineRule="atLeast"/>
        <w:contextualSpacing/>
        <w:jc w:val="both"/>
        <w:rPr>
          <w:color w:val="000000"/>
        </w:rPr>
      </w:pPr>
    </w:p>
    <w:p w:rsidR="00FA1843" w:rsidRPr="00084CF1" w:rsidRDefault="00FA1843" w:rsidP="00F86001">
      <w:pPr>
        <w:spacing w:after="0" w:line="260" w:lineRule="atLeast"/>
        <w:contextualSpacing/>
        <w:jc w:val="both"/>
        <w:rPr>
          <w:color w:val="000000"/>
        </w:rPr>
      </w:pPr>
      <w:r w:rsidRPr="00084CF1">
        <w:rPr>
          <w:color w:val="000000"/>
        </w:rPr>
        <w:t>Pistes de validation et d’expérimentation</w:t>
      </w:r>
    </w:p>
    <w:p w:rsidR="00FA1843" w:rsidRPr="00084CF1" w:rsidRDefault="00FA1843" w:rsidP="00F86001">
      <w:pPr>
        <w:spacing w:line="260" w:lineRule="atLeast"/>
        <w:contextualSpacing/>
        <w:jc w:val="both"/>
      </w:pPr>
      <w:r w:rsidRPr="00084CF1">
        <w:t>Il s’agit de contrôler</w:t>
      </w:r>
      <w:r w:rsidR="006E49CA" w:rsidRPr="00084CF1">
        <w:t xml:space="preserve"> </w:t>
      </w:r>
      <w:r w:rsidRPr="00084CF1">
        <w:t>que</w:t>
      </w:r>
      <w:r w:rsidR="006E49CA" w:rsidRPr="00084CF1">
        <w:t> :</w:t>
      </w:r>
    </w:p>
    <w:p w:rsidR="00C92FED" w:rsidRPr="00084CF1" w:rsidRDefault="00FA1843" w:rsidP="00F86001">
      <w:pPr>
        <w:pStyle w:val="Paragraphedeliste"/>
        <w:numPr>
          <w:ilvl w:val="0"/>
          <w:numId w:val="55"/>
        </w:numPr>
        <w:spacing w:line="260" w:lineRule="atLeast"/>
        <w:jc w:val="both"/>
      </w:pPr>
      <w:r w:rsidRPr="00084CF1">
        <w:t>dans une première phase l’énergie cinétique augmente</w:t>
      </w:r>
      <w:r w:rsidR="006E49CA" w:rsidRPr="00084CF1">
        <w:t> ;</w:t>
      </w:r>
    </w:p>
    <w:p w:rsidR="00FA1843" w:rsidRPr="00084CF1" w:rsidRDefault="00FA1843" w:rsidP="00F86001">
      <w:pPr>
        <w:pStyle w:val="Paragraphedeliste"/>
        <w:numPr>
          <w:ilvl w:val="0"/>
          <w:numId w:val="55"/>
        </w:numPr>
        <w:spacing w:line="260" w:lineRule="atLeast"/>
        <w:jc w:val="both"/>
      </w:pPr>
      <w:r w:rsidRPr="00084CF1">
        <w:t>l’énergie potentielle de pesanteur diminue linéairement en fonction de la hauteur de chute et de faire varier la masse afin de vérifier notamment que la programmation effectuée est correcte.</w:t>
      </w:r>
    </w:p>
    <w:p w:rsidR="00FA1843" w:rsidRPr="00084CF1" w:rsidRDefault="00FA1843" w:rsidP="00F86001">
      <w:pPr>
        <w:pStyle w:val="Encadrdocumenttitre"/>
        <w:spacing w:line="260" w:lineRule="atLeast"/>
        <w:jc w:val="both"/>
      </w:pPr>
      <w:r w:rsidRPr="00084CF1">
        <w:t>logiciels utilisÉs</w:t>
      </w:r>
    </w:p>
    <w:p w:rsidR="00FA1843" w:rsidRPr="00084CF1" w:rsidRDefault="00A75830" w:rsidP="00F86001">
      <w:pPr>
        <w:pStyle w:val="Encadrdansdocument"/>
        <w:numPr>
          <w:ilvl w:val="0"/>
          <w:numId w:val="6"/>
        </w:numPr>
        <w:spacing w:line="260" w:lineRule="atLeast"/>
        <w:jc w:val="both"/>
      </w:pPr>
      <w:r w:rsidRPr="00084CF1">
        <w:t>T</w:t>
      </w:r>
      <w:r w:rsidR="00FA1843" w:rsidRPr="00084CF1">
        <w:t xml:space="preserve">ableur </w:t>
      </w:r>
      <w:proofErr w:type="spellStart"/>
      <w:r w:rsidR="00FA1843" w:rsidRPr="00084CF1">
        <w:t>Regressi</w:t>
      </w:r>
      <w:proofErr w:type="spellEnd"/>
      <w:r w:rsidR="00FA1843" w:rsidRPr="00084CF1">
        <w:rPr>
          <w:vertAlign w:val="superscript"/>
        </w:rPr>
        <w:t>®</w:t>
      </w:r>
    </w:p>
    <w:p w:rsidR="00FA1843" w:rsidRPr="00084CF1" w:rsidRDefault="00A75830" w:rsidP="00F86001">
      <w:pPr>
        <w:pStyle w:val="Encadrdansdocument"/>
        <w:numPr>
          <w:ilvl w:val="0"/>
          <w:numId w:val="6"/>
        </w:numPr>
        <w:spacing w:line="260" w:lineRule="atLeast"/>
        <w:jc w:val="both"/>
      </w:pPr>
      <w:r w:rsidRPr="00084CF1">
        <w:t>T</w:t>
      </w:r>
      <w:r w:rsidR="00FA1843" w:rsidRPr="00084CF1">
        <w:t xml:space="preserve">ableur </w:t>
      </w:r>
      <w:proofErr w:type="spellStart"/>
      <w:r w:rsidR="00FA1843" w:rsidRPr="00084CF1">
        <w:t>Calc</w:t>
      </w:r>
      <w:proofErr w:type="spellEnd"/>
      <w:r w:rsidR="00FA1843" w:rsidRPr="00084CF1">
        <w:t xml:space="preserve"> (</w:t>
      </w:r>
      <w:proofErr w:type="spellStart"/>
      <w:r w:rsidR="00FA1843" w:rsidRPr="00084CF1">
        <w:t>LibreOffice</w:t>
      </w:r>
      <w:proofErr w:type="spellEnd"/>
      <w:r w:rsidR="00FA1843" w:rsidRPr="00084CF1">
        <w:t>)</w:t>
      </w:r>
    </w:p>
    <w:p w:rsidR="00FA1843" w:rsidRPr="00084CF1" w:rsidRDefault="00A75830" w:rsidP="00F86001">
      <w:pPr>
        <w:pStyle w:val="Encadrdansdocument"/>
        <w:numPr>
          <w:ilvl w:val="0"/>
          <w:numId w:val="6"/>
        </w:numPr>
        <w:spacing w:line="260" w:lineRule="atLeast"/>
        <w:jc w:val="both"/>
      </w:pPr>
      <w:r w:rsidRPr="00084CF1">
        <w:t>L</w:t>
      </w:r>
      <w:r w:rsidR="00FA1843" w:rsidRPr="00084CF1">
        <w:t xml:space="preserve">ogiciel de géométrie dynamique </w:t>
      </w:r>
      <w:proofErr w:type="spellStart"/>
      <w:r w:rsidR="00FA1843" w:rsidRPr="00084CF1">
        <w:t>GeoGebra</w:t>
      </w:r>
      <w:proofErr w:type="spellEnd"/>
    </w:p>
    <w:p w:rsidR="00FA1843" w:rsidRPr="00084CF1" w:rsidRDefault="00A75830" w:rsidP="00F86001">
      <w:pPr>
        <w:pStyle w:val="Encadrdansdocument"/>
        <w:numPr>
          <w:ilvl w:val="0"/>
          <w:numId w:val="6"/>
        </w:numPr>
        <w:spacing w:line="260" w:lineRule="atLeast"/>
        <w:jc w:val="both"/>
      </w:pPr>
      <w:r w:rsidRPr="00084CF1">
        <w:t>P</w:t>
      </w:r>
      <w:r w:rsidR="00FA1843" w:rsidRPr="00084CF1">
        <w:t>rogrammation en python</w:t>
      </w:r>
    </w:p>
    <w:p w:rsidR="0002500A" w:rsidRPr="00084CF1" w:rsidRDefault="0002500A" w:rsidP="00F86001">
      <w:pPr>
        <w:pStyle w:val="Encadrdocumenttitre"/>
        <w:spacing w:line="260" w:lineRule="atLeast"/>
        <w:jc w:val="both"/>
      </w:pPr>
      <w:r w:rsidRPr="00084CF1">
        <w:t>COMP</w:t>
      </w:r>
      <w:r w:rsidR="008475DF">
        <w:t>É</w:t>
      </w:r>
      <w:r w:rsidRPr="00084CF1">
        <w:t>TE</w:t>
      </w:r>
      <w:r w:rsidR="00A073A3" w:rsidRPr="00084CF1">
        <w:t>NCES INFORMATIQUES TRAVAILL</w:t>
      </w:r>
      <w:r w:rsidR="008475DF">
        <w:t>É</w:t>
      </w:r>
      <w:r w:rsidR="00A073A3" w:rsidRPr="00084CF1">
        <w:t>ES</w:t>
      </w:r>
    </w:p>
    <w:p w:rsidR="0002500A" w:rsidRPr="00084CF1" w:rsidRDefault="0002500A" w:rsidP="0002500A">
      <w:pPr>
        <w:pStyle w:val="Encadrdansdocument"/>
        <w:numPr>
          <w:ilvl w:val="0"/>
          <w:numId w:val="6"/>
        </w:numPr>
        <w:spacing w:line="260" w:lineRule="atLeast"/>
        <w:jc w:val="both"/>
      </w:pPr>
      <w:r w:rsidRPr="00084CF1">
        <w:t>Définir des paramètres numériques et des grandeurs calculées</w:t>
      </w:r>
      <w:r w:rsidR="00C92FED" w:rsidRPr="00084CF1">
        <w:t>.</w:t>
      </w:r>
    </w:p>
    <w:p w:rsidR="0002500A" w:rsidRPr="00084CF1" w:rsidRDefault="0002500A" w:rsidP="0002500A">
      <w:pPr>
        <w:pStyle w:val="Encadrdansdocument"/>
        <w:numPr>
          <w:ilvl w:val="0"/>
          <w:numId w:val="6"/>
        </w:numPr>
        <w:spacing w:line="260" w:lineRule="atLeast"/>
        <w:jc w:val="both"/>
      </w:pPr>
      <w:r w:rsidRPr="00084CF1">
        <w:t>Calculer la dérivée d’une fonction</w:t>
      </w:r>
      <w:r w:rsidR="00C92FED" w:rsidRPr="00084CF1">
        <w:t>.</w:t>
      </w:r>
    </w:p>
    <w:p w:rsidR="0002500A" w:rsidRPr="00084CF1" w:rsidRDefault="0002500A" w:rsidP="0002500A">
      <w:pPr>
        <w:pStyle w:val="Encadrdansdocument"/>
        <w:numPr>
          <w:ilvl w:val="0"/>
          <w:numId w:val="6"/>
        </w:numPr>
        <w:spacing w:line="260" w:lineRule="atLeast"/>
        <w:jc w:val="both"/>
      </w:pPr>
      <w:r w:rsidRPr="00084CF1">
        <w:t>Afficher un graphique et savoir lire ce dernier</w:t>
      </w:r>
      <w:r w:rsidR="00C92FED" w:rsidRPr="00084CF1">
        <w:t>.</w:t>
      </w:r>
    </w:p>
    <w:p w:rsidR="0002500A" w:rsidRPr="00084CF1" w:rsidRDefault="00C92FED" w:rsidP="0002500A">
      <w:pPr>
        <w:pStyle w:val="Encadrdansdocument"/>
        <w:numPr>
          <w:ilvl w:val="0"/>
          <w:numId w:val="6"/>
        </w:numPr>
        <w:spacing w:line="260" w:lineRule="atLeast"/>
        <w:jc w:val="both"/>
      </w:pPr>
      <w:r w:rsidRPr="00084CF1">
        <w:t>Manipuler des listes (P</w:t>
      </w:r>
      <w:r w:rsidR="0002500A" w:rsidRPr="00084CF1">
        <w:t>ython)</w:t>
      </w:r>
      <w:r w:rsidRPr="00084CF1">
        <w:t>.</w:t>
      </w:r>
    </w:p>
    <w:p w:rsidR="0002500A" w:rsidRPr="00084CF1" w:rsidRDefault="0002500A" w:rsidP="00F86001">
      <w:pPr>
        <w:pStyle w:val="Encadrdansdocument"/>
        <w:numPr>
          <w:ilvl w:val="0"/>
          <w:numId w:val="6"/>
        </w:numPr>
        <w:spacing w:line="260" w:lineRule="atLeast"/>
        <w:jc w:val="both"/>
      </w:pPr>
      <w:r w:rsidRPr="00084CF1">
        <w:t xml:space="preserve">Mettre en œuvre des </w:t>
      </w:r>
      <w:r w:rsidR="00370751" w:rsidRPr="00084CF1">
        <w:t>boucles et utiliser des tests (P</w:t>
      </w:r>
      <w:r w:rsidRPr="00084CF1">
        <w:t>ython)</w:t>
      </w:r>
      <w:r w:rsidR="00C92FED" w:rsidRPr="00084CF1">
        <w:t>.</w:t>
      </w:r>
    </w:p>
    <w:p w:rsidR="0002500A" w:rsidRPr="00084CF1" w:rsidRDefault="00FA1843" w:rsidP="00BF4996">
      <w:pPr>
        <w:pStyle w:val="Titre21"/>
        <w:pageBreakBefore/>
        <w:spacing w:line="260" w:lineRule="atLeast"/>
        <w:contextualSpacing/>
      </w:pPr>
      <w:r w:rsidRPr="00084CF1">
        <w:lastRenderedPageBreak/>
        <w:t>Exemples de contextualisation</w:t>
      </w:r>
    </w:p>
    <w:p w:rsidR="00FA1843" w:rsidRPr="00084CF1" w:rsidRDefault="0002500A" w:rsidP="00F86001">
      <w:pPr>
        <w:spacing w:line="260" w:lineRule="atLeast"/>
        <w:contextualSpacing/>
        <w:jc w:val="both"/>
      </w:pPr>
      <w:r w:rsidRPr="00084CF1">
        <w:t>Cette activité peut être contextualisée à l’aide par exemple d’un s</w:t>
      </w:r>
      <w:r w:rsidR="00FA1843" w:rsidRPr="00084CF1">
        <w:t>aut à l’élastique</w:t>
      </w:r>
      <w:r w:rsidRPr="00084CF1">
        <w:t xml:space="preserve"> ou de la c</w:t>
      </w:r>
      <w:r w:rsidR="00FA1843" w:rsidRPr="00084CF1">
        <w:t>hute d’un grimpeur retenu par une corde dynamique.</w:t>
      </w:r>
    </w:p>
    <w:p w:rsidR="00667E10" w:rsidRPr="00084CF1" w:rsidRDefault="0002500A" w:rsidP="00F86001">
      <w:pPr>
        <w:spacing w:line="260" w:lineRule="atLeast"/>
        <w:contextualSpacing/>
        <w:jc w:val="both"/>
        <w:rPr>
          <w:lang w:eastAsia="fr-FR"/>
        </w:rPr>
      </w:pPr>
      <w:r w:rsidRPr="00084CF1">
        <w:t xml:space="preserve">Exemple : </w:t>
      </w:r>
      <w:r w:rsidR="00667E10" w:rsidRPr="00084CF1">
        <w:rPr>
          <w:noProof/>
          <w:lang w:eastAsia="fr-FR"/>
        </w:rPr>
        <mc:AlternateContent>
          <mc:Choice Requires="wps">
            <w:drawing>
              <wp:anchor distT="0" distB="0" distL="114300" distR="114300" simplePos="0" relativeHeight="251663872" behindDoc="0" locked="0" layoutInCell="1" allowOverlap="1" wp14:anchorId="1ABA3F9D" wp14:editId="76271F3B">
                <wp:simplePos x="0" y="0"/>
                <wp:positionH relativeFrom="column">
                  <wp:posOffset>3204105</wp:posOffset>
                </wp:positionH>
                <wp:positionV relativeFrom="paragraph">
                  <wp:posOffset>365760</wp:posOffset>
                </wp:positionV>
                <wp:extent cx="319405" cy="235585"/>
                <wp:effectExtent l="0" t="0" r="4445" b="0"/>
                <wp:wrapNone/>
                <wp:docPr id="13" name="Zone de texte 13"/>
                <wp:cNvGraphicFramePr/>
                <a:graphic xmlns:a="http://schemas.openxmlformats.org/drawingml/2006/main">
                  <a:graphicData uri="http://schemas.microsoft.com/office/word/2010/wordprocessingShape">
                    <wps:wsp>
                      <wps:cNvSpPr txBox="1"/>
                      <wps:spPr>
                        <a:xfrm>
                          <a:off x="0" y="0"/>
                          <a:ext cx="319405" cy="2355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67E10" w:rsidRDefault="00667E10">
                            <w:proofErr w:type="gramStart"/>
                            <w:r>
                              <w:t>z</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Zone de texte 13" o:spid="_x0000_s1026" type="#_x0000_t202" style="position:absolute;left:0;text-align:left;margin-left:252.3pt;margin-top:28.8pt;width:25.15pt;height:18.55pt;z-index:251663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" fillcolor="white [3201]" stroked="f" strokeweight=".5pt">
                <v:textbox>
                  <w:txbxContent>
                    <w:p w:rsidR="00667E10" w:rsidRDefault="00667E10">
                      <w:proofErr w:type="gramStart"/>
                      <w:r>
                        <w:t>z</w:t>
                      </w:r>
                      <w:proofErr w:type="gramEnd"/>
                    </w:p>
                  </w:txbxContent>
                </v:textbox>
              </v:shape>
            </w:pict>
          </mc:Fallback>
        </mc:AlternateContent>
      </w:r>
      <w:r w:rsidR="00FA1843" w:rsidRPr="00084CF1">
        <w:t>Lors d’un saut à l’élastique, une personn</w:t>
      </w:r>
      <w:r w:rsidR="00FA1843" w:rsidRPr="00084CF1">
        <w:rPr>
          <w:iCs/>
          <w:lang w:eastAsia="fr-FR"/>
        </w:rPr>
        <w:t>e de masse m</w:t>
      </w:r>
      <w:r w:rsidR="00792082" w:rsidRPr="00084CF1">
        <w:rPr>
          <w:iCs/>
          <w:lang w:eastAsia="fr-FR"/>
        </w:rPr>
        <w:t xml:space="preserve"> </w:t>
      </w:r>
      <w:r w:rsidR="00FA1843" w:rsidRPr="00084CF1">
        <w:rPr>
          <w:iCs/>
          <w:lang w:eastAsia="fr-FR"/>
        </w:rPr>
        <w:t>=</w:t>
      </w:r>
      <w:r w:rsidR="00792082" w:rsidRPr="00084CF1">
        <w:rPr>
          <w:iCs/>
          <w:lang w:eastAsia="fr-FR"/>
        </w:rPr>
        <w:t xml:space="preserve"> </w:t>
      </w:r>
      <w:r w:rsidR="00FA1843" w:rsidRPr="00084CF1">
        <w:rPr>
          <w:iCs/>
          <w:lang w:eastAsia="fr-FR"/>
        </w:rPr>
        <w:t>80 kg saute d’un pont sans vitesse initiale depuis un point O d’altitude z</w:t>
      </w:r>
      <w:r w:rsidR="00FA1843" w:rsidRPr="00084CF1">
        <w:rPr>
          <w:lang w:eastAsia="fr-FR"/>
        </w:rPr>
        <w:t xml:space="preserve"> prise nulle. L’eau qui coule sous le pont est à une altitude </w:t>
      </w:r>
      <w:r w:rsidR="00FA1843" w:rsidRPr="00084CF1">
        <w:rPr>
          <w:iCs/>
          <w:lang w:eastAsia="fr-FR"/>
        </w:rPr>
        <w:t>z</w:t>
      </w:r>
      <w:r w:rsidR="00792082" w:rsidRPr="00084CF1">
        <w:rPr>
          <w:iCs/>
          <w:lang w:eastAsia="fr-FR"/>
        </w:rPr>
        <w:t xml:space="preserve"> </w:t>
      </w:r>
      <w:r w:rsidR="00FA1843" w:rsidRPr="00084CF1">
        <w:rPr>
          <w:iCs/>
          <w:lang w:eastAsia="fr-FR"/>
        </w:rPr>
        <w:t>=</w:t>
      </w:r>
      <w:r w:rsidR="00792082" w:rsidRPr="00084CF1">
        <w:rPr>
          <w:iCs/>
          <w:lang w:eastAsia="fr-FR"/>
        </w:rPr>
        <w:t xml:space="preserve"> </w:t>
      </w:r>
      <w:r w:rsidR="00FA1843" w:rsidRPr="00084CF1">
        <w:rPr>
          <w:iCs/>
          <w:lang w:eastAsia="fr-FR"/>
        </w:rPr>
        <w:t>-</w:t>
      </w:r>
      <w:r w:rsidR="00792082" w:rsidRPr="00084CF1">
        <w:rPr>
          <w:iCs/>
          <w:lang w:eastAsia="fr-FR"/>
        </w:rPr>
        <w:t xml:space="preserve"> </w:t>
      </w:r>
      <w:r w:rsidR="00FA1843" w:rsidRPr="00084CF1">
        <w:rPr>
          <w:iCs/>
          <w:lang w:eastAsia="fr-FR"/>
        </w:rPr>
        <w:t>h</w:t>
      </w:r>
      <w:r w:rsidR="00FA1843" w:rsidRPr="00084CF1">
        <w:rPr>
          <w:iCs/>
          <w:vertAlign w:val="subscript"/>
          <w:lang w:eastAsia="fr-FR"/>
        </w:rPr>
        <w:t>0</w:t>
      </w:r>
      <w:r w:rsidR="00792082" w:rsidRPr="00084CF1">
        <w:rPr>
          <w:iCs/>
          <w:lang w:eastAsia="fr-FR"/>
        </w:rPr>
        <w:t xml:space="preserve"> </w:t>
      </w:r>
      <w:r w:rsidR="00FA1843" w:rsidRPr="00084CF1">
        <w:rPr>
          <w:iCs/>
          <w:lang w:eastAsia="fr-FR"/>
        </w:rPr>
        <w:t>=</w:t>
      </w:r>
      <w:r w:rsidR="00792082" w:rsidRPr="00084CF1">
        <w:rPr>
          <w:iCs/>
          <w:lang w:eastAsia="fr-FR"/>
        </w:rPr>
        <w:t xml:space="preserve"> </w:t>
      </w:r>
      <w:r w:rsidR="00FA1843" w:rsidRPr="00084CF1">
        <w:rPr>
          <w:iCs/>
          <w:lang w:eastAsia="fr-FR"/>
        </w:rPr>
        <w:t>-</w:t>
      </w:r>
      <w:r w:rsidR="00792082" w:rsidRPr="00084CF1">
        <w:rPr>
          <w:iCs/>
          <w:lang w:eastAsia="fr-FR"/>
        </w:rPr>
        <w:t xml:space="preserve"> </w:t>
      </w:r>
      <w:r w:rsidR="00FA1843" w:rsidRPr="00084CF1">
        <w:rPr>
          <w:iCs/>
          <w:lang w:eastAsia="fr-FR"/>
        </w:rPr>
        <w:t xml:space="preserve">80 </w:t>
      </w:r>
      <w:r w:rsidR="00FA1843" w:rsidRPr="00084CF1">
        <w:rPr>
          <w:lang w:eastAsia="fr-FR"/>
        </w:rPr>
        <w:t>m.</w:t>
      </w:r>
    </w:p>
    <w:p w:rsidR="00FA1843" w:rsidRPr="00084CF1" w:rsidRDefault="00667E10" w:rsidP="00F86001">
      <w:pPr>
        <w:spacing w:line="260" w:lineRule="atLeast"/>
        <w:contextualSpacing/>
        <w:jc w:val="both"/>
      </w:pPr>
      <w:r w:rsidRPr="00084CF1">
        <w:rPr>
          <w:noProof/>
          <w:lang w:eastAsia="fr-FR"/>
        </w:rPr>
        <mc:AlternateContent>
          <mc:Choice Requires="wps">
            <w:drawing>
              <wp:anchor distT="0" distB="0" distL="114300" distR="114300" simplePos="0" relativeHeight="251662848" behindDoc="0" locked="0" layoutInCell="1" allowOverlap="1" wp14:anchorId="40617FA9" wp14:editId="776B504E">
                <wp:simplePos x="0" y="0"/>
                <wp:positionH relativeFrom="column">
                  <wp:posOffset>3144247</wp:posOffset>
                </wp:positionH>
                <wp:positionV relativeFrom="paragraph">
                  <wp:posOffset>3915</wp:posOffset>
                </wp:positionV>
                <wp:extent cx="0" cy="3119058"/>
                <wp:effectExtent l="95250" t="38100" r="57150" b="24765"/>
                <wp:wrapNone/>
                <wp:docPr id="12" name="Connecteur droit avec flèche 12"/>
                <wp:cNvGraphicFramePr/>
                <a:graphic xmlns:a="http://schemas.openxmlformats.org/drawingml/2006/main">
                  <a:graphicData uri="http://schemas.microsoft.com/office/word/2010/wordprocessingShape">
                    <wps:wsp>
                      <wps:cNvCnPr/>
                      <wps:spPr>
                        <a:xfrm flipV="1">
                          <a:off x="0" y="0"/>
                          <a:ext cx="0" cy="3119058"/>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Connecteur droit avec flèche 12" o:spid="_x0000_s1026" type="#_x0000_t32" style="position:absolute;margin-left:247.6pt;margin-top:.3pt;width:0;height:245.6pt;flip:y;z-index:251662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" strokecolor="black [3040]">
                <v:stroke endarrow="open"/>
              </v:shape>
            </w:pict>
          </mc:Fallback>
        </mc:AlternateContent>
      </w:r>
    </w:p>
    <w:p w:rsidR="00FA1843" w:rsidRPr="00084CF1" w:rsidRDefault="0002500A" w:rsidP="00F86001">
      <w:pPr>
        <w:spacing w:line="360" w:lineRule="auto"/>
        <w:contextualSpacing/>
        <w:jc w:val="center"/>
      </w:pPr>
      <w:r w:rsidRPr="00084CF1">
        <w:rPr>
          <w:noProof/>
          <w:lang w:eastAsia="fr-FR"/>
        </w:rPr>
        <mc:AlternateContent>
          <mc:Choice Requires="wps">
            <w:drawing>
              <wp:anchor distT="0" distB="0" distL="114300" distR="114300" simplePos="0" relativeHeight="251665920" behindDoc="0" locked="0" layoutInCell="1" allowOverlap="1" wp14:anchorId="6AF4BF56" wp14:editId="4A5D41F3">
                <wp:simplePos x="0" y="0"/>
                <wp:positionH relativeFrom="column">
                  <wp:posOffset>2728490</wp:posOffset>
                </wp:positionH>
                <wp:positionV relativeFrom="paragraph">
                  <wp:posOffset>1362075</wp:posOffset>
                </wp:positionV>
                <wp:extent cx="252442" cy="359029"/>
                <wp:effectExtent l="0" t="0" r="0" b="3175"/>
                <wp:wrapNone/>
                <wp:docPr id="15" name="Zone de texte 15"/>
                <wp:cNvGraphicFramePr/>
                <a:graphic xmlns:a="http://schemas.openxmlformats.org/drawingml/2006/main">
                  <a:graphicData uri="http://schemas.microsoft.com/office/word/2010/wordprocessingShape">
                    <wps:wsp>
                      <wps:cNvSpPr txBox="1"/>
                      <wps:spPr>
                        <a:xfrm>
                          <a:off x="0" y="0"/>
                          <a:ext cx="252442" cy="35902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2500A" w:rsidRDefault="0002500A">
                            <w:proofErr w:type="gramStart"/>
                            <w:r>
                              <w:t>h</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Zone de texte 15" o:spid="_x0000_s1027" type="#_x0000_t202" style="position:absolute;left:0;text-align:left;margin-left:214.85pt;margin-top:107.25pt;width:19.9pt;height:28.25pt;z-index:251665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" filled="f" stroked="f" strokeweight=".5pt">
                <v:textbox>
                  <w:txbxContent>
                    <w:p w:rsidR="0002500A" w:rsidRDefault="0002500A">
                      <w:proofErr w:type="gramStart"/>
                      <w:r>
                        <w:t>h</w:t>
                      </w:r>
                      <w:proofErr w:type="gramEnd"/>
                    </w:p>
                  </w:txbxContent>
                </v:textbox>
              </v:shape>
            </w:pict>
          </mc:Fallback>
        </mc:AlternateContent>
      </w:r>
      <w:r w:rsidRPr="00084CF1">
        <w:rPr>
          <w:noProof/>
          <w:lang w:eastAsia="fr-FR"/>
        </w:rPr>
        <mc:AlternateContent>
          <mc:Choice Requires="wps">
            <w:drawing>
              <wp:anchor distT="0" distB="0" distL="114300" distR="114300" simplePos="0" relativeHeight="251664896" behindDoc="0" locked="0" layoutInCell="1" allowOverlap="1" wp14:anchorId="76B7DCEB" wp14:editId="06A314D1">
                <wp:simplePos x="0" y="0"/>
                <wp:positionH relativeFrom="column">
                  <wp:posOffset>2975610</wp:posOffset>
                </wp:positionH>
                <wp:positionV relativeFrom="paragraph">
                  <wp:posOffset>657860</wp:posOffset>
                </wp:positionV>
                <wp:extent cx="0" cy="1783921"/>
                <wp:effectExtent l="95250" t="38100" r="57150" b="64135"/>
                <wp:wrapNone/>
                <wp:docPr id="14" name="Connecteur droit avec flèche 14"/>
                <wp:cNvGraphicFramePr/>
                <a:graphic xmlns:a="http://schemas.openxmlformats.org/drawingml/2006/main">
                  <a:graphicData uri="http://schemas.microsoft.com/office/word/2010/wordprocessingShape">
                    <wps:wsp>
                      <wps:cNvCnPr/>
                      <wps:spPr>
                        <a:xfrm flipH="1">
                          <a:off x="0" y="0"/>
                          <a:ext cx="0" cy="1783921"/>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shape id="Connecteur droit avec flèche 14" o:spid="_x0000_s1026" type="#_x0000_t32" style="position:absolute;margin-left:234.3pt;margin-top:51.8pt;width:0;height:140.45pt;flip:x;z-index:251664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" strokecolor="black [3040]">
                <v:stroke startarrow="open" endarrow="open"/>
              </v:shape>
            </w:pict>
          </mc:Fallback>
        </mc:AlternateContent>
      </w:r>
      <w:r w:rsidR="00792082" w:rsidRPr="00084CF1">
        <w:rPr>
          <w:noProof/>
          <w:lang w:eastAsia="fr-FR"/>
        </w:rPr>
        <w:drawing>
          <wp:inline distT="0" distB="0" distL="0" distR="0" wp14:anchorId="3962498D" wp14:editId="0AAC85D6">
            <wp:extent cx="1514650" cy="2905885"/>
            <wp:effectExtent l="0" t="0" r="9525" b="889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6460" r="27984" b="19370"/>
                    <a:stretch/>
                  </pic:blipFill>
                  <pic:spPr bwMode="auto">
                    <a:xfrm>
                      <a:off x="0" y="0"/>
                      <a:ext cx="1515999" cy="2908473"/>
                    </a:xfrm>
                    <a:prstGeom prst="rect">
                      <a:avLst/>
                    </a:prstGeom>
                    <a:solidFill>
                      <a:srgbClr val="FFFFFF"/>
                    </a:solidFill>
                    <a:ln>
                      <a:noFill/>
                    </a:ln>
                    <a:extLst>
                      <a:ext uri="{53640926-AAD7-44D8-BBD7-CCE9431645EC}">
                        <a14:shadowObscured xmlns:a14="http://schemas.microsoft.com/office/drawing/2010/main"/>
                      </a:ext>
                    </a:extLst>
                  </pic:spPr>
                </pic:pic>
              </a:graphicData>
            </a:graphic>
          </wp:inline>
        </w:drawing>
      </w:r>
    </w:p>
    <w:p w:rsidR="0083674B" w:rsidRPr="00084CF1" w:rsidRDefault="00A073A3" w:rsidP="00F86001">
      <w:pPr>
        <w:spacing w:line="240" w:lineRule="atLeast"/>
        <w:jc w:val="center"/>
        <w:rPr>
          <w:szCs w:val="20"/>
          <w:lang w:eastAsia="fr-FR"/>
        </w:rPr>
      </w:pPr>
      <w:r w:rsidRPr="00084CF1">
        <w:rPr>
          <w:szCs w:val="20"/>
          <w:lang w:eastAsia="fr-FR"/>
        </w:rPr>
        <w:t>Illustration :</w:t>
      </w:r>
      <w:r w:rsidR="00792082" w:rsidRPr="00084CF1">
        <w:rPr>
          <w:szCs w:val="20"/>
          <w:lang w:eastAsia="fr-FR"/>
        </w:rPr>
        <w:t xml:space="preserve"> pont de la Mariée (Daluis, vallée du Var) d’après Michel </w:t>
      </w:r>
      <w:proofErr w:type="spellStart"/>
      <w:r w:rsidR="00792082" w:rsidRPr="00084CF1">
        <w:rPr>
          <w:szCs w:val="20"/>
          <w:lang w:eastAsia="fr-FR"/>
        </w:rPr>
        <w:t>Royon</w:t>
      </w:r>
      <w:proofErr w:type="spellEnd"/>
      <w:r w:rsidR="00792082" w:rsidRPr="00084CF1">
        <w:rPr>
          <w:szCs w:val="20"/>
          <w:lang w:eastAsia="fr-FR"/>
        </w:rPr>
        <w:t xml:space="preserve"> (</w:t>
      </w:r>
      <w:proofErr w:type="spellStart"/>
      <w:r w:rsidRPr="00084CF1">
        <w:rPr>
          <w:szCs w:val="20"/>
          <w:lang w:eastAsia="fr-FR"/>
        </w:rPr>
        <w:fldChar w:fldCharType="begin"/>
      </w:r>
      <w:r w:rsidRPr="00084CF1">
        <w:rPr>
          <w:szCs w:val="20"/>
          <w:lang w:eastAsia="fr-FR"/>
        </w:rPr>
        <w:instrText xml:space="preserve"> HYPERLINK "https://commons.wikimedia.org/wiki/File:Daluis_benji_pt_mari%C3%A9e_02.jpg" </w:instrText>
      </w:r>
      <w:r w:rsidRPr="00084CF1">
        <w:rPr>
          <w:szCs w:val="20"/>
          <w:lang w:eastAsia="fr-FR"/>
        </w:rPr>
        <w:fldChar w:fldCharType="separate"/>
      </w:r>
      <w:r w:rsidR="00792082" w:rsidRPr="00084CF1">
        <w:rPr>
          <w:rStyle w:val="Lienhypertexte"/>
          <w:szCs w:val="20"/>
          <w:lang w:eastAsia="fr-FR"/>
        </w:rPr>
        <w:t>Wikimedia</w:t>
      </w:r>
      <w:proofErr w:type="spellEnd"/>
      <w:r w:rsidR="00792082" w:rsidRPr="00084CF1">
        <w:rPr>
          <w:rStyle w:val="Lienhypertexte"/>
          <w:szCs w:val="20"/>
          <w:lang w:eastAsia="fr-FR"/>
        </w:rPr>
        <w:t xml:space="preserve"> </w:t>
      </w:r>
      <w:proofErr w:type="spellStart"/>
      <w:r w:rsidR="00792082" w:rsidRPr="00084CF1">
        <w:rPr>
          <w:rStyle w:val="Lienhypertexte"/>
          <w:szCs w:val="20"/>
          <w:lang w:eastAsia="fr-FR"/>
        </w:rPr>
        <w:t>commons</w:t>
      </w:r>
      <w:proofErr w:type="spellEnd"/>
      <w:r w:rsidRPr="00084CF1">
        <w:rPr>
          <w:szCs w:val="20"/>
          <w:lang w:eastAsia="fr-FR"/>
        </w:rPr>
        <w:fldChar w:fldCharType="end"/>
      </w:r>
      <w:r w:rsidR="00792082" w:rsidRPr="00084CF1">
        <w:rPr>
          <w:szCs w:val="20"/>
          <w:lang w:eastAsia="fr-FR"/>
        </w:rPr>
        <w:t>).</w:t>
      </w:r>
    </w:p>
    <w:p w:rsidR="00B379E5" w:rsidRPr="00084CF1" w:rsidRDefault="00B379E5" w:rsidP="00F86001">
      <w:pPr>
        <w:spacing w:line="240" w:lineRule="atLeast"/>
        <w:jc w:val="center"/>
        <w:rPr>
          <w:szCs w:val="20"/>
          <w:lang w:eastAsia="fr-FR"/>
        </w:rPr>
      </w:pPr>
      <w:r w:rsidRPr="00084CF1">
        <w:rPr>
          <w:szCs w:val="20"/>
          <w:lang w:eastAsia="fr-FR"/>
        </w:rPr>
        <w:t xml:space="preserve">Problématique : </w:t>
      </w:r>
      <w:r w:rsidRPr="00084CF1">
        <w:rPr>
          <w:szCs w:val="20"/>
        </w:rPr>
        <w:t>Est-ce que la sécurité du saut à l’élastique est assurée ?</w:t>
      </w:r>
    </w:p>
    <w:p w:rsidR="00FA1843" w:rsidRPr="00084CF1" w:rsidRDefault="00FA1843" w:rsidP="00F86001">
      <w:pPr>
        <w:spacing w:line="260" w:lineRule="atLeast"/>
        <w:contextualSpacing/>
        <w:jc w:val="both"/>
        <w:rPr>
          <w:szCs w:val="20"/>
        </w:rPr>
      </w:pPr>
      <w:r w:rsidRPr="00084CF1">
        <w:rPr>
          <w:szCs w:val="20"/>
          <w:lang w:eastAsia="fr-FR"/>
        </w:rPr>
        <w:t xml:space="preserve">La personne qui saute est attachée à un élastique caractérisé par une longueur à vide </w:t>
      </w:r>
      <m:oMath>
        <m:sSub>
          <m:sSubPr>
            <m:ctrlPr>
              <w:rPr>
                <w:rFonts w:ascii="Cambria Math" w:hAnsi="Cambria Math"/>
                <w:i/>
                <w:color w:val="000000"/>
                <w:szCs w:val="20"/>
                <w:lang w:eastAsia="fr-FR"/>
              </w:rPr>
            </m:ctrlPr>
          </m:sSubPr>
          <m:e>
            <m:r>
              <w:rPr>
                <w:rFonts w:ascii="Cambria Math" w:hAnsi="Cambria Math"/>
                <w:color w:val="000000"/>
                <w:szCs w:val="20"/>
                <w:lang w:eastAsia="fr-FR"/>
              </w:rPr>
              <m:t>l</m:t>
            </m:r>
          </m:e>
          <m:sub>
            <m:r>
              <w:rPr>
                <w:rFonts w:ascii="Cambria Math" w:hAnsi="Cambria Math"/>
                <w:color w:val="000000"/>
                <w:szCs w:val="20"/>
                <w:lang w:eastAsia="fr-FR"/>
              </w:rPr>
              <m:t>0</m:t>
            </m:r>
          </m:sub>
        </m:sSub>
      </m:oMath>
      <w:r w:rsidR="00792082" w:rsidRPr="00084CF1">
        <w:rPr>
          <w:i/>
          <w:iCs/>
          <w:szCs w:val="20"/>
          <w:lang w:eastAsia="fr-FR"/>
        </w:rPr>
        <w:t xml:space="preserve"> </w:t>
      </w:r>
      <w:r w:rsidRPr="00084CF1">
        <w:rPr>
          <w:i/>
          <w:iCs/>
          <w:szCs w:val="20"/>
          <w:lang w:eastAsia="fr-FR"/>
        </w:rPr>
        <w:t>=</w:t>
      </w:r>
      <w:r w:rsidR="00792082" w:rsidRPr="00084CF1">
        <w:rPr>
          <w:i/>
          <w:iCs/>
          <w:szCs w:val="20"/>
          <w:lang w:eastAsia="fr-FR"/>
        </w:rPr>
        <w:t xml:space="preserve"> </w:t>
      </w:r>
      <w:r w:rsidRPr="00084CF1">
        <w:rPr>
          <w:i/>
          <w:iCs/>
          <w:szCs w:val="20"/>
          <w:lang w:eastAsia="fr-FR"/>
        </w:rPr>
        <w:t xml:space="preserve">24 </w:t>
      </w:r>
      <w:r w:rsidRPr="00084CF1">
        <w:rPr>
          <w:szCs w:val="20"/>
          <w:lang w:eastAsia="fr-FR"/>
        </w:rPr>
        <w:t xml:space="preserve">m et une constante de raideur </w:t>
      </w:r>
      <w:r w:rsidRPr="00084CF1">
        <w:rPr>
          <w:i/>
          <w:iCs/>
          <w:szCs w:val="20"/>
          <w:lang w:eastAsia="fr-FR"/>
        </w:rPr>
        <w:t>k</w:t>
      </w:r>
      <w:r w:rsidR="00C70CFF" w:rsidRPr="00084CF1">
        <w:rPr>
          <w:i/>
          <w:iCs/>
          <w:szCs w:val="20"/>
          <w:lang w:eastAsia="fr-FR"/>
        </w:rPr>
        <w:t xml:space="preserve"> </w:t>
      </w:r>
      <w:r w:rsidRPr="00084CF1">
        <w:rPr>
          <w:i/>
          <w:iCs/>
          <w:szCs w:val="20"/>
          <w:lang w:eastAsia="fr-FR"/>
        </w:rPr>
        <w:t>=</w:t>
      </w:r>
      <w:r w:rsidR="00C70CFF" w:rsidRPr="00084CF1">
        <w:rPr>
          <w:i/>
          <w:iCs/>
          <w:szCs w:val="20"/>
          <w:lang w:eastAsia="fr-FR"/>
        </w:rPr>
        <w:t xml:space="preserve"> </w:t>
      </w:r>
      <w:r w:rsidRPr="00084CF1">
        <w:rPr>
          <w:i/>
          <w:iCs/>
          <w:szCs w:val="20"/>
          <w:lang w:eastAsia="fr-FR"/>
        </w:rPr>
        <w:t xml:space="preserve">45 </w:t>
      </w:r>
      <w:r w:rsidRPr="00084CF1">
        <w:rPr>
          <w:szCs w:val="20"/>
          <w:lang w:eastAsia="fr-FR"/>
        </w:rPr>
        <w:t>N</w:t>
      </w:r>
      <w:r w:rsidR="00792082" w:rsidRPr="00084CF1">
        <w:rPr>
          <w:szCs w:val="20"/>
          <w:lang w:eastAsia="fr-FR"/>
        </w:rPr>
        <w:t>.</w:t>
      </w:r>
      <w:r w:rsidRPr="00084CF1">
        <w:rPr>
          <w:szCs w:val="20"/>
          <w:lang w:eastAsia="fr-FR"/>
        </w:rPr>
        <w:t>m</w:t>
      </w:r>
      <w:r w:rsidR="00792082" w:rsidRPr="00084CF1">
        <w:rPr>
          <w:b/>
          <w:szCs w:val="20"/>
          <w:vertAlign w:val="superscript"/>
          <w:lang w:eastAsia="fr-FR"/>
        </w:rPr>
        <w:t>-1</w:t>
      </w:r>
      <w:r w:rsidRPr="00084CF1">
        <w:rPr>
          <w:szCs w:val="20"/>
          <w:lang w:eastAsia="fr-FR"/>
        </w:rPr>
        <w:t>.</w:t>
      </w:r>
    </w:p>
    <w:p w:rsidR="00FA1843" w:rsidRPr="00084CF1" w:rsidRDefault="00FA1843" w:rsidP="00F86001">
      <w:pPr>
        <w:pStyle w:val="Titre21"/>
        <w:spacing w:line="260" w:lineRule="atLeast"/>
        <w:contextualSpacing/>
        <w:jc w:val="both"/>
      </w:pPr>
      <w:r w:rsidRPr="00084CF1">
        <w:t>De la situation physique au traitement numérique</w:t>
      </w:r>
    </w:p>
    <w:p w:rsidR="00FA1843" w:rsidRPr="00084CF1" w:rsidRDefault="00FA1843" w:rsidP="00F86001">
      <w:pPr>
        <w:spacing w:line="260" w:lineRule="atLeast"/>
        <w:contextualSpacing/>
        <w:jc w:val="both"/>
        <w:rPr>
          <w:szCs w:val="20"/>
        </w:rPr>
      </w:pPr>
      <w:r w:rsidRPr="00084CF1">
        <w:rPr>
          <w:szCs w:val="20"/>
          <w:lang w:eastAsia="fr-FR"/>
        </w:rPr>
        <w:t xml:space="preserve">L’énergie potentielle de pesanteur de la personne qui saute </w:t>
      </w:r>
      <w:proofErr w:type="gramStart"/>
      <w:r w:rsidRPr="00084CF1">
        <w:rPr>
          <w:szCs w:val="20"/>
          <w:lang w:eastAsia="fr-FR"/>
        </w:rPr>
        <w:t xml:space="preserve">est </w:t>
      </w:r>
      <w:proofErr w:type="gramEnd"/>
      <m:oMath>
        <m:sSub>
          <m:sSubPr>
            <m:ctrlPr>
              <w:rPr>
                <w:rFonts w:ascii="Cambria Math" w:hAnsi="Cambria Math"/>
                <w:i/>
                <w:szCs w:val="20"/>
                <w:lang w:eastAsia="fr-FR"/>
              </w:rPr>
            </m:ctrlPr>
          </m:sSubPr>
          <m:e>
            <m:r>
              <w:rPr>
                <w:rFonts w:ascii="Cambria Math" w:hAnsi="Cambria Math"/>
                <w:szCs w:val="20"/>
                <w:lang w:eastAsia="fr-FR"/>
              </w:rPr>
              <m:t>E</m:t>
            </m:r>
          </m:e>
          <m:sub>
            <m:r>
              <w:rPr>
                <w:rFonts w:ascii="Cambria Math" w:hAnsi="Cambria Math"/>
                <w:szCs w:val="20"/>
                <w:lang w:eastAsia="fr-FR"/>
              </w:rPr>
              <m:t>pp</m:t>
            </m:r>
          </m:sub>
        </m:sSub>
        <m:r>
          <w:rPr>
            <w:rFonts w:ascii="Cambria Math" w:hAnsi="Cambria Math"/>
            <w:szCs w:val="20"/>
            <w:lang w:eastAsia="fr-FR"/>
          </w:rPr>
          <m:t>=m.g.z=-m.g.h</m:t>
        </m:r>
      </m:oMath>
      <w:r w:rsidRPr="00084CF1">
        <w:rPr>
          <w:szCs w:val="20"/>
          <w:lang w:eastAsia="fr-FR"/>
        </w:rPr>
        <w:t xml:space="preserve">, où </w:t>
      </w:r>
      <w:r w:rsidRPr="00084CF1">
        <w:rPr>
          <w:i/>
          <w:iCs/>
          <w:szCs w:val="20"/>
          <w:lang w:eastAsia="fr-FR"/>
        </w:rPr>
        <w:t>h</w:t>
      </w:r>
      <w:r w:rsidRPr="00084CF1">
        <w:rPr>
          <w:szCs w:val="20"/>
          <w:lang w:eastAsia="fr-FR"/>
        </w:rPr>
        <w:t xml:space="preserve"> est la hauteur de chute (positive).</w:t>
      </w:r>
    </w:p>
    <w:p w:rsidR="00FA1843" w:rsidRPr="00084CF1" w:rsidRDefault="00FA1843" w:rsidP="00F86001">
      <w:pPr>
        <w:spacing w:line="260" w:lineRule="atLeast"/>
        <w:contextualSpacing/>
        <w:jc w:val="both"/>
        <w:rPr>
          <w:szCs w:val="20"/>
        </w:rPr>
      </w:pPr>
      <w:r w:rsidRPr="00084CF1">
        <w:rPr>
          <w:szCs w:val="20"/>
          <w:lang w:eastAsia="fr-FR"/>
        </w:rPr>
        <w:t>L’énergie potentielle de pesanteur est posée comme nulle en z</w:t>
      </w:r>
      <w:r w:rsidR="00E36F0E" w:rsidRPr="00084CF1">
        <w:rPr>
          <w:szCs w:val="20"/>
          <w:lang w:eastAsia="fr-FR"/>
        </w:rPr>
        <w:t xml:space="preserve"> </w:t>
      </w:r>
      <w:r w:rsidRPr="00084CF1">
        <w:rPr>
          <w:szCs w:val="20"/>
          <w:lang w:eastAsia="fr-FR"/>
        </w:rPr>
        <w:t>=</w:t>
      </w:r>
      <w:r w:rsidR="00E36F0E" w:rsidRPr="00084CF1">
        <w:rPr>
          <w:szCs w:val="20"/>
          <w:lang w:eastAsia="fr-FR"/>
        </w:rPr>
        <w:t xml:space="preserve"> </w:t>
      </w:r>
      <w:r w:rsidRPr="00084CF1">
        <w:rPr>
          <w:szCs w:val="20"/>
          <w:lang w:eastAsia="fr-FR"/>
        </w:rPr>
        <w:t>0</w:t>
      </w:r>
      <w:r w:rsidR="00E36F0E" w:rsidRPr="00084CF1">
        <w:rPr>
          <w:szCs w:val="20"/>
          <w:lang w:eastAsia="fr-FR"/>
        </w:rPr>
        <w:t xml:space="preserve"> m</w:t>
      </w:r>
      <w:r w:rsidRPr="00084CF1">
        <w:rPr>
          <w:szCs w:val="20"/>
          <w:lang w:eastAsia="fr-FR"/>
        </w:rPr>
        <w:t>.</w:t>
      </w:r>
      <w:r w:rsidR="00A645BA" w:rsidRPr="00084CF1">
        <w:rPr>
          <w:szCs w:val="20"/>
          <w:lang w:eastAsia="fr-FR"/>
        </w:rPr>
        <w:t xml:space="preserve"> Dans ces conditions à l’instant</w:t>
      </w:r>
      <w:r w:rsidR="00A645BA" w:rsidRPr="00084CF1">
        <w:rPr>
          <w:szCs w:val="20"/>
        </w:rPr>
        <w:t xml:space="preserve"> initial, on a z = 0 m et v = 0 m.s</w:t>
      </w:r>
      <w:r w:rsidR="00A645BA" w:rsidRPr="00084CF1">
        <w:rPr>
          <w:szCs w:val="20"/>
          <w:vertAlign w:val="superscript"/>
        </w:rPr>
        <w:t>-1</w:t>
      </w:r>
      <w:r w:rsidR="00A645BA" w:rsidRPr="00084CF1">
        <w:rPr>
          <w:szCs w:val="20"/>
        </w:rPr>
        <w:t>, l’énergie mécanique est nulle.</w:t>
      </w:r>
    </w:p>
    <w:p w:rsidR="00FA1843" w:rsidRPr="00084CF1" w:rsidRDefault="00FA1843" w:rsidP="00F86001">
      <w:pPr>
        <w:spacing w:line="260" w:lineRule="atLeast"/>
        <w:contextualSpacing/>
        <w:jc w:val="both"/>
        <w:rPr>
          <w:color w:val="000000"/>
          <w:szCs w:val="20"/>
          <w:lang w:eastAsia="fr-FR"/>
        </w:rPr>
      </w:pPr>
      <w:r w:rsidRPr="00084CF1">
        <w:rPr>
          <w:color w:val="000000"/>
          <w:szCs w:val="20"/>
          <w:lang w:eastAsia="fr-FR"/>
        </w:rPr>
        <w:t xml:space="preserve">L’énergie cinétique </w:t>
      </w:r>
      <w:proofErr w:type="gramStart"/>
      <w:r w:rsidRPr="00084CF1">
        <w:rPr>
          <w:color w:val="000000"/>
          <w:szCs w:val="20"/>
          <w:lang w:eastAsia="fr-FR"/>
        </w:rPr>
        <w:t xml:space="preserve">est </w:t>
      </w:r>
      <w:proofErr w:type="gramEnd"/>
      <m:oMath>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c</m:t>
            </m:r>
          </m:sub>
        </m:sSub>
        <m:r>
          <w:rPr>
            <w:rFonts w:ascii="Cambria Math" w:hAnsi="Cambria Math"/>
            <w:color w:val="000000"/>
            <w:szCs w:val="20"/>
            <w:lang w:eastAsia="fr-FR"/>
          </w:rPr>
          <m:t>=</m:t>
        </m:r>
        <m:f>
          <m:fPr>
            <m:ctrlPr>
              <w:rPr>
                <w:rFonts w:ascii="Cambria Math" w:hAnsi="Cambria Math"/>
                <w:i/>
                <w:color w:val="000000"/>
                <w:szCs w:val="20"/>
                <w:lang w:eastAsia="fr-FR"/>
              </w:rPr>
            </m:ctrlPr>
          </m:fPr>
          <m:num>
            <m:r>
              <w:rPr>
                <w:rFonts w:ascii="Cambria Math" w:hAnsi="Cambria Math"/>
                <w:color w:val="000000"/>
                <w:szCs w:val="20"/>
                <w:lang w:eastAsia="fr-FR"/>
              </w:rPr>
              <m:t>1</m:t>
            </m:r>
          </m:num>
          <m:den>
            <m:r>
              <w:rPr>
                <w:rFonts w:ascii="Cambria Math" w:hAnsi="Cambria Math"/>
                <w:color w:val="000000"/>
                <w:szCs w:val="20"/>
                <w:lang w:eastAsia="fr-FR"/>
              </w:rPr>
              <m:t>2</m:t>
            </m:r>
          </m:den>
        </m:f>
        <m:r>
          <w:rPr>
            <w:rFonts w:ascii="Cambria Math" w:hAnsi="Cambria Math"/>
            <w:color w:val="000000"/>
            <w:szCs w:val="20"/>
            <w:lang w:eastAsia="fr-FR"/>
          </w:rPr>
          <m:t>m.</m:t>
        </m:r>
        <m:sSup>
          <m:sSupPr>
            <m:ctrlPr>
              <w:rPr>
                <w:rFonts w:ascii="Cambria Math" w:hAnsi="Cambria Math"/>
                <w:i/>
                <w:color w:val="000000"/>
                <w:szCs w:val="20"/>
                <w:lang w:eastAsia="fr-FR"/>
              </w:rPr>
            </m:ctrlPr>
          </m:sSupPr>
          <m:e>
            <m:r>
              <w:rPr>
                <w:rFonts w:ascii="Cambria Math" w:hAnsi="Cambria Math"/>
                <w:color w:val="000000"/>
                <w:szCs w:val="20"/>
                <w:lang w:eastAsia="fr-FR"/>
              </w:rPr>
              <m:t>v</m:t>
            </m:r>
          </m:e>
          <m:sup>
            <m:r>
              <w:rPr>
                <w:rFonts w:ascii="Cambria Math" w:hAnsi="Cambria Math"/>
                <w:color w:val="000000"/>
                <w:szCs w:val="20"/>
                <w:lang w:eastAsia="fr-FR"/>
              </w:rPr>
              <m:t>2</m:t>
            </m:r>
          </m:sup>
        </m:sSup>
      </m:oMath>
      <w:r w:rsidRPr="00084CF1">
        <w:rPr>
          <w:color w:val="000000"/>
          <w:szCs w:val="20"/>
          <w:lang w:eastAsia="fr-FR"/>
        </w:rPr>
        <w:t xml:space="preserve">, où </w:t>
      </w:r>
      <w:r w:rsidRPr="00084CF1">
        <w:rPr>
          <w:i/>
          <w:iCs/>
          <w:color w:val="000000"/>
          <w:szCs w:val="20"/>
          <w:lang w:eastAsia="fr-FR"/>
        </w:rPr>
        <w:t>v</w:t>
      </w:r>
      <w:r w:rsidRPr="00084CF1">
        <w:rPr>
          <w:color w:val="000000"/>
          <w:szCs w:val="20"/>
          <w:lang w:eastAsia="fr-FR"/>
        </w:rPr>
        <w:t xml:space="preserve"> est la vitesse de la personne qui saute.</w:t>
      </w:r>
    </w:p>
    <w:p w:rsidR="00A17B55" w:rsidRPr="00084CF1" w:rsidRDefault="00A17B55" w:rsidP="00F86001">
      <w:pPr>
        <w:spacing w:line="260" w:lineRule="atLeast"/>
        <w:contextualSpacing/>
        <w:jc w:val="both"/>
        <w:rPr>
          <w:szCs w:val="20"/>
          <w:lang w:eastAsia="fr-FR"/>
        </w:rPr>
      </w:pPr>
      <w:r w:rsidRPr="00084CF1">
        <w:rPr>
          <w:szCs w:val="20"/>
          <w:lang w:eastAsia="fr-FR"/>
        </w:rPr>
        <w:t>On suppose que les frottements de l’air sont négligés.</w:t>
      </w:r>
    </w:p>
    <w:p w:rsidR="00A17B55" w:rsidRPr="00084CF1" w:rsidRDefault="00A17B55" w:rsidP="00F86001">
      <w:pPr>
        <w:spacing w:line="260" w:lineRule="atLeast"/>
        <w:contextualSpacing/>
        <w:jc w:val="both"/>
        <w:rPr>
          <w:szCs w:val="20"/>
        </w:rPr>
      </w:pPr>
    </w:p>
    <w:p w:rsidR="00DB0799" w:rsidRPr="00084CF1" w:rsidRDefault="00FA1843" w:rsidP="00F86001">
      <w:pPr>
        <w:spacing w:line="260" w:lineRule="atLeast"/>
        <w:contextualSpacing/>
        <w:jc w:val="both"/>
        <w:rPr>
          <w:szCs w:val="20"/>
          <w:lang w:eastAsia="fr-FR"/>
        </w:rPr>
      </w:pPr>
      <w:r w:rsidRPr="00084CF1">
        <w:rPr>
          <w:szCs w:val="20"/>
          <w:lang w:eastAsia="fr-FR"/>
        </w:rPr>
        <w:t xml:space="preserve">Dans </w:t>
      </w:r>
      <w:r w:rsidR="00DB0799" w:rsidRPr="00084CF1">
        <w:rPr>
          <w:szCs w:val="20"/>
          <w:lang w:eastAsia="fr-FR"/>
        </w:rPr>
        <w:t>la</w:t>
      </w:r>
      <w:r w:rsidRPr="00084CF1">
        <w:rPr>
          <w:szCs w:val="20"/>
          <w:lang w:eastAsia="fr-FR"/>
        </w:rPr>
        <w:t xml:space="preserve"> première </w:t>
      </w:r>
      <w:r w:rsidR="00A17B55" w:rsidRPr="00084CF1">
        <w:rPr>
          <w:szCs w:val="20"/>
          <w:lang w:eastAsia="fr-FR"/>
        </w:rPr>
        <w:t xml:space="preserve">partie du mouvement, </w:t>
      </w:r>
      <w:r w:rsidR="00DB0799" w:rsidRPr="00084CF1">
        <w:rPr>
          <w:szCs w:val="20"/>
          <w:lang w:eastAsia="fr-FR"/>
        </w:rPr>
        <w:t>l’élastique n’est pas tendu, la hauteur de chute h est comprise entre 0 m et la longueur à vide</w:t>
      </w:r>
      <w:r w:rsidR="0002500A" w:rsidRPr="00084CF1">
        <w:rPr>
          <w:szCs w:val="20"/>
          <w:lang w:eastAsia="fr-FR"/>
        </w:rPr>
        <w:t xml:space="preserve"> </w:t>
      </w:r>
      <m:oMath>
        <m:sSub>
          <m:sSubPr>
            <m:ctrlPr>
              <w:rPr>
                <w:rFonts w:ascii="Cambria Math" w:hAnsi="Cambria Math"/>
                <w:i/>
                <w:color w:val="000000"/>
                <w:szCs w:val="20"/>
                <w:lang w:eastAsia="fr-FR"/>
              </w:rPr>
            </m:ctrlPr>
          </m:sSubPr>
          <m:e>
            <m:r>
              <w:rPr>
                <w:rFonts w:ascii="Cambria Math" w:hAnsi="Cambria Math"/>
                <w:color w:val="000000"/>
                <w:szCs w:val="20"/>
                <w:lang w:eastAsia="fr-FR"/>
              </w:rPr>
              <m:t>l</m:t>
            </m:r>
          </m:e>
          <m:sub>
            <m:r>
              <w:rPr>
                <w:rFonts w:ascii="Cambria Math" w:hAnsi="Cambria Math"/>
                <w:color w:val="000000"/>
                <w:szCs w:val="20"/>
                <w:lang w:eastAsia="fr-FR"/>
              </w:rPr>
              <m:t>0</m:t>
            </m:r>
          </m:sub>
        </m:sSub>
        <m:r>
          <w:rPr>
            <w:rFonts w:ascii="Cambria Math" w:hAnsi="Cambria Math"/>
            <w:color w:val="000000"/>
            <w:szCs w:val="20"/>
            <w:lang w:eastAsia="fr-FR"/>
          </w:rPr>
          <m:t>=24 m</m:t>
        </m:r>
      </m:oMath>
      <w:r w:rsidR="00A17B55" w:rsidRPr="00084CF1">
        <w:rPr>
          <w:color w:val="000000"/>
          <w:szCs w:val="20"/>
          <w:lang w:eastAsia="fr-FR"/>
        </w:rPr>
        <w:t xml:space="preserve"> du ressort</w:t>
      </w:r>
      <w:r w:rsidR="00DB0799" w:rsidRPr="00084CF1">
        <w:rPr>
          <w:szCs w:val="20"/>
          <w:lang w:eastAsia="fr-FR"/>
        </w:rPr>
        <w:t>.</w:t>
      </w:r>
      <w:r w:rsidR="00A17B55" w:rsidRPr="00084CF1">
        <w:rPr>
          <w:szCs w:val="20"/>
          <w:lang w:eastAsia="fr-FR"/>
        </w:rPr>
        <w:t xml:space="preserve"> L’élastique n’exerce pas de force de rappel.</w:t>
      </w:r>
    </w:p>
    <w:p w:rsidR="00DB0799" w:rsidRPr="00084CF1" w:rsidRDefault="00A17B55" w:rsidP="00F86001">
      <w:pPr>
        <w:spacing w:line="260" w:lineRule="atLeast"/>
        <w:contextualSpacing/>
        <w:jc w:val="both"/>
        <w:rPr>
          <w:szCs w:val="20"/>
          <w:lang w:eastAsia="fr-FR"/>
        </w:rPr>
      </w:pPr>
      <w:r w:rsidRPr="00084CF1">
        <w:rPr>
          <w:szCs w:val="20"/>
          <w:lang w:eastAsia="fr-FR"/>
        </w:rPr>
        <w:t>Dans ce cadre, l</w:t>
      </w:r>
      <w:r w:rsidR="00DB0799" w:rsidRPr="00084CF1">
        <w:rPr>
          <w:szCs w:val="20"/>
          <w:lang w:eastAsia="fr-FR"/>
        </w:rPr>
        <w:t>a personne qui saute n’est soumise qu’à son poids,</w:t>
      </w:r>
      <w:r w:rsidRPr="00084CF1">
        <w:rPr>
          <w:szCs w:val="20"/>
          <w:lang w:eastAsia="fr-FR"/>
        </w:rPr>
        <w:t xml:space="preserve"> c’est une </w:t>
      </w:r>
      <w:r w:rsidR="00DB0799" w:rsidRPr="00084CF1">
        <w:rPr>
          <w:szCs w:val="20"/>
          <w:lang w:eastAsia="fr-FR"/>
        </w:rPr>
        <w:t>chute libre.</w:t>
      </w:r>
    </w:p>
    <w:p w:rsidR="00FA1843" w:rsidRPr="00084CF1" w:rsidRDefault="00A17B55" w:rsidP="00F86001">
      <w:pPr>
        <w:spacing w:line="260" w:lineRule="atLeast"/>
        <w:contextualSpacing/>
        <w:jc w:val="both"/>
        <w:rPr>
          <w:color w:val="000000"/>
          <w:szCs w:val="20"/>
          <w:lang w:eastAsia="fr-FR"/>
        </w:rPr>
      </w:pPr>
      <w:r w:rsidRPr="00084CF1">
        <w:rPr>
          <w:color w:val="000000"/>
          <w:szCs w:val="20"/>
          <w:lang w:eastAsia="fr-FR"/>
        </w:rPr>
        <w:t>Donc l</w:t>
      </w:r>
      <w:r w:rsidR="00FA1843" w:rsidRPr="00084CF1">
        <w:rPr>
          <w:color w:val="000000"/>
          <w:szCs w:val="20"/>
          <w:lang w:eastAsia="fr-FR"/>
        </w:rPr>
        <w:t xml:space="preserve">’énergie mécanique </w:t>
      </w:r>
      <m:oMath>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m</m:t>
            </m:r>
          </m:sub>
        </m:sSub>
        <m:r>
          <w:rPr>
            <w:rFonts w:ascii="Cambria Math" w:hAnsi="Cambria Math"/>
            <w:color w:val="000000"/>
            <w:szCs w:val="20"/>
            <w:lang w:eastAsia="fr-FR"/>
          </w:rPr>
          <m:t>=</m:t>
        </m:r>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pp</m:t>
            </m:r>
          </m:sub>
        </m:sSub>
        <m:r>
          <w:rPr>
            <w:rFonts w:ascii="Cambria Math" w:hAnsi="Cambria Math"/>
            <w:color w:val="000000"/>
            <w:szCs w:val="20"/>
            <w:lang w:eastAsia="fr-FR"/>
          </w:rPr>
          <m:t>+</m:t>
        </m:r>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c</m:t>
            </m:r>
          </m:sub>
        </m:sSub>
      </m:oMath>
      <w:r w:rsidR="00FA1843" w:rsidRPr="00084CF1">
        <w:rPr>
          <w:color w:val="000000"/>
          <w:szCs w:val="20"/>
          <w:lang w:eastAsia="fr-FR"/>
        </w:rPr>
        <w:t xml:space="preserve"> se conserve</w:t>
      </w:r>
      <w:r w:rsidR="00C151EA" w:rsidRPr="00084CF1">
        <w:rPr>
          <w:color w:val="000000"/>
          <w:szCs w:val="20"/>
          <w:lang w:eastAsia="fr-FR"/>
        </w:rPr>
        <w:t xml:space="preserve"> et </w:t>
      </w:r>
      <w:r w:rsidR="00A645BA" w:rsidRPr="00084CF1">
        <w:rPr>
          <w:color w:val="000000"/>
          <w:szCs w:val="20"/>
          <w:lang w:eastAsia="fr-FR"/>
        </w:rPr>
        <w:t xml:space="preserve">est </w:t>
      </w:r>
      <w:r w:rsidR="00DB0799" w:rsidRPr="00084CF1">
        <w:rPr>
          <w:color w:val="000000"/>
          <w:szCs w:val="20"/>
          <w:lang w:eastAsia="fr-FR"/>
        </w:rPr>
        <w:t xml:space="preserve">même </w:t>
      </w:r>
      <w:r w:rsidR="00A645BA" w:rsidRPr="00084CF1">
        <w:rPr>
          <w:color w:val="000000"/>
          <w:szCs w:val="20"/>
          <w:lang w:eastAsia="fr-FR"/>
        </w:rPr>
        <w:t>nulle</w:t>
      </w:r>
      <w:r w:rsidR="00C151EA" w:rsidRPr="00084CF1">
        <w:rPr>
          <w:color w:val="000000"/>
          <w:szCs w:val="20"/>
          <w:lang w:eastAsia="fr-FR"/>
        </w:rPr>
        <w:t xml:space="preserve"> en considérant les conditions initiales du saut.</w:t>
      </w:r>
    </w:p>
    <w:p w:rsidR="00A645BA" w:rsidRPr="00084CF1" w:rsidRDefault="006C006C" w:rsidP="00F86001">
      <w:pPr>
        <w:spacing w:line="260" w:lineRule="atLeast"/>
        <w:contextualSpacing/>
        <w:jc w:val="both"/>
        <w:rPr>
          <w:color w:val="000000"/>
          <w:szCs w:val="20"/>
          <w:lang w:eastAsia="fr-FR"/>
        </w:rPr>
      </w:pPr>
      <m:oMathPara>
        <m:oMath>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m</m:t>
              </m:r>
            </m:sub>
          </m:sSub>
          <m:r>
            <w:rPr>
              <w:rFonts w:ascii="Cambria Math" w:hAnsi="Cambria Math"/>
              <w:color w:val="000000"/>
              <w:szCs w:val="20"/>
              <w:lang w:eastAsia="fr-FR"/>
            </w:rPr>
            <m:t>=</m:t>
          </m:r>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pp</m:t>
              </m:r>
            </m:sub>
          </m:sSub>
          <m:r>
            <w:rPr>
              <w:rFonts w:ascii="Cambria Math" w:hAnsi="Cambria Math"/>
              <w:color w:val="000000"/>
              <w:szCs w:val="20"/>
              <w:lang w:eastAsia="fr-FR"/>
            </w:rPr>
            <m:t>+</m:t>
          </m:r>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c</m:t>
              </m:r>
            </m:sub>
          </m:sSub>
          <m:r>
            <w:rPr>
              <w:rFonts w:ascii="Cambria Math" w:hAnsi="Cambria Math"/>
              <w:color w:val="000000"/>
              <w:szCs w:val="20"/>
              <w:lang w:eastAsia="fr-FR"/>
            </w:rPr>
            <m:t>=0 J</m:t>
          </m:r>
        </m:oMath>
      </m:oMathPara>
    </w:p>
    <w:p w:rsidR="00DB0799" w:rsidRPr="00084CF1" w:rsidRDefault="002A1850" w:rsidP="00F86001">
      <w:pPr>
        <w:spacing w:line="260" w:lineRule="atLeast"/>
        <w:contextualSpacing/>
        <w:jc w:val="both"/>
        <w:rPr>
          <w:color w:val="000000"/>
          <w:szCs w:val="20"/>
          <w:lang w:eastAsia="fr-FR"/>
        </w:rPr>
      </w:pPr>
      <w:r w:rsidRPr="00084CF1">
        <w:rPr>
          <w:color w:val="000000"/>
          <w:szCs w:val="20"/>
          <w:lang w:eastAsia="fr-FR"/>
        </w:rPr>
        <w:t>Dans la première phase du mouvement, o</w:t>
      </w:r>
      <w:r w:rsidR="00DB0799" w:rsidRPr="00084CF1">
        <w:rPr>
          <w:color w:val="000000"/>
          <w:szCs w:val="20"/>
          <w:lang w:eastAsia="fr-FR"/>
        </w:rPr>
        <w:t>n en déduit que le lien entre l’énergie cinétique et l’énergie potentielle de pesanteur est le suivant :</w:t>
      </w:r>
    </w:p>
    <w:p w:rsidR="00A645BA" w:rsidRPr="00084CF1" w:rsidRDefault="006C006C" w:rsidP="00F86001">
      <w:pPr>
        <w:spacing w:line="260" w:lineRule="atLeast"/>
        <w:contextualSpacing/>
        <w:jc w:val="both"/>
        <w:rPr>
          <w:i/>
          <w:szCs w:val="20"/>
        </w:rPr>
      </w:pPr>
      <m:oMathPara>
        <m:oMath>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c</m:t>
              </m:r>
            </m:sub>
          </m:sSub>
          <m:r>
            <w:rPr>
              <w:rFonts w:ascii="Cambria Math" w:hAnsi="Cambria Math"/>
              <w:color w:val="000000"/>
              <w:szCs w:val="20"/>
              <w:lang w:eastAsia="fr-FR"/>
            </w:rPr>
            <m:t>=-</m:t>
          </m:r>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pp</m:t>
              </m:r>
            </m:sub>
          </m:sSub>
        </m:oMath>
      </m:oMathPara>
    </w:p>
    <w:p w:rsidR="00A17B55" w:rsidRPr="00084CF1" w:rsidRDefault="00A17B55" w:rsidP="00F86001">
      <w:pPr>
        <w:spacing w:line="260" w:lineRule="atLeast"/>
        <w:contextualSpacing/>
        <w:jc w:val="both"/>
        <w:rPr>
          <w:color w:val="000000"/>
          <w:lang w:eastAsia="fr-FR"/>
        </w:rPr>
      </w:pPr>
    </w:p>
    <w:p w:rsidR="002A1850" w:rsidRPr="00084CF1" w:rsidRDefault="00FA1843" w:rsidP="00084CF1">
      <w:pPr>
        <w:pageBreakBefore/>
        <w:spacing w:line="260" w:lineRule="atLeast"/>
        <w:contextualSpacing/>
        <w:jc w:val="both"/>
        <w:rPr>
          <w:color w:val="000000"/>
          <w:szCs w:val="20"/>
          <w:lang w:eastAsia="fr-FR"/>
        </w:rPr>
      </w:pPr>
      <w:r w:rsidRPr="00084CF1">
        <w:rPr>
          <w:color w:val="000000"/>
          <w:szCs w:val="20"/>
          <w:lang w:eastAsia="fr-FR"/>
        </w:rPr>
        <w:lastRenderedPageBreak/>
        <w:t xml:space="preserve">Dans </w:t>
      </w:r>
      <w:r w:rsidR="00DB0799" w:rsidRPr="00084CF1">
        <w:rPr>
          <w:color w:val="000000"/>
          <w:szCs w:val="20"/>
          <w:lang w:eastAsia="fr-FR"/>
        </w:rPr>
        <w:t>la seconde partie du mouvement</w:t>
      </w:r>
      <w:r w:rsidR="00A17B55" w:rsidRPr="00084CF1">
        <w:rPr>
          <w:color w:val="000000"/>
          <w:szCs w:val="20"/>
          <w:lang w:eastAsia="fr-FR"/>
        </w:rPr>
        <w:t>, l’élastique est tendu,</w:t>
      </w:r>
      <w:r w:rsidR="00A17B55" w:rsidRPr="00084CF1" w:rsidDel="00DB0799">
        <w:rPr>
          <w:color w:val="000000"/>
          <w:szCs w:val="20"/>
          <w:lang w:eastAsia="fr-FR"/>
        </w:rPr>
        <w:t xml:space="preserve"> </w:t>
      </w:r>
      <w:r w:rsidRPr="00084CF1">
        <w:rPr>
          <w:color w:val="000000"/>
          <w:szCs w:val="20"/>
          <w:lang w:eastAsia="fr-FR"/>
        </w:rPr>
        <w:t xml:space="preserve"> </w:t>
      </w:r>
      <w:r w:rsidR="00A17B55" w:rsidRPr="00084CF1">
        <w:rPr>
          <w:color w:val="000000"/>
          <w:szCs w:val="20"/>
          <w:lang w:eastAsia="fr-FR"/>
        </w:rPr>
        <w:t xml:space="preserve">la hauteur de chute h est supérieure à la longueur à vide </w:t>
      </w:r>
      <m:oMath>
        <m:sSub>
          <m:sSubPr>
            <m:ctrlPr>
              <w:rPr>
                <w:rFonts w:ascii="Cambria Math" w:hAnsi="Cambria Math"/>
                <w:i/>
                <w:color w:val="000000"/>
                <w:szCs w:val="20"/>
                <w:lang w:eastAsia="fr-FR"/>
              </w:rPr>
            </m:ctrlPr>
          </m:sSubPr>
          <m:e>
            <m:r>
              <w:rPr>
                <w:rFonts w:ascii="Cambria Math" w:hAnsi="Cambria Math"/>
                <w:color w:val="000000"/>
                <w:szCs w:val="20"/>
                <w:lang w:eastAsia="fr-FR"/>
              </w:rPr>
              <m:t>l</m:t>
            </m:r>
          </m:e>
          <m:sub>
            <m:r>
              <w:rPr>
                <w:rFonts w:ascii="Cambria Math" w:hAnsi="Cambria Math"/>
                <w:color w:val="000000"/>
                <w:szCs w:val="20"/>
                <w:lang w:eastAsia="fr-FR"/>
              </w:rPr>
              <m:t>0</m:t>
            </m:r>
          </m:sub>
        </m:sSub>
      </m:oMath>
      <w:r w:rsidRPr="00084CF1">
        <w:rPr>
          <w:color w:val="000000"/>
          <w:szCs w:val="20"/>
          <w:lang w:eastAsia="fr-FR"/>
        </w:rPr>
        <w:t xml:space="preserve"> </w:t>
      </w:r>
      <w:r w:rsidR="00A17B55" w:rsidRPr="00084CF1">
        <w:rPr>
          <w:color w:val="000000"/>
          <w:szCs w:val="20"/>
          <w:lang w:eastAsia="fr-FR"/>
        </w:rPr>
        <w:t xml:space="preserve">de l’élastique </w:t>
      </w:r>
      <w:r w:rsidRPr="00084CF1">
        <w:rPr>
          <w:color w:val="000000"/>
          <w:szCs w:val="20"/>
          <w:lang w:eastAsia="fr-FR"/>
        </w:rPr>
        <w:t xml:space="preserve">et </w:t>
      </w:r>
      <w:r w:rsidR="00A17B55" w:rsidRPr="00084CF1">
        <w:rPr>
          <w:color w:val="000000"/>
          <w:szCs w:val="20"/>
          <w:lang w:eastAsia="fr-FR"/>
        </w:rPr>
        <w:t xml:space="preserve">la hauteur maximale de chute </w:t>
      </w:r>
      <w:proofErr w:type="spellStart"/>
      <w:r w:rsidRPr="00084CF1">
        <w:rPr>
          <w:i/>
          <w:iCs/>
          <w:color w:val="000000"/>
          <w:szCs w:val="20"/>
          <w:lang w:eastAsia="fr-FR"/>
        </w:rPr>
        <w:t>h</w:t>
      </w:r>
      <w:r w:rsidRPr="00084CF1">
        <w:rPr>
          <w:i/>
          <w:iCs/>
          <w:color w:val="000000"/>
          <w:szCs w:val="20"/>
          <w:vertAlign w:val="subscript"/>
          <w:lang w:eastAsia="fr-FR"/>
        </w:rPr>
        <w:t>max</w:t>
      </w:r>
      <w:proofErr w:type="spellEnd"/>
      <w:r w:rsidRPr="00084CF1">
        <w:rPr>
          <w:color w:val="000000"/>
          <w:szCs w:val="20"/>
          <w:lang w:eastAsia="fr-FR"/>
        </w:rPr>
        <w:t>)</w:t>
      </w:r>
      <w:r w:rsidR="00A17B55" w:rsidRPr="00084CF1">
        <w:rPr>
          <w:color w:val="000000"/>
          <w:szCs w:val="20"/>
          <w:lang w:eastAsia="fr-FR"/>
        </w:rPr>
        <w:t>.</w:t>
      </w:r>
      <w:r w:rsidRPr="00084CF1">
        <w:rPr>
          <w:color w:val="000000"/>
          <w:szCs w:val="20"/>
          <w:lang w:eastAsia="fr-FR"/>
        </w:rPr>
        <w:t xml:space="preserve"> </w:t>
      </w:r>
      <w:r w:rsidR="002A1850" w:rsidRPr="00084CF1">
        <w:rPr>
          <w:color w:val="000000"/>
          <w:szCs w:val="20"/>
          <w:lang w:eastAsia="fr-FR"/>
        </w:rPr>
        <w:t xml:space="preserve">L’élastique exerce alors </w:t>
      </w:r>
      <w:r w:rsidRPr="00084CF1">
        <w:rPr>
          <w:color w:val="000000"/>
          <w:szCs w:val="20"/>
          <w:lang w:eastAsia="fr-FR"/>
        </w:rPr>
        <w:t>une force de rappel</w:t>
      </w:r>
      <w:r w:rsidR="002A1850" w:rsidRPr="00084CF1">
        <w:rPr>
          <w:color w:val="000000"/>
          <w:szCs w:val="20"/>
          <w:lang w:eastAsia="fr-FR"/>
        </w:rPr>
        <w:t>, cette force conservative est liée</w:t>
      </w:r>
      <w:r w:rsidRPr="00084CF1">
        <w:rPr>
          <w:color w:val="000000"/>
          <w:szCs w:val="20"/>
          <w:lang w:eastAsia="fr-FR"/>
        </w:rPr>
        <w:t xml:space="preserve"> énergie potentielle élastique qui s'exprime sous la forme</w:t>
      </w:r>
      <w:r w:rsidR="002A1850" w:rsidRPr="00084CF1">
        <w:rPr>
          <w:color w:val="000000"/>
          <w:szCs w:val="20"/>
          <w:lang w:eastAsia="fr-FR"/>
        </w:rPr>
        <w:t> :</w:t>
      </w:r>
    </w:p>
    <w:p w:rsidR="002A1850" w:rsidRPr="00084CF1" w:rsidRDefault="006C006C" w:rsidP="00F86001">
      <w:pPr>
        <w:spacing w:line="260" w:lineRule="atLeast"/>
        <w:contextualSpacing/>
        <w:jc w:val="center"/>
        <w:rPr>
          <w:color w:val="000000"/>
          <w:szCs w:val="20"/>
          <w:lang w:eastAsia="fr-FR"/>
        </w:rPr>
      </w:pPr>
      <m:oMathPara>
        <m:oMath>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pe</m:t>
              </m:r>
            </m:sub>
          </m:sSub>
          <m:r>
            <w:rPr>
              <w:rFonts w:ascii="Cambria Math" w:hAnsi="Cambria Math"/>
              <w:color w:val="000000"/>
              <w:szCs w:val="20"/>
              <w:lang w:eastAsia="fr-FR"/>
            </w:rPr>
            <m:t>=</m:t>
          </m:r>
          <m:f>
            <m:fPr>
              <m:ctrlPr>
                <w:rPr>
                  <w:rFonts w:ascii="Cambria Math" w:hAnsi="Cambria Math"/>
                  <w:i/>
                  <w:color w:val="000000"/>
                  <w:szCs w:val="20"/>
                  <w:lang w:eastAsia="fr-FR"/>
                </w:rPr>
              </m:ctrlPr>
            </m:fPr>
            <m:num>
              <m:r>
                <w:rPr>
                  <w:rFonts w:ascii="Cambria Math" w:hAnsi="Cambria Math"/>
                  <w:color w:val="000000"/>
                  <w:szCs w:val="20"/>
                  <w:lang w:eastAsia="fr-FR"/>
                </w:rPr>
                <m:t>1</m:t>
              </m:r>
            </m:num>
            <m:den>
              <m:r>
                <w:rPr>
                  <w:rFonts w:ascii="Cambria Math" w:hAnsi="Cambria Math"/>
                  <w:color w:val="000000"/>
                  <w:szCs w:val="20"/>
                  <w:lang w:eastAsia="fr-FR"/>
                </w:rPr>
                <m:t>2</m:t>
              </m:r>
            </m:den>
          </m:f>
          <m:r>
            <w:rPr>
              <w:rFonts w:ascii="Cambria Math" w:hAnsi="Cambria Math"/>
              <w:color w:val="000000"/>
              <w:szCs w:val="20"/>
              <w:lang w:eastAsia="fr-FR"/>
            </w:rPr>
            <m:t>k.</m:t>
          </m:r>
          <m:sSup>
            <m:sSupPr>
              <m:ctrlPr>
                <w:rPr>
                  <w:rFonts w:ascii="Cambria Math" w:hAnsi="Cambria Math"/>
                  <w:i/>
                  <w:color w:val="000000"/>
                  <w:szCs w:val="20"/>
                  <w:lang w:eastAsia="fr-FR"/>
                </w:rPr>
              </m:ctrlPr>
            </m:sSupPr>
            <m:e>
              <m:d>
                <m:dPr>
                  <m:ctrlPr>
                    <w:rPr>
                      <w:rFonts w:ascii="Cambria Math" w:hAnsi="Cambria Math"/>
                      <w:i/>
                      <w:color w:val="000000"/>
                      <w:szCs w:val="20"/>
                      <w:lang w:eastAsia="fr-FR"/>
                    </w:rPr>
                  </m:ctrlPr>
                </m:dPr>
                <m:e>
                  <m:r>
                    <w:rPr>
                      <w:rFonts w:ascii="Cambria Math" w:hAnsi="Cambria Math"/>
                      <w:color w:val="000000"/>
                      <w:szCs w:val="20"/>
                      <w:lang w:eastAsia="fr-FR"/>
                    </w:rPr>
                    <m:t>h-</m:t>
                  </m:r>
                  <m:sSub>
                    <m:sSubPr>
                      <m:ctrlPr>
                        <w:rPr>
                          <w:rFonts w:ascii="Cambria Math" w:hAnsi="Cambria Math"/>
                          <w:i/>
                          <w:color w:val="000000"/>
                          <w:szCs w:val="20"/>
                          <w:lang w:eastAsia="fr-FR"/>
                        </w:rPr>
                      </m:ctrlPr>
                    </m:sSubPr>
                    <m:e>
                      <m:r>
                        <w:rPr>
                          <w:rFonts w:ascii="Cambria Math" w:hAnsi="Cambria Math"/>
                          <w:color w:val="000000"/>
                          <w:szCs w:val="20"/>
                          <w:lang w:eastAsia="fr-FR"/>
                        </w:rPr>
                        <m:t>l</m:t>
                      </m:r>
                    </m:e>
                    <m:sub>
                      <m:r>
                        <w:rPr>
                          <w:rFonts w:ascii="Cambria Math" w:hAnsi="Cambria Math"/>
                          <w:color w:val="000000"/>
                          <w:szCs w:val="20"/>
                          <w:lang w:eastAsia="fr-FR"/>
                        </w:rPr>
                        <m:t>0</m:t>
                      </m:r>
                    </m:sub>
                  </m:sSub>
                </m:e>
              </m:d>
            </m:e>
            <m:sup>
              <m:r>
                <w:rPr>
                  <w:rFonts w:ascii="Cambria Math" w:hAnsi="Cambria Math"/>
                  <w:color w:val="000000"/>
                  <w:szCs w:val="20"/>
                  <w:lang w:eastAsia="fr-FR"/>
                </w:rPr>
                <m:t>2</m:t>
              </m:r>
            </m:sup>
          </m:sSup>
        </m:oMath>
      </m:oMathPara>
    </w:p>
    <w:p w:rsidR="002A1850" w:rsidRPr="00084CF1" w:rsidRDefault="002A1850" w:rsidP="00F86001">
      <w:pPr>
        <w:spacing w:line="260" w:lineRule="atLeast"/>
        <w:contextualSpacing/>
        <w:jc w:val="both"/>
        <w:rPr>
          <w:color w:val="000000"/>
          <w:szCs w:val="20"/>
          <w:lang w:eastAsia="fr-FR"/>
        </w:rPr>
      </w:pPr>
      <w:r w:rsidRPr="00084CF1">
        <w:rPr>
          <w:color w:val="000000"/>
          <w:szCs w:val="20"/>
          <w:lang w:eastAsia="fr-FR"/>
        </w:rPr>
        <w:t>La personne qui saute est soumise au poids et à la force de rappel car les frottements de l’air sont négligés. Donc</w:t>
      </w:r>
      <w:r w:rsidR="00FA1843" w:rsidRPr="00084CF1">
        <w:rPr>
          <w:color w:val="000000"/>
          <w:szCs w:val="20"/>
          <w:lang w:eastAsia="fr-FR"/>
        </w:rPr>
        <w:t xml:space="preserve"> l’énergie mécanique </w:t>
      </w:r>
      <m:oMath>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m</m:t>
            </m:r>
          </m:sub>
        </m:sSub>
        <m:r>
          <w:rPr>
            <w:rFonts w:ascii="Cambria Math" w:hAnsi="Cambria Math"/>
            <w:color w:val="000000"/>
            <w:szCs w:val="20"/>
            <w:lang w:eastAsia="fr-FR"/>
          </w:rPr>
          <m:t>=</m:t>
        </m:r>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pp</m:t>
            </m:r>
          </m:sub>
        </m:sSub>
        <m:r>
          <w:rPr>
            <w:rFonts w:ascii="Cambria Math" w:hAnsi="Cambria Math"/>
            <w:color w:val="000000"/>
            <w:szCs w:val="20"/>
            <w:lang w:eastAsia="fr-FR"/>
          </w:rPr>
          <m:t>+</m:t>
        </m:r>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pe</m:t>
            </m:r>
          </m:sub>
        </m:sSub>
        <m:r>
          <w:rPr>
            <w:rFonts w:ascii="Cambria Math" w:hAnsi="Cambria Math"/>
            <w:color w:val="000000"/>
            <w:szCs w:val="20"/>
            <w:lang w:eastAsia="fr-FR"/>
          </w:rPr>
          <m:t>+</m:t>
        </m:r>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c</m:t>
            </m:r>
          </m:sub>
        </m:sSub>
      </m:oMath>
      <w:r w:rsidR="00FA1843" w:rsidRPr="00084CF1">
        <w:rPr>
          <w:color w:val="000000"/>
          <w:szCs w:val="20"/>
          <w:lang w:eastAsia="fr-FR"/>
        </w:rPr>
        <w:t xml:space="preserve"> se conserve</w:t>
      </w:r>
      <w:r w:rsidRPr="00084CF1">
        <w:rPr>
          <w:color w:val="000000"/>
          <w:szCs w:val="20"/>
          <w:lang w:eastAsia="fr-FR"/>
        </w:rPr>
        <w:t xml:space="preserve"> et est même nulle en considérant les conditions initiales du saut</w:t>
      </w:r>
      <w:r w:rsidR="00FA1843" w:rsidRPr="00084CF1">
        <w:rPr>
          <w:color w:val="000000"/>
          <w:szCs w:val="20"/>
          <w:lang w:eastAsia="fr-FR"/>
        </w:rPr>
        <w:t>.</w:t>
      </w:r>
    </w:p>
    <w:p w:rsidR="002A1850" w:rsidRPr="00084CF1" w:rsidRDefault="006C006C" w:rsidP="00F86001">
      <w:pPr>
        <w:spacing w:line="260" w:lineRule="atLeast"/>
        <w:contextualSpacing/>
        <w:jc w:val="both"/>
        <w:rPr>
          <w:color w:val="000000"/>
          <w:szCs w:val="20"/>
          <w:lang w:eastAsia="fr-FR"/>
        </w:rPr>
      </w:pPr>
      <m:oMathPara>
        <m:oMath>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m</m:t>
              </m:r>
            </m:sub>
          </m:sSub>
          <m:r>
            <w:rPr>
              <w:rFonts w:ascii="Cambria Math" w:hAnsi="Cambria Math"/>
              <w:color w:val="000000"/>
              <w:szCs w:val="20"/>
              <w:lang w:eastAsia="fr-FR"/>
            </w:rPr>
            <m:t>=</m:t>
          </m:r>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pp</m:t>
              </m:r>
            </m:sub>
          </m:sSub>
          <m:r>
            <w:rPr>
              <w:rFonts w:ascii="Cambria Math" w:hAnsi="Cambria Math"/>
              <w:color w:val="000000"/>
              <w:szCs w:val="20"/>
              <w:lang w:eastAsia="fr-FR"/>
            </w:rPr>
            <m:t>+</m:t>
          </m:r>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pe</m:t>
              </m:r>
            </m:sub>
          </m:sSub>
          <m:r>
            <w:rPr>
              <w:rFonts w:ascii="Cambria Math" w:hAnsi="Cambria Math"/>
              <w:color w:val="000000"/>
              <w:szCs w:val="20"/>
              <w:lang w:eastAsia="fr-FR"/>
            </w:rPr>
            <m:t>+</m:t>
          </m:r>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c</m:t>
              </m:r>
            </m:sub>
          </m:sSub>
          <m:r>
            <w:rPr>
              <w:rFonts w:ascii="Cambria Math" w:hAnsi="Cambria Math"/>
              <w:color w:val="000000"/>
              <w:szCs w:val="20"/>
              <w:lang w:eastAsia="fr-FR"/>
            </w:rPr>
            <m:t>=0 J</m:t>
          </m:r>
        </m:oMath>
      </m:oMathPara>
    </w:p>
    <w:p w:rsidR="002A1850" w:rsidRPr="00084CF1" w:rsidRDefault="002A1850" w:rsidP="00F86001">
      <w:pPr>
        <w:spacing w:line="260" w:lineRule="atLeast"/>
        <w:contextualSpacing/>
        <w:jc w:val="both"/>
        <w:rPr>
          <w:color w:val="000000"/>
          <w:szCs w:val="20"/>
          <w:lang w:eastAsia="fr-FR"/>
        </w:rPr>
      </w:pPr>
      <w:r w:rsidRPr="00084CF1">
        <w:rPr>
          <w:color w:val="000000"/>
          <w:szCs w:val="20"/>
          <w:lang w:eastAsia="fr-FR"/>
        </w:rPr>
        <w:t xml:space="preserve">Dans la première phase du mouvement, on en déduit </w:t>
      </w:r>
      <w:r w:rsidR="00C151EA" w:rsidRPr="00084CF1">
        <w:rPr>
          <w:color w:val="000000"/>
          <w:szCs w:val="20"/>
          <w:lang w:eastAsia="fr-FR"/>
        </w:rPr>
        <w:t>que l’expression de l’énergie</w:t>
      </w:r>
      <w:r w:rsidRPr="00084CF1">
        <w:rPr>
          <w:color w:val="000000"/>
          <w:szCs w:val="20"/>
          <w:lang w:eastAsia="fr-FR"/>
        </w:rPr>
        <w:t xml:space="preserve"> cinétique </w:t>
      </w:r>
      <w:r w:rsidR="00C151EA" w:rsidRPr="00084CF1">
        <w:rPr>
          <w:color w:val="000000"/>
          <w:szCs w:val="20"/>
          <w:lang w:eastAsia="fr-FR"/>
        </w:rPr>
        <w:t>est la</w:t>
      </w:r>
      <w:r w:rsidRPr="00084CF1">
        <w:rPr>
          <w:color w:val="000000"/>
          <w:szCs w:val="20"/>
          <w:lang w:eastAsia="fr-FR"/>
        </w:rPr>
        <w:t xml:space="preserve"> suivant :</w:t>
      </w:r>
    </w:p>
    <w:p w:rsidR="003124BD" w:rsidRPr="00084CF1" w:rsidRDefault="006C006C" w:rsidP="00F86001">
      <w:pPr>
        <w:spacing w:line="260" w:lineRule="atLeast"/>
        <w:contextualSpacing/>
        <w:jc w:val="both"/>
        <w:rPr>
          <w:color w:val="000000"/>
          <w:szCs w:val="20"/>
          <w:lang w:eastAsia="fr-FR"/>
        </w:rPr>
      </w:pPr>
      <m:oMathPara>
        <m:oMath>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c</m:t>
              </m:r>
            </m:sub>
          </m:sSub>
          <m:r>
            <w:rPr>
              <w:rFonts w:ascii="Cambria Math" w:hAnsi="Cambria Math"/>
              <w:color w:val="000000"/>
              <w:szCs w:val="20"/>
              <w:lang w:eastAsia="fr-FR"/>
            </w:rPr>
            <m:t>=-</m:t>
          </m:r>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pp</m:t>
              </m:r>
            </m:sub>
          </m:sSub>
          <m:r>
            <w:rPr>
              <w:rFonts w:ascii="Cambria Math" w:hAnsi="Cambria Math"/>
              <w:color w:val="000000"/>
              <w:szCs w:val="20"/>
              <w:lang w:eastAsia="fr-FR"/>
            </w:rPr>
            <m:t>-</m:t>
          </m:r>
          <m:sSub>
            <m:sSubPr>
              <m:ctrlPr>
                <w:rPr>
                  <w:rFonts w:ascii="Cambria Math" w:hAnsi="Cambria Math"/>
                  <w:i/>
                  <w:color w:val="000000"/>
                  <w:szCs w:val="20"/>
                  <w:lang w:eastAsia="fr-FR"/>
                </w:rPr>
              </m:ctrlPr>
            </m:sSubPr>
            <m:e>
              <m:r>
                <w:rPr>
                  <w:rFonts w:ascii="Cambria Math" w:hAnsi="Cambria Math"/>
                  <w:color w:val="000000"/>
                  <w:szCs w:val="20"/>
                  <w:lang w:eastAsia="fr-FR"/>
                </w:rPr>
                <m:t>E</m:t>
              </m:r>
            </m:e>
            <m:sub>
              <m:r>
                <w:rPr>
                  <w:rFonts w:ascii="Cambria Math" w:hAnsi="Cambria Math"/>
                  <w:color w:val="000000"/>
                  <w:szCs w:val="20"/>
                  <w:lang w:eastAsia="fr-FR"/>
                </w:rPr>
                <m:t>pe</m:t>
              </m:r>
            </m:sub>
          </m:sSub>
          <m:r>
            <w:rPr>
              <w:rFonts w:ascii="Cambria Math" w:hAnsi="Cambria Math"/>
              <w:color w:val="000000"/>
              <w:szCs w:val="20"/>
              <w:lang w:eastAsia="fr-FR"/>
            </w:rPr>
            <m:t>=</m:t>
          </m:r>
          <m:r>
            <w:rPr>
              <w:rFonts w:ascii="Cambria Math" w:hAnsi="Cambria Math"/>
              <w:szCs w:val="20"/>
              <w:lang w:eastAsia="fr-FR"/>
            </w:rPr>
            <m:t>m.g.h</m:t>
          </m:r>
          <m:r>
            <w:rPr>
              <w:rFonts w:ascii="Cambria Math" w:hAnsi="Cambria Math"/>
              <w:color w:val="000000"/>
              <w:szCs w:val="20"/>
              <w:lang w:eastAsia="fr-FR"/>
            </w:rPr>
            <m:t>-</m:t>
          </m:r>
          <m:f>
            <m:fPr>
              <m:ctrlPr>
                <w:rPr>
                  <w:rFonts w:ascii="Cambria Math" w:hAnsi="Cambria Math"/>
                  <w:i/>
                  <w:color w:val="000000"/>
                  <w:szCs w:val="20"/>
                  <w:lang w:eastAsia="fr-FR"/>
                </w:rPr>
              </m:ctrlPr>
            </m:fPr>
            <m:num>
              <m:r>
                <w:rPr>
                  <w:rFonts w:ascii="Cambria Math" w:hAnsi="Cambria Math"/>
                  <w:color w:val="000000"/>
                  <w:szCs w:val="20"/>
                  <w:lang w:eastAsia="fr-FR"/>
                </w:rPr>
                <m:t>1</m:t>
              </m:r>
            </m:num>
            <m:den>
              <m:r>
                <w:rPr>
                  <w:rFonts w:ascii="Cambria Math" w:hAnsi="Cambria Math"/>
                  <w:color w:val="000000"/>
                  <w:szCs w:val="20"/>
                  <w:lang w:eastAsia="fr-FR"/>
                </w:rPr>
                <m:t>2</m:t>
              </m:r>
            </m:den>
          </m:f>
          <m:r>
            <w:rPr>
              <w:rFonts w:ascii="Cambria Math" w:hAnsi="Cambria Math"/>
              <w:color w:val="000000"/>
              <w:szCs w:val="20"/>
              <w:lang w:eastAsia="fr-FR"/>
            </w:rPr>
            <m:t>k.</m:t>
          </m:r>
          <m:sSup>
            <m:sSupPr>
              <m:ctrlPr>
                <w:rPr>
                  <w:rFonts w:ascii="Cambria Math" w:hAnsi="Cambria Math"/>
                  <w:i/>
                  <w:color w:val="000000"/>
                  <w:szCs w:val="20"/>
                  <w:lang w:eastAsia="fr-FR"/>
                </w:rPr>
              </m:ctrlPr>
            </m:sSupPr>
            <m:e>
              <m:d>
                <m:dPr>
                  <m:ctrlPr>
                    <w:rPr>
                      <w:rFonts w:ascii="Cambria Math" w:hAnsi="Cambria Math"/>
                      <w:i/>
                      <w:color w:val="000000"/>
                      <w:szCs w:val="20"/>
                      <w:lang w:eastAsia="fr-FR"/>
                    </w:rPr>
                  </m:ctrlPr>
                </m:dPr>
                <m:e>
                  <m:r>
                    <w:rPr>
                      <w:rFonts w:ascii="Cambria Math" w:hAnsi="Cambria Math"/>
                      <w:color w:val="000000"/>
                      <w:szCs w:val="20"/>
                      <w:lang w:eastAsia="fr-FR"/>
                    </w:rPr>
                    <m:t>h-</m:t>
                  </m:r>
                  <m:sSub>
                    <m:sSubPr>
                      <m:ctrlPr>
                        <w:rPr>
                          <w:rFonts w:ascii="Cambria Math" w:hAnsi="Cambria Math"/>
                          <w:i/>
                          <w:color w:val="000000"/>
                          <w:szCs w:val="20"/>
                          <w:lang w:eastAsia="fr-FR"/>
                        </w:rPr>
                      </m:ctrlPr>
                    </m:sSubPr>
                    <m:e>
                      <m:r>
                        <w:rPr>
                          <w:rFonts w:ascii="Cambria Math" w:hAnsi="Cambria Math"/>
                          <w:color w:val="000000"/>
                          <w:szCs w:val="20"/>
                          <w:lang w:eastAsia="fr-FR"/>
                        </w:rPr>
                        <m:t>l</m:t>
                      </m:r>
                    </m:e>
                    <m:sub>
                      <m:r>
                        <w:rPr>
                          <w:rFonts w:ascii="Cambria Math" w:hAnsi="Cambria Math"/>
                          <w:color w:val="000000"/>
                          <w:szCs w:val="20"/>
                          <w:lang w:eastAsia="fr-FR"/>
                        </w:rPr>
                        <m:t>0</m:t>
                      </m:r>
                    </m:sub>
                  </m:sSub>
                </m:e>
              </m:d>
            </m:e>
            <m:sup>
              <m:r>
                <w:rPr>
                  <w:rFonts w:ascii="Cambria Math" w:hAnsi="Cambria Math"/>
                  <w:color w:val="000000"/>
                  <w:szCs w:val="20"/>
                  <w:lang w:eastAsia="fr-FR"/>
                </w:rPr>
                <m:t>2</m:t>
              </m:r>
            </m:sup>
          </m:sSup>
        </m:oMath>
      </m:oMathPara>
    </w:p>
    <w:p w:rsidR="00FA1843" w:rsidRPr="00084CF1" w:rsidRDefault="00FA1843" w:rsidP="00F86001">
      <w:pPr>
        <w:pStyle w:val="Titre21"/>
        <w:spacing w:line="260" w:lineRule="atLeast"/>
        <w:contextualSpacing/>
        <w:jc w:val="both"/>
      </w:pPr>
      <w:r w:rsidRPr="00084CF1">
        <w:t>Ce</w:t>
      </w:r>
      <w:r w:rsidR="00EB5FC8" w:rsidRPr="00084CF1">
        <w:t xml:space="preserve"> que les élèves doivent retenir</w:t>
      </w:r>
    </w:p>
    <w:p w:rsidR="00FA1843" w:rsidRPr="00084CF1" w:rsidRDefault="00FA1843" w:rsidP="008475DF">
      <w:pPr>
        <w:numPr>
          <w:ilvl w:val="0"/>
          <w:numId w:val="17"/>
        </w:numPr>
        <w:spacing w:line="260" w:lineRule="atLeast"/>
        <w:contextualSpacing/>
        <w:rPr>
          <w:szCs w:val="20"/>
        </w:rPr>
      </w:pPr>
      <w:r w:rsidRPr="00084CF1">
        <w:rPr>
          <w:szCs w:val="20"/>
        </w:rPr>
        <w:t>En absence de frottements, l’énergie mécanique se conserve.</w:t>
      </w:r>
    </w:p>
    <w:p w:rsidR="00FA1843" w:rsidRPr="00084CF1" w:rsidRDefault="00FA1843" w:rsidP="008475DF">
      <w:pPr>
        <w:numPr>
          <w:ilvl w:val="0"/>
          <w:numId w:val="17"/>
        </w:numPr>
        <w:spacing w:line="260" w:lineRule="atLeast"/>
        <w:contextualSpacing/>
        <w:rPr>
          <w:szCs w:val="20"/>
        </w:rPr>
      </w:pPr>
      <w:r w:rsidRPr="00084CF1">
        <w:rPr>
          <w:szCs w:val="20"/>
        </w:rPr>
        <w:t>L’énergie cinétique est toujours positive ou nulle</w:t>
      </w:r>
      <w:r w:rsidR="00FA0CCD" w:rsidRPr="00084CF1">
        <w:rPr>
          <w:szCs w:val="20"/>
        </w:rPr>
        <w:t>, ce qui permet de déterminer les limites du mouvement.</w:t>
      </w:r>
    </w:p>
    <w:p w:rsidR="009C02C0" w:rsidRPr="00084CF1" w:rsidRDefault="00FA0CCD" w:rsidP="008475DF">
      <w:pPr>
        <w:numPr>
          <w:ilvl w:val="0"/>
          <w:numId w:val="17"/>
        </w:numPr>
        <w:spacing w:line="260" w:lineRule="atLeast"/>
        <w:contextualSpacing/>
        <w:rPr>
          <w:szCs w:val="20"/>
        </w:rPr>
      </w:pPr>
      <w:r w:rsidRPr="00084CF1">
        <w:rPr>
          <w:szCs w:val="20"/>
        </w:rPr>
        <w:t>L’application de la conservation de l’énergie permet de déterminer la norme de la vitesse en un point donné, sans connaître l</w:t>
      </w:r>
      <w:r w:rsidR="00EB5FC8" w:rsidRPr="00084CF1">
        <w:rPr>
          <w:szCs w:val="20"/>
        </w:rPr>
        <w:t>’équation horaire du mouvement.</w:t>
      </w:r>
    </w:p>
    <w:p w:rsidR="00FA1843" w:rsidRPr="00084CF1" w:rsidRDefault="00FA1843" w:rsidP="00F86001">
      <w:pPr>
        <w:pStyle w:val="Titre1c0"/>
        <w:pageBreakBefore/>
        <w:spacing w:line="260" w:lineRule="atLeast"/>
        <w:contextualSpacing/>
        <w:jc w:val="both"/>
        <w:rPr>
          <w:rFonts w:cs="Arial"/>
        </w:rPr>
      </w:pPr>
      <w:r w:rsidRPr="00084CF1">
        <w:rPr>
          <w:rFonts w:cs="Arial"/>
        </w:rPr>
        <w:lastRenderedPageBreak/>
        <w:t>Activité 1</w:t>
      </w:r>
      <w:r w:rsidR="0067326B" w:rsidRPr="00084CF1">
        <w:rPr>
          <w:rFonts w:cs="Arial"/>
        </w:rPr>
        <w:t> :</w:t>
      </w:r>
      <w:r w:rsidRPr="00084CF1">
        <w:rPr>
          <w:rFonts w:cs="Arial"/>
        </w:rPr>
        <w:t xml:space="preserve"> </w:t>
      </w:r>
      <w:r w:rsidR="004B5D56" w:rsidRPr="00084CF1">
        <w:rPr>
          <w:rFonts w:cs="Arial"/>
        </w:rPr>
        <w:t>Première partie du mouvement</w:t>
      </w:r>
      <w:r w:rsidR="00CA4FD4" w:rsidRPr="00084CF1">
        <w:rPr>
          <w:rFonts w:cs="Arial"/>
        </w:rPr>
        <w:t xml:space="preserve"> l’élastique n’est pas tendu</w:t>
      </w:r>
      <w:r w:rsidRPr="00084CF1">
        <w:rPr>
          <w:rFonts w:cs="Arial"/>
        </w:rPr>
        <w:t xml:space="preserve"> (début de cycle)</w:t>
      </w:r>
    </w:p>
    <w:p w:rsidR="00FA1843" w:rsidRPr="00084CF1" w:rsidRDefault="00FA1843" w:rsidP="00F86001">
      <w:pPr>
        <w:spacing w:line="260" w:lineRule="atLeast"/>
        <w:contextualSpacing/>
        <w:jc w:val="both"/>
        <w:rPr>
          <w:szCs w:val="20"/>
        </w:rPr>
      </w:pPr>
      <w:r w:rsidRPr="00084CF1">
        <w:rPr>
          <w:szCs w:val="20"/>
        </w:rPr>
        <w:t>Les propositions suivantes ne sont pas prescriptives. Il s’agit de bases pour illustrer la situation d’apprentissage qu’il convient d’ajuster en fonction de sa place dans la progression et dans la séquence pédagogique, du niveau de maîtrise par les élèves de l’</w:t>
      </w:r>
      <w:r w:rsidR="00EB5FC8" w:rsidRPr="00084CF1">
        <w:rPr>
          <w:szCs w:val="20"/>
        </w:rPr>
        <w:t>outil informatique choisi, etc.</w:t>
      </w:r>
    </w:p>
    <w:p w:rsidR="00FA1843" w:rsidRPr="00084CF1" w:rsidRDefault="00FA1843" w:rsidP="00F86001">
      <w:pPr>
        <w:pStyle w:val="Titre21"/>
        <w:spacing w:line="260" w:lineRule="atLeast"/>
        <w:contextualSpacing/>
        <w:jc w:val="both"/>
      </w:pPr>
      <w:r w:rsidRPr="00084CF1">
        <w:t>Exemples de consignes pour les élèves</w:t>
      </w:r>
    </w:p>
    <w:p w:rsidR="00FA1843" w:rsidRPr="00084CF1" w:rsidRDefault="00FA1843" w:rsidP="00F86001">
      <w:pPr>
        <w:pStyle w:val="Titre31"/>
      </w:pPr>
      <w:r w:rsidRPr="00084CF1">
        <w:t xml:space="preserve">Programmation (compétence </w:t>
      </w:r>
      <w:r w:rsidRPr="00084CF1">
        <w:rPr>
          <w:lang w:val="x-none"/>
        </w:rPr>
        <w:t>Réaliser</w:t>
      </w:r>
      <w:r w:rsidRPr="00084CF1">
        <w:t>)</w:t>
      </w:r>
    </w:p>
    <w:p w:rsidR="0067326B" w:rsidRPr="00084CF1" w:rsidRDefault="00FA1843" w:rsidP="00F86001">
      <w:pPr>
        <w:pStyle w:val="Paragraphedeliste"/>
        <w:numPr>
          <w:ilvl w:val="0"/>
          <w:numId w:val="56"/>
        </w:numPr>
        <w:spacing w:line="260" w:lineRule="atLeast"/>
        <w:jc w:val="both"/>
        <w:rPr>
          <w:szCs w:val="20"/>
        </w:rPr>
      </w:pPr>
      <w:r w:rsidRPr="00084CF1">
        <w:rPr>
          <w:szCs w:val="20"/>
        </w:rPr>
        <w:t xml:space="preserve">Représenter l’énergie potentielle de pesanteur </w:t>
      </w:r>
      <w:proofErr w:type="spellStart"/>
      <w:r w:rsidRPr="00084CF1">
        <w:rPr>
          <w:szCs w:val="20"/>
        </w:rPr>
        <w:t>E</w:t>
      </w:r>
      <w:r w:rsidRPr="00084CF1">
        <w:rPr>
          <w:szCs w:val="20"/>
          <w:vertAlign w:val="subscript"/>
        </w:rPr>
        <w:t>pp</w:t>
      </w:r>
      <w:proofErr w:type="spellEnd"/>
      <w:r w:rsidRPr="00084CF1">
        <w:rPr>
          <w:szCs w:val="20"/>
        </w:rPr>
        <w:t xml:space="preserve"> </w:t>
      </w:r>
      <w:r w:rsidR="00C37671" w:rsidRPr="00084CF1">
        <w:rPr>
          <w:szCs w:val="20"/>
        </w:rPr>
        <w:t>en fonction de</w:t>
      </w:r>
      <w:r w:rsidR="0067326B" w:rsidRPr="00084CF1">
        <w:rPr>
          <w:szCs w:val="20"/>
        </w:rPr>
        <w:t xml:space="preserve"> la</w:t>
      </w:r>
      <w:r w:rsidR="004B5D56" w:rsidRPr="00084CF1">
        <w:rPr>
          <w:szCs w:val="20"/>
        </w:rPr>
        <w:t xml:space="preserve"> </w:t>
      </w:r>
      <w:r w:rsidRPr="00084CF1">
        <w:rPr>
          <w:szCs w:val="20"/>
        </w:rPr>
        <w:t>hauteur de chute h</w:t>
      </w:r>
      <w:r w:rsidR="004859D4" w:rsidRPr="00084CF1">
        <w:rPr>
          <w:szCs w:val="20"/>
        </w:rPr>
        <w:t xml:space="preserve"> comprise entre 0 et h</w:t>
      </w:r>
      <w:r w:rsidR="004859D4" w:rsidRPr="00084CF1">
        <w:rPr>
          <w:szCs w:val="20"/>
          <w:vertAlign w:val="subscript"/>
        </w:rPr>
        <w:t>0</w:t>
      </w:r>
      <w:r w:rsidR="004859D4" w:rsidRPr="00084CF1">
        <w:rPr>
          <w:szCs w:val="20"/>
        </w:rPr>
        <w:t xml:space="preserve"> = 80 m</w:t>
      </w:r>
      <w:r w:rsidRPr="00084CF1">
        <w:rPr>
          <w:szCs w:val="20"/>
        </w:rPr>
        <w:t>.</w:t>
      </w:r>
    </w:p>
    <w:p w:rsidR="00FA1843" w:rsidRPr="00084CF1" w:rsidRDefault="004859D4" w:rsidP="00F86001">
      <w:pPr>
        <w:pStyle w:val="Paragraphedeliste"/>
        <w:numPr>
          <w:ilvl w:val="0"/>
          <w:numId w:val="56"/>
        </w:numPr>
        <w:spacing w:line="260" w:lineRule="atLeast"/>
        <w:jc w:val="both"/>
        <w:rPr>
          <w:szCs w:val="20"/>
        </w:rPr>
      </w:pPr>
      <w:r w:rsidRPr="00084CF1">
        <w:rPr>
          <w:szCs w:val="20"/>
        </w:rPr>
        <w:t>Ajoute, sur le graphique précédent,</w:t>
      </w:r>
      <w:r w:rsidR="00FA1843" w:rsidRPr="00084CF1">
        <w:rPr>
          <w:szCs w:val="20"/>
        </w:rPr>
        <w:t xml:space="preserve"> l’énergie cinétique </w:t>
      </w:r>
      <w:proofErr w:type="spellStart"/>
      <w:r w:rsidR="00FA1843" w:rsidRPr="00084CF1">
        <w:rPr>
          <w:szCs w:val="20"/>
        </w:rPr>
        <w:t>E</w:t>
      </w:r>
      <w:r w:rsidR="00FA1843" w:rsidRPr="00084CF1">
        <w:rPr>
          <w:szCs w:val="20"/>
          <w:vertAlign w:val="subscript"/>
        </w:rPr>
        <w:t>c</w:t>
      </w:r>
      <w:proofErr w:type="spellEnd"/>
      <w:r w:rsidR="00FA1843" w:rsidRPr="00084CF1">
        <w:rPr>
          <w:szCs w:val="20"/>
        </w:rPr>
        <w:t xml:space="preserve"> </w:t>
      </w:r>
      <w:r w:rsidR="004B5D56" w:rsidRPr="00084CF1">
        <w:rPr>
          <w:szCs w:val="20"/>
        </w:rPr>
        <w:t xml:space="preserve">en </w:t>
      </w:r>
      <w:r w:rsidR="006E49CA" w:rsidRPr="00084CF1">
        <w:rPr>
          <w:szCs w:val="20"/>
        </w:rPr>
        <w:t>fonction</w:t>
      </w:r>
      <w:r w:rsidR="00FA1843" w:rsidRPr="00084CF1">
        <w:rPr>
          <w:szCs w:val="20"/>
        </w:rPr>
        <w:t xml:space="preserve"> </w:t>
      </w:r>
      <w:r w:rsidR="0067326B" w:rsidRPr="00084CF1">
        <w:rPr>
          <w:szCs w:val="20"/>
        </w:rPr>
        <w:t xml:space="preserve">de la </w:t>
      </w:r>
      <w:r w:rsidR="00FA1843" w:rsidRPr="00084CF1">
        <w:rPr>
          <w:szCs w:val="20"/>
        </w:rPr>
        <w:t>hauteur de chute h.</w:t>
      </w:r>
    </w:p>
    <w:p w:rsidR="00FA1843" w:rsidRPr="00084CF1" w:rsidRDefault="00FA1843" w:rsidP="00F86001">
      <w:pPr>
        <w:pStyle w:val="Titre31"/>
      </w:pPr>
      <w:r w:rsidRPr="00084CF1">
        <w:t>Validation et expérimentation (compétence Valider)</w:t>
      </w:r>
    </w:p>
    <w:p w:rsidR="00FA1843" w:rsidRPr="00084CF1" w:rsidRDefault="00FA1843" w:rsidP="00F86001">
      <w:pPr>
        <w:spacing w:line="260" w:lineRule="atLeast"/>
        <w:contextualSpacing/>
        <w:jc w:val="both"/>
        <w:rPr>
          <w:szCs w:val="20"/>
        </w:rPr>
      </w:pPr>
      <w:r w:rsidRPr="00084CF1">
        <w:rPr>
          <w:szCs w:val="20"/>
        </w:rPr>
        <w:t xml:space="preserve">Vérifier que </w:t>
      </w:r>
      <w:r w:rsidR="0067326B" w:rsidRPr="00084CF1">
        <w:rPr>
          <w:szCs w:val="20"/>
        </w:rPr>
        <w:t>l’</w:t>
      </w:r>
      <w:r w:rsidRPr="00084CF1">
        <w:rPr>
          <w:szCs w:val="20"/>
        </w:rPr>
        <w:t xml:space="preserve">énergie potentielle de pesanteur diminue et </w:t>
      </w:r>
      <w:r w:rsidR="0067326B" w:rsidRPr="00084CF1">
        <w:rPr>
          <w:szCs w:val="20"/>
        </w:rPr>
        <w:t>l’</w:t>
      </w:r>
      <w:r w:rsidRPr="00084CF1">
        <w:rPr>
          <w:szCs w:val="20"/>
        </w:rPr>
        <w:t>énergie cinétique augmente</w:t>
      </w:r>
      <w:r w:rsidR="0067326B" w:rsidRPr="00084CF1">
        <w:rPr>
          <w:szCs w:val="20"/>
        </w:rPr>
        <w:t xml:space="preserve"> lorsque la personne chute (la hauteur h augmente).</w:t>
      </w:r>
    </w:p>
    <w:p w:rsidR="00FA1843" w:rsidRPr="00084CF1" w:rsidRDefault="00FA1843" w:rsidP="00F86001">
      <w:pPr>
        <w:pStyle w:val="Titre31"/>
      </w:pPr>
      <w:r w:rsidRPr="00084CF1">
        <w:rPr>
          <w:lang w:val="x-none"/>
        </w:rPr>
        <w:t>C</w:t>
      </w:r>
      <w:r w:rsidRPr="00084CF1">
        <w:t>onclusion (compétence Réaliser)</w:t>
      </w:r>
    </w:p>
    <w:p w:rsidR="00FA1843" w:rsidRPr="00084CF1" w:rsidRDefault="00FA1843" w:rsidP="00F86001">
      <w:pPr>
        <w:spacing w:line="260" w:lineRule="atLeast"/>
        <w:contextualSpacing/>
        <w:jc w:val="both"/>
        <w:rPr>
          <w:szCs w:val="20"/>
        </w:rPr>
      </w:pPr>
      <w:r w:rsidRPr="00084CF1">
        <w:rPr>
          <w:szCs w:val="20"/>
        </w:rPr>
        <w:t xml:space="preserve">Déterminer la valeur de la vitesse lorsque </w:t>
      </w:r>
      <w:r w:rsidRPr="00084CF1">
        <w:rPr>
          <w:i/>
          <w:iCs/>
          <w:szCs w:val="20"/>
        </w:rPr>
        <w:t>h</w:t>
      </w:r>
      <w:r w:rsidR="00EB5FC8" w:rsidRPr="00084CF1">
        <w:rPr>
          <w:i/>
          <w:iCs/>
          <w:szCs w:val="20"/>
        </w:rPr>
        <w:t xml:space="preserve"> </w:t>
      </w:r>
      <w:r w:rsidRPr="00084CF1">
        <w:rPr>
          <w:i/>
          <w:iCs/>
          <w:szCs w:val="20"/>
        </w:rPr>
        <w:t>=</w:t>
      </w:r>
      <w:r w:rsidR="00EB5FC8" w:rsidRPr="00084CF1">
        <w:rPr>
          <w:i/>
          <w:iCs/>
          <w:szCs w:val="20"/>
        </w:rPr>
        <w:t xml:space="preserve"> </w:t>
      </w:r>
      <m:oMath>
        <m:sSub>
          <m:sSubPr>
            <m:ctrlPr>
              <w:rPr>
                <w:rFonts w:ascii="Cambria Math" w:hAnsi="Cambria Math"/>
                <w:i/>
                <w:color w:val="000000"/>
                <w:szCs w:val="20"/>
                <w:lang w:eastAsia="fr-FR"/>
              </w:rPr>
            </m:ctrlPr>
          </m:sSubPr>
          <m:e>
            <m:r>
              <w:rPr>
                <w:rFonts w:ascii="Cambria Math" w:hAnsi="Cambria Math"/>
                <w:color w:val="000000"/>
                <w:szCs w:val="20"/>
                <w:lang w:eastAsia="fr-FR"/>
              </w:rPr>
              <m:t>l</m:t>
            </m:r>
          </m:e>
          <m:sub>
            <m:r>
              <w:rPr>
                <w:rFonts w:ascii="Cambria Math" w:hAnsi="Cambria Math"/>
                <w:color w:val="000000"/>
                <w:szCs w:val="20"/>
                <w:lang w:eastAsia="fr-FR"/>
              </w:rPr>
              <m:t>0</m:t>
            </m:r>
          </m:sub>
        </m:sSub>
      </m:oMath>
      <w:r w:rsidR="00EB5FC8" w:rsidRPr="00084CF1">
        <w:rPr>
          <w:iCs/>
          <w:szCs w:val="20"/>
          <w:lang w:eastAsia="fr-FR"/>
        </w:rPr>
        <w:t xml:space="preserve"> </w:t>
      </w:r>
      <w:r w:rsidRPr="00084CF1">
        <w:rPr>
          <w:i/>
          <w:iCs/>
          <w:szCs w:val="20"/>
          <w:lang w:eastAsia="fr-FR"/>
        </w:rPr>
        <w:t>=</w:t>
      </w:r>
      <w:r w:rsidR="00EB5FC8" w:rsidRPr="00084CF1">
        <w:rPr>
          <w:i/>
          <w:iCs/>
          <w:szCs w:val="20"/>
          <w:lang w:eastAsia="fr-FR"/>
        </w:rPr>
        <w:t xml:space="preserve"> </w:t>
      </w:r>
      <w:r w:rsidRPr="00084CF1">
        <w:rPr>
          <w:i/>
          <w:iCs/>
          <w:szCs w:val="20"/>
          <w:lang w:eastAsia="fr-FR"/>
        </w:rPr>
        <w:t>24</w:t>
      </w:r>
      <w:r w:rsidR="00EB5FC8" w:rsidRPr="00084CF1">
        <w:rPr>
          <w:i/>
          <w:iCs/>
          <w:szCs w:val="20"/>
          <w:lang w:eastAsia="fr-FR"/>
        </w:rPr>
        <w:t xml:space="preserve"> </w:t>
      </w:r>
      <w:r w:rsidRPr="00084CF1">
        <w:rPr>
          <w:szCs w:val="20"/>
          <w:lang w:eastAsia="fr-FR"/>
        </w:rPr>
        <w:t>m</w:t>
      </w:r>
      <w:r w:rsidRPr="00084CF1">
        <w:rPr>
          <w:szCs w:val="20"/>
        </w:rPr>
        <w:t>.</w:t>
      </w:r>
    </w:p>
    <w:p w:rsidR="00FA1843" w:rsidRPr="00084CF1" w:rsidRDefault="00FA1843" w:rsidP="00F86001">
      <w:pPr>
        <w:pStyle w:val="Titre21"/>
        <w:spacing w:line="260" w:lineRule="atLeast"/>
        <w:contextualSpacing/>
        <w:jc w:val="both"/>
      </w:pPr>
      <w:r w:rsidRPr="00084CF1">
        <w:t xml:space="preserve">Exemples </w:t>
      </w:r>
      <w:r w:rsidR="000E5A57" w:rsidRPr="00084CF1">
        <w:t>de solutions</w:t>
      </w:r>
      <w:r w:rsidRPr="00084CF1">
        <w:t xml:space="preserve"> pour la programmation</w:t>
      </w:r>
    </w:p>
    <w:p w:rsidR="00FA1843" w:rsidRPr="00084CF1" w:rsidRDefault="000E5A57" w:rsidP="00F86001">
      <w:pPr>
        <w:pStyle w:val="Titre31"/>
      </w:pPr>
      <w:r w:rsidRPr="00084CF1">
        <w:t>Solutions partielles</w:t>
      </w:r>
      <w:r w:rsidR="00FA1843" w:rsidRPr="00084CF1">
        <w:t xml:space="preserve"> pour la programmation avec un tableur</w:t>
      </w:r>
    </w:p>
    <w:p w:rsidR="00FA1843" w:rsidRPr="00084CF1" w:rsidRDefault="00FA1843" w:rsidP="00F86001">
      <w:pPr>
        <w:spacing w:line="260" w:lineRule="atLeast"/>
        <w:contextualSpacing/>
        <w:jc w:val="both"/>
        <w:rPr>
          <w:szCs w:val="20"/>
        </w:rPr>
      </w:pPr>
      <w:r w:rsidRPr="00084CF1">
        <w:rPr>
          <w:szCs w:val="20"/>
        </w:rPr>
        <w:t xml:space="preserve">Ouvrir un fichier. Définir les </w:t>
      </w:r>
      <w:r w:rsidR="00247416" w:rsidRPr="00084CF1">
        <w:rPr>
          <w:szCs w:val="20"/>
        </w:rPr>
        <w:t>valeur</w:t>
      </w:r>
      <w:r w:rsidR="00DE2F58" w:rsidRPr="00084CF1">
        <w:rPr>
          <w:szCs w:val="20"/>
        </w:rPr>
        <w:t>s numérique</w:t>
      </w:r>
      <w:r w:rsidR="00247416" w:rsidRPr="00084CF1">
        <w:rPr>
          <w:szCs w:val="20"/>
        </w:rPr>
        <w:t>s la masse</w:t>
      </w:r>
      <w:r w:rsidR="00DE2F58" w:rsidRPr="00084CF1">
        <w:rPr>
          <w:szCs w:val="20"/>
        </w:rPr>
        <w:t xml:space="preserve"> </w:t>
      </w:r>
      <w:r w:rsidRPr="00084CF1">
        <w:rPr>
          <w:szCs w:val="20"/>
        </w:rPr>
        <w:t>m</w:t>
      </w:r>
      <w:r w:rsidR="000E5A57" w:rsidRPr="00084CF1">
        <w:rPr>
          <w:szCs w:val="20"/>
        </w:rPr>
        <w:t xml:space="preserve"> </w:t>
      </w:r>
      <w:r w:rsidRPr="00084CF1">
        <w:rPr>
          <w:szCs w:val="20"/>
        </w:rPr>
        <w:t>=</w:t>
      </w:r>
      <w:r w:rsidR="000E5A57" w:rsidRPr="00084CF1">
        <w:rPr>
          <w:szCs w:val="20"/>
        </w:rPr>
        <w:t xml:space="preserve"> </w:t>
      </w:r>
      <w:r w:rsidRPr="00084CF1">
        <w:rPr>
          <w:szCs w:val="20"/>
        </w:rPr>
        <w:t>80</w:t>
      </w:r>
      <w:r w:rsidR="00247416" w:rsidRPr="00084CF1">
        <w:rPr>
          <w:szCs w:val="20"/>
        </w:rPr>
        <w:t xml:space="preserve"> kg</w:t>
      </w:r>
      <w:r w:rsidRPr="00084CF1">
        <w:rPr>
          <w:szCs w:val="20"/>
        </w:rPr>
        <w:t xml:space="preserve"> et </w:t>
      </w:r>
      <w:r w:rsidR="00247416" w:rsidRPr="00084CF1">
        <w:rPr>
          <w:szCs w:val="20"/>
        </w:rPr>
        <w:t xml:space="preserve">l’intensité de pesanteur </w:t>
      </w:r>
      <w:r w:rsidR="00DB2C44" w:rsidRPr="00084CF1">
        <w:rPr>
          <w:szCs w:val="20"/>
        </w:rPr>
        <w:br/>
      </w:r>
      <w:r w:rsidRPr="00084CF1">
        <w:rPr>
          <w:szCs w:val="20"/>
        </w:rPr>
        <w:t>g</w:t>
      </w:r>
      <w:r w:rsidR="000E5A57" w:rsidRPr="00084CF1">
        <w:rPr>
          <w:szCs w:val="20"/>
        </w:rPr>
        <w:t xml:space="preserve"> </w:t>
      </w:r>
      <w:r w:rsidRPr="00084CF1">
        <w:rPr>
          <w:szCs w:val="20"/>
        </w:rPr>
        <w:t>=</w:t>
      </w:r>
      <w:r w:rsidR="000E5A57" w:rsidRPr="00084CF1">
        <w:rPr>
          <w:szCs w:val="20"/>
        </w:rPr>
        <w:t xml:space="preserve"> </w:t>
      </w:r>
      <w:r w:rsidRPr="00084CF1">
        <w:rPr>
          <w:szCs w:val="20"/>
        </w:rPr>
        <w:t>9,81</w:t>
      </w:r>
      <w:r w:rsidR="00247416" w:rsidRPr="00084CF1">
        <w:rPr>
          <w:szCs w:val="20"/>
        </w:rPr>
        <w:t xml:space="preserve"> N.kg</w:t>
      </w:r>
      <w:r w:rsidR="00247416" w:rsidRPr="00084CF1">
        <w:rPr>
          <w:szCs w:val="20"/>
          <w:vertAlign w:val="superscript"/>
        </w:rPr>
        <w:t>-1</w:t>
      </w:r>
      <w:r w:rsidRPr="00084CF1">
        <w:rPr>
          <w:szCs w:val="20"/>
        </w:rPr>
        <w:t>.</w:t>
      </w:r>
    </w:p>
    <w:p w:rsidR="00FA1843" w:rsidRPr="00084CF1" w:rsidRDefault="00FA1843" w:rsidP="00F86001">
      <w:pPr>
        <w:spacing w:line="260" w:lineRule="atLeast"/>
        <w:contextualSpacing/>
        <w:jc w:val="both"/>
        <w:rPr>
          <w:szCs w:val="20"/>
        </w:rPr>
      </w:pPr>
      <w:r w:rsidRPr="00084CF1">
        <w:rPr>
          <w:szCs w:val="20"/>
        </w:rPr>
        <w:t>Créer une colonne</w:t>
      </w:r>
      <w:r w:rsidR="00247416" w:rsidRPr="00084CF1">
        <w:rPr>
          <w:szCs w:val="20"/>
        </w:rPr>
        <w:t xml:space="preserve"> pour la hauteur de chute</w:t>
      </w:r>
      <w:r w:rsidRPr="00084CF1">
        <w:rPr>
          <w:szCs w:val="20"/>
        </w:rPr>
        <w:t xml:space="preserve"> h qui varie de 0 à 24</w:t>
      </w:r>
      <w:r w:rsidR="00247416" w:rsidRPr="00084CF1">
        <w:rPr>
          <w:szCs w:val="20"/>
        </w:rPr>
        <w:t xml:space="preserve"> m</w:t>
      </w:r>
      <w:r w:rsidRPr="00084CF1">
        <w:rPr>
          <w:szCs w:val="20"/>
        </w:rPr>
        <w:t xml:space="preserve"> par saut de 1</w:t>
      </w:r>
      <w:r w:rsidR="00247416" w:rsidRPr="00084CF1">
        <w:rPr>
          <w:szCs w:val="20"/>
        </w:rPr>
        <w:t xml:space="preserve"> m</w:t>
      </w:r>
      <w:r w:rsidRPr="00084CF1">
        <w:rPr>
          <w:szCs w:val="20"/>
        </w:rPr>
        <w:t>.</w:t>
      </w:r>
    </w:p>
    <w:p w:rsidR="00FA1843" w:rsidRPr="00084CF1" w:rsidRDefault="00FA1843" w:rsidP="00F86001">
      <w:pPr>
        <w:spacing w:line="260" w:lineRule="atLeast"/>
        <w:contextualSpacing/>
        <w:jc w:val="both"/>
        <w:rPr>
          <w:szCs w:val="20"/>
        </w:rPr>
      </w:pPr>
      <w:r w:rsidRPr="00084CF1">
        <w:rPr>
          <w:szCs w:val="20"/>
        </w:rPr>
        <w:t xml:space="preserve">Définir </w:t>
      </w:r>
      <w:r w:rsidR="000E5A57" w:rsidRPr="00084CF1">
        <w:rPr>
          <w:szCs w:val="20"/>
        </w:rPr>
        <w:t>d</w:t>
      </w:r>
      <w:r w:rsidRPr="00084CF1">
        <w:rPr>
          <w:szCs w:val="20"/>
        </w:rPr>
        <w:t>es grandeurs</w:t>
      </w:r>
      <w:r w:rsidR="000E5A57" w:rsidRPr="00084CF1">
        <w:rPr>
          <w:szCs w:val="20"/>
        </w:rPr>
        <w:t xml:space="preserve"> pour calculer l’énergie potentielle de pesanteur</w:t>
      </w:r>
      <w:r w:rsidRPr="00084CF1">
        <w:rPr>
          <w:szCs w:val="20"/>
        </w:rPr>
        <w:t xml:space="preserve"> et</w:t>
      </w:r>
      <w:r w:rsidR="000E5A57" w:rsidRPr="00084CF1">
        <w:rPr>
          <w:szCs w:val="20"/>
        </w:rPr>
        <w:t xml:space="preserve"> l’énergie </w:t>
      </w:r>
      <w:r w:rsidR="006E49CA" w:rsidRPr="00084CF1">
        <w:rPr>
          <w:szCs w:val="20"/>
        </w:rPr>
        <w:t>cinétique</w:t>
      </w:r>
      <w:r w:rsidR="00DE2F58" w:rsidRPr="00084CF1">
        <w:rPr>
          <w:szCs w:val="20"/>
        </w:rPr>
        <w:t>.</w:t>
      </w:r>
      <w:r w:rsidRPr="00084CF1">
        <w:rPr>
          <w:szCs w:val="20"/>
        </w:rPr>
        <w:t xml:space="preserve"> </w:t>
      </w:r>
      <w:r w:rsidR="00DE2F58" w:rsidRPr="00084CF1">
        <w:rPr>
          <w:szCs w:val="20"/>
        </w:rPr>
        <w:t>T</w:t>
      </w:r>
      <w:r w:rsidRPr="00084CF1">
        <w:rPr>
          <w:szCs w:val="20"/>
        </w:rPr>
        <w:t>racer</w:t>
      </w:r>
      <w:r w:rsidR="00DE2F58" w:rsidRPr="00084CF1">
        <w:rPr>
          <w:szCs w:val="20"/>
        </w:rPr>
        <w:t xml:space="preserve"> ces deux énergies, </w:t>
      </w:r>
      <w:r w:rsidRPr="00084CF1">
        <w:rPr>
          <w:szCs w:val="20"/>
        </w:rPr>
        <w:t>sur un même graphique</w:t>
      </w:r>
      <w:r w:rsidR="00DE2F58" w:rsidRPr="00084CF1">
        <w:rPr>
          <w:szCs w:val="20"/>
        </w:rPr>
        <w:t>, en fonction de la longueur h</w:t>
      </w:r>
      <w:r w:rsidRPr="00084CF1">
        <w:rPr>
          <w:szCs w:val="20"/>
        </w:rPr>
        <w:t>.</w:t>
      </w:r>
    </w:p>
    <w:p w:rsidR="00FA1843" w:rsidRPr="00084CF1" w:rsidRDefault="00E23C63" w:rsidP="00F86001">
      <w:pPr>
        <w:pStyle w:val="Titre31"/>
      </w:pPr>
      <w:r w:rsidRPr="00084CF1">
        <w:rPr>
          <w:rFonts w:eastAsia="Arial"/>
        </w:rPr>
        <w:t>Solution</w:t>
      </w:r>
      <w:r w:rsidR="00FA1843" w:rsidRPr="00084CF1">
        <w:rPr>
          <w:rFonts w:eastAsia="Arial"/>
        </w:rPr>
        <w:t>s</w:t>
      </w:r>
      <w:r w:rsidRPr="00084CF1">
        <w:rPr>
          <w:rFonts w:eastAsia="Arial"/>
        </w:rPr>
        <w:t xml:space="preserve"> partielles</w:t>
      </w:r>
      <w:r w:rsidR="00FA1843" w:rsidRPr="00084CF1">
        <w:rPr>
          <w:rFonts w:eastAsia="Arial"/>
        </w:rPr>
        <w:t xml:space="preserve"> pour la programmation avec Python</w:t>
      </w:r>
    </w:p>
    <w:p w:rsidR="00FA1843" w:rsidRPr="00084CF1" w:rsidRDefault="00FA1843" w:rsidP="00F86001">
      <w:pPr>
        <w:spacing w:line="260" w:lineRule="atLeast"/>
        <w:contextualSpacing/>
        <w:jc w:val="both"/>
        <w:rPr>
          <w:szCs w:val="20"/>
        </w:rPr>
      </w:pPr>
      <w:r w:rsidRPr="00084CF1">
        <w:rPr>
          <w:szCs w:val="20"/>
        </w:rPr>
        <w:t>Ouvrir le fichier SautElastique_a_completer.py</w:t>
      </w:r>
      <w:r w:rsidR="00E23C63" w:rsidRPr="00084CF1">
        <w:rPr>
          <w:szCs w:val="20"/>
        </w:rPr>
        <w:t xml:space="preserve"> présent dans le dossier « </w:t>
      </w:r>
      <w:hyperlink r:id="rId10" w:history="1">
        <w:r w:rsidR="00450327" w:rsidRPr="00084CF1">
          <w:rPr>
            <w:rStyle w:val="Lienhypertexte"/>
            <w:szCs w:val="20"/>
          </w:rPr>
          <w:t>Etude énergétique d'un mouvement rectiligne</w:t>
        </w:r>
        <w:r w:rsidR="00E23C63" w:rsidRPr="00084CF1">
          <w:rPr>
            <w:rStyle w:val="Lienhypertexte"/>
            <w:szCs w:val="20"/>
          </w:rPr>
          <w:t>.zip</w:t>
        </w:r>
      </w:hyperlink>
      <w:r w:rsidR="00E23C63" w:rsidRPr="00084CF1">
        <w:rPr>
          <w:szCs w:val="20"/>
        </w:rPr>
        <w:t> »</w:t>
      </w:r>
      <w:r w:rsidRPr="00084CF1">
        <w:rPr>
          <w:szCs w:val="20"/>
        </w:rPr>
        <w:t xml:space="preserve"> et compléter les éléments manquants matérialisés par des points d'interrogation.</w:t>
      </w:r>
    </w:p>
    <w:p w:rsidR="000E5A57" w:rsidRPr="00084CF1" w:rsidRDefault="000E5A57" w:rsidP="00F86001">
      <w:pPr>
        <w:pStyle w:val="Titre31"/>
        <w:rPr>
          <w:rFonts w:eastAsia="Arial"/>
        </w:rPr>
      </w:pPr>
      <w:r w:rsidRPr="00084CF1">
        <w:rPr>
          <w:rFonts w:eastAsia="Arial"/>
        </w:rPr>
        <w:t>Solution totale</w:t>
      </w:r>
    </w:p>
    <w:p w:rsidR="00FA1843" w:rsidRPr="00084CF1" w:rsidRDefault="000E5A57" w:rsidP="00F86001">
      <w:pPr>
        <w:spacing w:line="260" w:lineRule="atLeast"/>
        <w:contextualSpacing/>
        <w:jc w:val="both"/>
        <w:rPr>
          <w:szCs w:val="20"/>
        </w:rPr>
      </w:pPr>
      <w:r w:rsidRPr="00084CF1">
        <w:rPr>
          <w:szCs w:val="20"/>
        </w:rPr>
        <w:t>Vous trouverez</w:t>
      </w:r>
      <w:r w:rsidR="00426248" w:rsidRPr="00084CF1">
        <w:rPr>
          <w:szCs w:val="20"/>
        </w:rPr>
        <w:t>,</w:t>
      </w:r>
      <w:r w:rsidRPr="00084CF1">
        <w:rPr>
          <w:szCs w:val="20"/>
        </w:rPr>
        <w:t xml:space="preserve"> dans le dossier « </w:t>
      </w:r>
      <w:hyperlink r:id="rId11" w:history="1">
        <w:r w:rsidR="00450327" w:rsidRPr="00084CF1">
          <w:rPr>
            <w:rStyle w:val="Lienhypertexte"/>
            <w:szCs w:val="20"/>
          </w:rPr>
          <w:t>Etude énergétique d'un mouvement rectiligne</w:t>
        </w:r>
        <w:r w:rsidRPr="00084CF1">
          <w:rPr>
            <w:rStyle w:val="Lienhypertexte"/>
            <w:szCs w:val="20"/>
          </w:rPr>
          <w:t>.zip</w:t>
        </w:r>
      </w:hyperlink>
      <w:r w:rsidRPr="00084CF1">
        <w:rPr>
          <w:szCs w:val="20"/>
        </w:rPr>
        <w:t> »,</w:t>
      </w:r>
      <w:r w:rsidR="00E23C63" w:rsidRPr="00084CF1">
        <w:rPr>
          <w:szCs w:val="20"/>
        </w:rPr>
        <w:t xml:space="preserve"> </w:t>
      </w:r>
      <w:r w:rsidRPr="00084CF1">
        <w:rPr>
          <w:szCs w:val="20"/>
        </w:rPr>
        <w:t>un fichier présentant une solution totale pour</w:t>
      </w:r>
      <w:r w:rsidR="00426248" w:rsidRPr="00084CF1">
        <w:rPr>
          <w:szCs w:val="20"/>
        </w:rPr>
        <w:t xml:space="preserve"> chaque</w:t>
      </w:r>
      <w:r w:rsidRPr="00084CF1">
        <w:rPr>
          <w:szCs w:val="20"/>
        </w:rPr>
        <w:t xml:space="preserve"> langage proposé</w:t>
      </w:r>
      <w:r w:rsidR="00426248" w:rsidRPr="00084CF1">
        <w:rPr>
          <w:szCs w:val="20"/>
        </w:rPr>
        <w:t xml:space="preserve"> (Python : Saut élastique1.py ; </w:t>
      </w:r>
      <w:proofErr w:type="spellStart"/>
      <w:r w:rsidR="00426248" w:rsidRPr="00084CF1">
        <w:rPr>
          <w:szCs w:val="20"/>
        </w:rPr>
        <w:t>libreOffice</w:t>
      </w:r>
      <w:proofErr w:type="spellEnd"/>
      <w:r w:rsidR="00426248" w:rsidRPr="00084CF1">
        <w:rPr>
          <w:szCs w:val="20"/>
        </w:rPr>
        <w:t xml:space="preserve"> : SautElastique1.ods ; </w:t>
      </w:r>
      <w:proofErr w:type="spellStart"/>
      <w:r w:rsidR="00426248" w:rsidRPr="00084CF1">
        <w:rPr>
          <w:szCs w:val="20"/>
        </w:rPr>
        <w:t>GeoGebra</w:t>
      </w:r>
      <w:proofErr w:type="spellEnd"/>
      <w:r w:rsidR="00426248" w:rsidRPr="00084CF1">
        <w:rPr>
          <w:szCs w:val="20"/>
        </w:rPr>
        <w:t xml:space="preserve"> : SautElastique1.ggb ; </w:t>
      </w:r>
      <w:proofErr w:type="spellStart"/>
      <w:r w:rsidR="00426248" w:rsidRPr="00084CF1">
        <w:rPr>
          <w:szCs w:val="20"/>
        </w:rPr>
        <w:t>Regressi</w:t>
      </w:r>
      <w:proofErr w:type="spellEnd"/>
      <w:r w:rsidR="00426248" w:rsidRPr="00084CF1">
        <w:rPr>
          <w:szCs w:val="20"/>
        </w:rPr>
        <w:t> : SautElastique1.rw3)</w:t>
      </w:r>
      <w:r w:rsidRPr="00084CF1">
        <w:rPr>
          <w:szCs w:val="20"/>
        </w:rPr>
        <w:t>.</w:t>
      </w:r>
    </w:p>
    <w:p w:rsidR="00FA1843" w:rsidRPr="00084CF1" w:rsidRDefault="00FA1843" w:rsidP="00F86001">
      <w:pPr>
        <w:pStyle w:val="Titre1c0"/>
        <w:pageBreakBefore/>
        <w:spacing w:line="260" w:lineRule="atLeast"/>
        <w:contextualSpacing/>
        <w:jc w:val="both"/>
        <w:rPr>
          <w:rFonts w:cs="Arial"/>
        </w:rPr>
      </w:pPr>
      <w:r w:rsidRPr="00084CF1">
        <w:rPr>
          <w:rFonts w:cs="Arial"/>
        </w:rPr>
        <w:lastRenderedPageBreak/>
        <w:t xml:space="preserve">Activité 2 : </w:t>
      </w:r>
      <w:r w:rsidR="004B5D56" w:rsidRPr="00084CF1">
        <w:rPr>
          <w:rFonts w:cs="Arial"/>
        </w:rPr>
        <w:t>Deuxième partie du mouvement</w:t>
      </w:r>
      <w:r w:rsidR="00CA4FD4" w:rsidRPr="00084CF1">
        <w:rPr>
          <w:rFonts w:cs="Arial"/>
        </w:rPr>
        <w:t xml:space="preserve">, </w:t>
      </w:r>
      <w:r w:rsidR="006E49CA" w:rsidRPr="00084CF1">
        <w:rPr>
          <w:rFonts w:cs="Arial"/>
        </w:rPr>
        <w:t>l’élastique</w:t>
      </w:r>
      <w:r w:rsidR="00CA4FD4" w:rsidRPr="00084CF1">
        <w:rPr>
          <w:rFonts w:cs="Arial"/>
        </w:rPr>
        <w:t xml:space="preserve"> est tendu</w:t>
      </w:r>
      <w:r w:rsidRPr="00084CF1">
        <w:rPr>
          <w:rFonts w:cs="Arial"/>
        </w:rPr>
        <w:t xml:space="preserve"> (milieu de cycle)</w:t>
      </w:r>
    </w:p>
    <w:p w:rsidR="00FA1843" w:rsidRPr="00084CF1" w:rsidRDefault="00FA1843" w:rsidP="00F86001">
      <w:pPr>
        <w:pStyle w:val="Titre21"/>
      </w:pPr>
      <w:r w:rsidRPr="00084CF1">
        <w:t>Exemples de consignes pour les élèves</w:t>
      </w:r>
    </w:p>
    <w:p w:rsidR="00FA1843" w:rsidRPr="00084CF1" w:rsidRDefault="00FA1843" w:rsidP="00F86001">
      <w:pPr>
        <w:pStyle w:val="Titre31"/>
      </w:pPr>
      <w:r w:rsidRPr="00084CF1">
        <w:t xml:space="preserve">Programmation (compétence </w:t>
      </w:r>
      <w:r w:rsidRPr="00084CF1">
        <w:rPr>
          <w:lang w:val="x-none"/>
        </w:rPr>
        <w:t>Réaliser</w:t>
      </w:r>
      <w:r w:rsidRPr="00084CF1">
        <w:t>)</w:t>
      </w:r>
    </w:p>
    <w:p w:rsidR="00FA1843" w:rsidRPr="00084CF1" w:rsidRDefault="00FA1843" w:rsidP="00F86001">
      <w:pPr>
        <w:pStyle w:val="Paragraphedeliste"/>
        <w:numPr>
          <w:ilvl w:val="0"/>
          <w:numId w:val="54"/>
        </w:numPr>
        <w:spacing w:line="260" w:lineRule="atLeast"/>
        <w:jc w:val="both"/>
        <w:rPr>
          <w:szCs w:val="20"/>
        </w:rPr>
      </w:pPr>
      <w:r w:rsidRPr="00084CF1">
        <w:rPr>
          <w:szCs w:val="20"/>
        </w:rPr>
        <w:t xml:space="preserve">Représenter l’énergie potentielle de pesanteur </w:t>
      </w:r>
      <w:proofErr w:type="spellStart"/>
      <w:r w:rsidRPr="00084CF1">
        <w:rPr>
          <w:szCs w:val="20"/>
        </w:rPr>
        <w:t>E</w:t>
      </w:r>
      <w:r w:rsidRPr="00084CF1">
        <w:rPr>
          <w:szCs w:val="20"/>
          <w:vertAlign w:val="subscript"/>
        </w:rPr>
        <w:t>pp</w:t>
      </w:r>
      <w:proofErr w:type="spellEnd"/>
      <w:r w:rsidRPr="00084CF1">
        <w:rPr>
          <w:szCs w:val="20"/>
        </w:rPr>
        <w:t xml:space="preserve"> et de l’énergie potentielle élastique</w:t>
      </w:r>
      <w:r w:rsidR="00F608FE" w:rsidRPr="00084CF1">
        <w:rPr>
          <w:szCs w:val="20"/>
        </w:rPr>
        <w:t xml:space="preserve"> E</w:t>
      </w:r>
      <w:r w:rsidR="00F608FE" w:rsidRPr="00084CF1">
        <w:rPr>
          <w:szCs w:val="20"/>
          <w:vertAlign w:val="subscript"/>
        </w:rPr>
        <w:t>pe</w:t>
      </w:r>
      <w:r w:rsidR="00C37671" w:rsidRPr="00084CF1">
        <w:rPr>
          <w:szCs w:val="20"/>
        </w:rPr>
        <w:t xml:space="preserve"> en </w:t>
      </w:r>
      <w:r w:rsidR="006E49CA" w:rsidRPr="00084CF1">
        <w:rPr>
          <w:szCs w:val="20"/>
        </w:rPr>
        <w:t>fonction</w:t>
      </w:r>
      <w:r w:rsidR="00C37671" w:rsidRPr="00084CF1">
        <w:rPr>
          <w:szCs w:val="20"/>
        </w:rPr>
        <w:t xml:space="preserve"> de la distance</w:t>
      </w:r>
      <w:r w:rsidRPr="00084CF1">
        <w:rPr>
          <w:szCs w:val="20"/>
        </w:rPr>
        <w:t xml:space="preserve"> de chute h comprises entre 0 et </w:t>
      </w:r>
      <w:r w:rsidR="004859D4" w:rsidRPr="00084CF1">
        <w:rPr>
          <w:szCs w:val="20"/>
        </w:rPr>
        <w:t>h</w:t>
      </w:r>
      <w:r w:rsidR="004859D4" w:rsidRPr="00084CF1">
        <w:rPr>
          <w:szCs w:val="20"/>
          <w:vertAlign w:val="subscript"/>
        </w:rPr>
        <w:t>0</w:t>
      </w:r>
      <w:r w:rsidR="004859D4" w:rsidRPr="00084CF1">
        <w:rPr>
          <w:szCs w:val="20"/>
        </w:rPr>
        <w:t xml:space="preserve"> = </w:t>
      </w:r>
      <w:r w:rsidRPr="00084CF1">
        <w:rPr>
          <w:szCs w:val="20"/>
        </w:rPr>
        <w:t>80 m.</w:t>
      </w:r>
    </w:p>
    <w:p w:rsidR="00FA1843" w:rsidRPr="00084CF1" w:rsidRDefault="00A645BA" w:rsidP="00F86001">
      <w:pPr>
        <w:pStyle w:val="Paragraphedeliste"/>
        <w:numPr>
          <w:ilvl w:val="0"/>
          <w:numId w:val="54"/>
        </w:numPr>
        <w:spacing w:line="260" w:lineRule="atLeast"/>
        <w:jc w:val="both"/>
        <w:rPr>
          <w:szCs w:val="20"/>
        </w:rPr>
      </w:pPr>
      <w:r w:rsidRPr="00084CF1">
        <w:rPr>
          <w:szCs w:val="20"/>
        </w:rPr>
        <w:t>Ajouter</w:t>
      </w:r>
      <w:r w:rsidR="00247416" w:rsidRPr="00084CF1">
        <w:rPr>
          <w:szCs w:val="20"/>
        </w:rPr>
        <w:t>,</w:t>
      </w:r>
      <w:r w:rsidRPr="00084CF1">
        <w:rPr>
          <w:szCs w:val="20"/>
        </w:rPr>
        <w:t xml:space="preserve"> sur le graphique</w:t>
      </w:r>
      <w:r w:rsidR="00247416" w:rsidRPr="00084CF1">
        <w:rPr>
          <w:szCs w:val="20"/>
        </w:rPr>
        <w:t xml:space="preserve"> précédent,</w:t>
      </w:r>
      <w:r w:rsidRPr="00084CF1">
        <w:rPr>
          <w:szCs w:val="20"/>
        </w:rPr>
        <w:t xml:space="preserve"> la représentation </w:t>
      </w:r>
      <w:r w:rsidR="00FA1843" w:rsidRPr="00084CF1">
        <w:rPr>
          <w:szCs w:val="20"/>
        </w:rPr>
        <w:t xml:space="preserve">de l’énergie cinétique </w:t>
      </w:r>
      <w:proofErr w:type="spellStart"/>
      <w:r w:rsidR="00FA1843" w:rsidRPr="00084CF1">
        <w:rPr>
          <w:szCs w:val="20"/>
        </w:rPr>
        <w:t>E</w:t>
      </w:r>
      <w:r w:rsidR="00FA1843" w:rsidRPr="00084CF1">
        <w:rPr>
          <w:szCs w:val="20"/>
          <w:vertAlign w:val="subscript"/>
        </w:rPr>
        <w:t>c</w:t>
      </w:r>
      <w:proofErr w:type="spellEnd"/>
      <w:r w:rsidR="004859D4" w:rsidRPr="00084CF1">
        <w:rPr>
          <w:szCs w:val="20"/>
        </w:rPr>
        <w:t xml:space="preserve"> en fonction de la hauteur de chute</w:t>
      </w:r>
      <w:r w:rsidR="00FA1843" w:rsidRPr="00084CF1">
        <w:rPr>
          <w:szCs w:val="20"/>
        </w:rPr>
        <w:t>.</w:t>
      </w:r>
    </w:p>
    <w:p w:rsidR="00FA1843" w:rsidRPr="00084CF1" w:rsidRDefault="00FA1843" w:rsidP="00F86001">
      <w:pPr>
        <w:pStyle w:val="Titre31"/>
      </w:pPr>
      <w:r w:rsidRPr="00084CF1">
        <w:t>Validation et expérimentation (compétence Valider)</w:t>
      </w:r>
    </w:p>
    <w:p w:rsidR="00FA1843" w:rsidRPr="00084CF1" w:rsidRDefault="00FA1843" w:rsidP="00F86001">
      <w:pPr>
        <w:pStyle w:val="Paragraphedeliste"/>
        <w:numPr>
          <w:ilvl w:val="0"/>
          <w:numId w:val="57"/>
        </w:numPr>
        <w:spacing w:line="260" w:lineRule="atLeast"/>
        <w:jc w:val="both"/>
        <w:rPr>
          <w:szCs w:val="20"/>
        </w:rPr>
      </w:pPr>
      <w:r w:rsidRPr="00084CF1">
        <w:rPr>
          <w:rFonts w:eastAsia="Times New Roman"/>
          <w:bCs/>
          <w:color w:val="000000"/>
          <w:szCs w:val="20"/>
        </w:rPr>
        <w:t>Physiquement, l’énergie cinétique peut-elle être négative ?</w:t>
      </w:r>
      <w:r w:rsidR="00A645BA" w:rsidRPr="00084CF1">
        <w:rPr>
          <w:rFonts w:eastAsia="Times New Roman"/>
          <w:bCs/>
          <w:color w:val="000000"/>
          <w:szCs w:val="20"/>
        </w:rPr>
        <w:t xml:space="preserve"> Justifier.</w:t>
      </w:r>
    </w:p>
    <w:p w:rsidR="00FA1843" w:rsidRPr="00084CF1" w:rsidRDefault="00FA1843" w:rsidP="00F86001">
      <w:pPr>
        <w:pStyle w:val="Paragraphedeliste"/>
        <w:numPr>
          <w:ilvl w:val="0"/>
          <w:numId w:val="57"/>
        </w:numPr>
        <w:spacing w:line="260" w:lineRule="atLeast"/>
        <w:jc w:val="both"/>
        <w:rPr>
          <w:szCs w:val="20"/>
        </w:rPr>
      </w:pPr>
      <w:r w:rsidRPr="00084CF1">
        <w:rPr>
          <w:szCs w:val="20"/>
        </w:rPr>
        <w:t>Déterminer</w:t>
      </w:r>
      <w:r w:rsidR="00DF1363" w:rsidRPr="00084CF1">
        <w:rPr>
          <w:szCs w:val="20"/>
        </w:rPr>
        <w:t>, en expliquant votre démarche,</w:t>
      </w:r>
      <w:r w:rsidRPr="00084CF1">
        <w:rPr>
          <w:szCs w:val="20"/>
        </w:rPr>
        <w:t xml:space="preserve"> la hauteur </w:t>
      </w:r>
      <w:r w:rsidR="00DF1363" w:rsidRPr="00084CF1">
        <w:rPr>
          <w:szCs w:val="20"/>
        </w:rPr>
        <w:t xml:space="preserve">maximale </w:t>
      </w:r>
      <w:r w:rsidRPr="00084CF1">
        <w:rPr>
          <w:szCs w:val="20"/>
        </w:rPr>
        <w:t xml:space="preserve">de chute </w:t>
      </w:r>
      <w:proofErr w:type="spellStart"/>
      <w:r w:rsidR="006E49CA" w:rsidRPr="00084CF1">
        <w:rPr>
          <w:szCs w:val="20"/>
        </w:rPr>
        <w:t>h</w:t>
      </w:r>
      <w:r w:rsidR="006E49CA" w:rsidRPr="00084CF1">
        <w:rPr>
          <w:szCs w:val="20"/>
          <w:vertAlign w:val="subscript"/>
        </w:rPr>
        <w:t>max</w:t>
      </w:r>
      <w:proofErr w:type="spellEnd"/>
      <w:r w:rsidR="006E49CA" w:rsidRPr="00084CF1">
        <w:rPr>
          <w:szCs w:val="20"/>
        </w:rPr>
        <w:t>. Vérifier</w:t>
      </w:r>
      <w:r w:rsidRPr="00084CF1">
        <w:rPr>
          <w:szCs w:val="20"/>
        </w:rPr>
        <w:t xml:space="preserve"> qu’elle est bien inférieure à </w:t>
      </w:r>
      <w:r w:rsidRPr="00084CF1">
        <w:rPr>
          <w:i/>
          <w:iCs/>
          <w:szCs w:val="20"/>
          <w:lang w:eastAsia="fr-FR"/>
        </w:rPr>
        <w:t>h</w:t>
      </w:r>
      <w:r w:rsidRPr="00084CF1">
        <w:rPr>
          <w:i/>
          <w:iCs/>
          <w:szCs w:val="20"/>
          <w:vertAlign w:val="subscript"/>
          <w:lang w:eastAsia="fr-FR"/>
        </w:rPr>
        <w:t>0</w:t>
      </w:r>
      <w:r w:rsidR="00DF1363" w:rsidRPr="00084CF1">
        <w:rPr>
          <w:i/>
          <w:iCs/>
          <w:szCs w:val="20"/>
          <w:lang w:eastAsia="fr-FR"/>
        </w:rPr>
        <w:t xml:space="preserve"> </w:t>
      </w:r>
      <w:r w:rsidRPr="00084CF1">
        <w:rPr>
          <w:i/>
          <w:iCs/>
          <w:szCs w:val="20"/>
          <w:lang w:eastAsia="fr-FR"/>
        </w:rPr>
        <w:t>=</w:t>
      </w:r>
      <w:r w:rsidR="00DF1363" w:rsidRPr="00084CF1">
        <w:rPr>
          <w:i/>
          <w:iCs/>
          <w:szCs w:val="20"/>
          <w:lang w:eastAsia="fr-FR"/>
        </w:rPr>
        <w:t xml:space="preserve"> </w:t>
      </w:r>
      <w:r w:rsidRPr="00084CF1">
        <w:rPr>
          <w:i/>
          <w:iCs/>
          <w:szCs w:val="20"/>
          <w:lang w:eastAsia="fr-FR"/>
        </w:rPr>
        <w:t>80</w:t>
      </w:r>
      <w:r w:rsidR="00CA4FD4" w:rsidRPr="00084CF1">
        <w:rPr>
          <w:i/>
          <w:iCs/>
          <w:szCs w:val="20"/>
          <w:lang w:eastAsia="fr-FR"/>
        </w:rPr>
        <w:t xml:space="preserve"> </w:t>
      </w:r>
      <w:r w:rsidRPr="00084CF1">
        <w:rPr>
          <w:szCs w:val="20"/>
          <w:lang w:eastAsia="fr-FR"/>
        </w:rPr>
        <w:t>m</w:t>
      </w:r>
      <w:r w:rsidRPr="00084CF1">
        <w:rPr>
          <w:szCs w:val="20"/>
        </w:rPr>
        <w:t>.</w:t>
      </w:r>
    </w:p>
    <w:p w:rsidR="00FA1843" w:rsidRPr="00084CF1" w:rsidRDefault="00FA1843" w:rsidP="00F86001">
      <w:pPr>
        <w:pStyle w:val="Titre31"/>
      </w:pPr>
      <w:r w:rsidRPr="00084CF1">
        <w:rPr>
          <w:lang w:val="x-none"/>
        </w:rPr>
        <w:t>C</w:t>
      </w:r>
      <w:r w:rsidRPr="00084CF1">
        <w:t>onclusion (compétence Réaliser)</w:t>
      </w:r>
    </w:p>
    <w:p w:rsidR="00FA1843" w:rsidRPr="00084CF1" w:rsidRDefault="00FA1843" w:rsidP="00F86001">
      <w:pPr>
        <w:spacing w:line="260" w:lineRule="atLeast"/>
        <w:jc w:val="both"/>
        <w:rPr>
          <w:szCs w:val="20"/>
        </w:rPr>
      </w:pPr>
      <w:r w:rsidRPr="00084CF1">
        <w:rPr>
          <w:szCs w:val="20"/>
        </w:rPr>
        <w:t>Déterminer la vitesse maximale de chute.</w:t>
      </w:r>
    </w:p>
    <w:p w:rsidR="00FA1843" w:rsidRPr="00084CF1" w:rsidRDefault="00FA1843" w:rsidP="00F86001">
      <w:pPr>
        <w:pStyle w:val="Titre21"/>
      </w:pPr>
      <w:r w:rsidRPr="00084CF1">
        <w:t>Exemples d’aides et de réalisations pour la programmation</w:t>
      </w:r>
    </w:p>
    <w:p w:rsidR="00FA1843" w:rsidRPr="00084CF1" w:rsidRDefault="00FA1843" w:rsidP="00F86001">
      <w:pPr>
        <w:pStyle w:val="Titre31"/>
      </w:pPr>
      <w:r w:rsidRPr="00084CF1">
        <w:t>Aides pour la programmation avec un tableur (</w:t>
      </w:r>
      <w:proofErr w:type="spellStart"/>
      <w:r w:rsidRPr="00084CF1">
        <w:t>LibreOffice</w:t>
      </w:r>
      <w:proofErr w:type="spellEnd"/>
      <w:r w:rsidRPr="00084CF1">
        <w:t>)</w:t>
      </w:r>
    </w:p>
    <w:p w:rsidR="00FA1843" w:rsidRPr="00084CF1" w:rsidRDefault="00FA1843" w:rsidP="00F86001">
      <w:pPr>
        <w:numPr>
          <w:ilvl w:val="0"/>
          <w:numId w:val="12"/>
        </w:numPr>
        <w:spacing w:line="260" w:lineRule="atLeast"/>
        <w:contextualSpacing/>
        <w:jc w:val="both"/>
        <w:rPr>
          <w:szCs w:val="20"/>
        </w:rPr>
      </w:pPr>
      <w:r w:rsidRPr="00084CF1">
        <w:rPr>
          <w:szCs w:val="20"/>
        </w:rPr>
        <w:t>Ouvrir un fichier. Définir les plages m=80, g=9,81, l0=24 et k=45.</w:t>
      </w:r>
    </w:p>
    <w:p w:rsidR="00FA1843" w:rsidRPr="00084CF1" w:rsidRDefault="00FA1843" w:rsidP="00F86001">
      <w:pPr>
        <w:numPr>
          <w:ilvl w:val="0"/>
          <w:numId w:val="12"/>
        </w:numPr>
        <w:spacing w:line="260" w:lineRule="atLeast"/>
        <w:contextualSpacing/>
        <w:jc w:val="both"/>
        <w:rPr>
          <w:szCs w:val="20"/>
        </w:rPr>
      </w:pPr>
      <w:r w:rsidRPr="00084CF1">
        <w:rPr>
          <w:szCs w:val="20"/>
        </w:rPr>
        <w:t>Créer une colonne h qui varie de 0 à 80 par saut de 1.</w:t>
      </w:r>
    </w:p>
    <w:p w:rsidR="00FA1843" w:rsidRPr="00084CF1" w:rsidRDefault="00FA1843" w:rsidP="00F86001">
      <w:pPr>
        <w:numPr>
          <w:ilvl w:val="0"/>
          <w:numId w:val="12"/>
        </w:numPr>
        <w:spacing w:line="260" w:lineRule="atLeast"/>
        <w:contextualSpacing/>
        <w:jc w:val="both"/>
        <w:rPr>
          <w:szCs w:val="20"/>
        </w:rPr>
      </w:pPr>
      <w:r w:rsidRPr="00084CF1">
        <w:rPr>
          <w:szCs w:val="20"/>
        </w:rPr>
        <w:t xml:space="preserve">Définir les grandeurs calculées </w:t>
      </w:r>
      <w:proofErr w:type="spellStart"/>
      <w:r w:rsidRPr="00084CF1">
        <w:rPr>
          <w:szCs w:val="20"/>
        </w:rPr>
        <w:t>Epp</w:t>
      </w:r>
      <w:proofErr w:type="spellEnd"/>
      <w:r w:rsidRPr="00084CF1">
        <w:rPr>
          <w:szCs w:val="20"/>
        </w:rPr>
        <w:t xml:space="preserve">=-m g h, Epe= </w:t>
      </w:r>
      <w:r w:rsidRPr="00084CF1">
        <w:rPr>
          <w:szCs w:val="20"/>
          <w:lang w:eastAsia="fr-FR"/>
        </w:rPr>
        <w:t>1/2 k (h-l0)²</w:t>
      </w:r>
      <w:r w:rsidRPr="00084CF1">
        <w:rPr>
          <w:i/>
          <w:iCs/>
          <w:szCs w:val="20"/>
          <w:lang w:eastAsia="fr-FR"/>
        </w:rPr>
        <w:t xml:space="preserve"> </w:t>
      </w:r>
      <w:r w:rsidRPr="00084CF1">
        <w:rPr>
          <w:szCs w:val="20"/>
          <w:lang w:eastAsia="fr-FR"/>
        </w:rPr>
        <w:t>si h&gt;</w:t>
      </w:r>
      <w:proofErr w:type="gramStart"/>
      <w:r w:rsidRPr="00084CF1">
        <w:rPr>
          <w:szCs w:val="20"/>
          <w:lang w:eastAsia="fr-FR"/>
        </w:rPr>
        <w:t>l0 ,</w:t>
      </w:r>
      <w:proofErr w:type="gramEnd"/>
      <w:r w:rsidRPr="00084CF1">
        <w:rPr>
          <w:szCs w:val="20"/>
          <w:lang w:eastAsia="fr-FR"/>
        </w:rPr>
        <w:t xml:space="preserve"> et nul sinon,</w:t>
      </w:r>
      <w:r w:rsidRPr="00084CF1">
        <w:rPr>
          <w:szCs w:val="20"/>
        </w:rPr>
        <w:t xml:space="preserve"> et enfin </w:t>
      </w:r>
      <w:proofErr w:type="spellStart"/>
      <w:r w:rsidRPr="00084CF1">
        <w:rPr>
          <w:szCs w:val="20"/>
        </w:rPr>
        <w:t>Ec</w:t>
      </w:r>
      <w:proofErr w:type="spellEnd"/>
      <w:r w:rsidRPr="00084CF1">
        <w:rPr>
          <w:szCs w:val="20"/>
        </w:rPr>
        <w:t>=-</w:t>
      </w:r>
      <w:proofErr w:type="spellStart"/>
      <w:r w:rsidRPr="00084CF1">
        <w:rPr>
          <w:szCs w:val="20"/>
        </w:rPr>
        <w:t>Epp</w:t>
      </w:r>
      <w:proofErr w:type="spellEnd"/>
      <w:r w:rsidRPr="00084CF1">
        <w:rPr>
          <w:szCs w:val="20"/>
        </w:rPr>
        <w:t>-Epe.</w:t>
      </w:r>
    </w:p>
    <w:p w:rsidR="00FA1843" w:rsidRPr="00084CF1" w:rsidRDefault="00FA1843" w:rsidP="00F86001">
      <w:pPr>
        <w:pStyle w:val="Titre31"/>
      </w:pPr>
      <w:r w:rsidRPr="00084CF1">
        <w:t>Aides pour la programmation avec un tableur (</w:t>
      </w:r>
      <w:proofErr w:type="spellStart"/>
      <w:r w:rsidRPr="00084CF1">
        <w:t>Regressi</w:t>
      </w:r>
      <w:proofErr w:type="spellEnd"/>
      <w:r w:rsidRPr="008475DF">
        <w:rPr>
          <w:vertAlign w:val="superscript"/>
        </w:rPr>
        <w:t>®</w:t>
      </w:r>
      <w:r w:rsidRPr="00084CF1">
        <w:t>)</w:t>
      </w:r>
    </w:p>
    <w:p w:rsidR="00FA1843" w:rsidRPr="00084CF1" w:rsidRDefault="00FA1843" w:rsidP="00F86001">
      <w:pPr>
        <w:numPr>
          <w:ilvl w:val="0"/>
          <w:numId w:val="10"/>
        </w:numPr>
        <w:spacing w:line="260" w:lineRule="atLeast"/>
        <w:contextualSpacing/>
        <w:jc w:val="both"/>
        <w:rPr>
          <w:szCs w:val="20"/>
        </w:rPr>
      </w:pPr>
      <w:r w:rsidRPr="00084CF1">
        <w:rPr>
          <w:szCs w:val="20"/>
        </w:rPr>
        <w:t>Ouvrir un fichier de simulation. Créer une variable de contrôle h qui varie de 0 à 80</w:t>
      </w:r>
      <w:r w:rsidR="00DB2C44" w:rsidRPr="00084CF1">
        <w:rPr>
          <w:szCs w:val="20"/>
        </w:rPr>
        <w:t xml:space="preserve"> </w:t>
      </w:r>
      <w:r w:rsidRPr="00084CF1">
        <w:rPr>
          <w:szCs w:val="20"/>
        </w:rPr>
        <w:t>m.</w:t>
      </w:r>
    </w:p>
    <w:p w:rsidR="00FA1843" w:rsidRPr="00084CF1" w:rsidRDefault="00FA1843" w:rsidP="00F86001">
      <w:pPr>
        <w:numPr>
          <w:ilvl w:val="0"/>
          <w:numId w:val="10"/>
        </w:numPr>
        <w:spacing w:line="260" w:lineRule="atLeast"/>
        <w:contextualSpacing/>
        <w:jc w:val="both"/>
        <w:rPr>
          <w:szCs w:val="20"/>
        </w:rPr>
      </w:pPr>
      <w:r w:rsidRPr="00084CF1">
        <w:rPr>
          <w:szCs w:val="20"/>
        </w:rPr>
        <w:t>Définir les valeurs numériques m</w:t>
      </w:r>
      <w:r w:rsidR="00DB2C44" w:rsidRPr="00084CF1">
        <w:rPr>
          <w:szCs w:val="20"/>
        </w:rPr>
        <w:t xml:space="preserve"> </w:t>
      </w:r>
      <w:r w:rsidRPr="00084CF1">
        <w:rPr>
          <w:szCs w:val="20"/>
        </w:rPr>
        <w:t>=</w:t>
      </w:r>
      <w:r w:rsidR="00DB2C44" w:rsidRPr="00084CF1">
        <w:rPr>
          <w:szCs w:val="20"/>
        </w:rPr>
        <w:t xml:space="preserve"> </w:t>
      </w:r>
      <w:r w:rsidRPr="00084CF1">
        <w:rPr>
          <w:szCs w:val="20"/>
        </w:rPr>
        <w:t>80</w:t>
      </w:r>
      <w:r w:rsidR="00DB2C44" w:rsidRPr="00084CF1">
        <w:rPr>
          <w:szCs w:val="20"/>
        </w:rPr>
        <w:t xml:space="preserve"> </w:t>
      </w:r>
      <w:r w:rsidRPr="00084CF1">
        <w:rPr>
          <w:szCs w:val="20"/>
        </w:rPr>
        <w:t>kg, g</w:t>
      </w:r>
      <w:r w:rsidR="00DB2C44" w:rsidRPr="00084CF1">
        <w:rPr>
          <w:szCs w:val="20"/>
        </w:rPr>
        <w:t xml:space="preserve"> </w:t>
      </w:r>
      <w:r w:rsidRPr="00084CF1">
        <w:rPr>
          <w:szCs w:val="20"/>
        </w:rPr>
        <w:t>=</w:t>
      </w:r>
      <w:r w:rsidR="00DB2C44" w:rsidRPr="00084CF1">
        <w:rPr>
          <w:szCs w:val="20"/>
        </w:rPr>
        <w:t xml:space="preserve"> </w:t>
      </w:r>
      <w:r w:rsidRPr="00084CF1">
        <w:rPr>
          <w:szCs w:val="20"/>
        </w:rPr>
        <w:t>9,81</w:t>
      </w:r>
      <w:r w:rsidR="00DB2C44" w:rsidRPr="00084CF1">
        <w:rPr>
          <w:szCs w:val="20"/>
        </w:rPr>
        <w:t xml:space="preserve"> </w:t>
      </w:r>
      <w:r w:rsidRPr="00084CF1">
        <w:rPr>
          <w:szCs w:val="20"/>
        </w:rPr>
        <w:t>m</w:t>
      </w:r>
      <w:r w:rsidR="00DB2C44" w:rsidRPr="00084CF1">
        <w:rPr>
          <w:szCs w:val="20"/>
        </w:rPr>
        <w:t>.</w:t>
      </w:r>
      <w:r w:rsidRPr="00084CF1">
        <w:rPr>
          <w:szCs w:val="20"/>
        </w:rPr>
        <w:t>s</w:t>
      </w:r>
      <w:r w:rsidR="00DB2C44" w:rsidRPr="00084CF1">
        <w:rPr>
          <w:szCs w:val="20"/>
          <w:vertAlign w:val="superscript"/>
        </w:rPr>
        <w:t>-</w:t>
      </w:r>
      <w:proofErr w:type="gramStart"/>
      <w:r w:rsidRPr="00084CF1">
        <w:rPr>
          <w:szCs w:val="20"/>
        </w:rPr>
        <w:t>² ,</w:t>
      </w:r>
      <w:proofErr w:type="gramEnd"/>
      <w:r w:rsidRPr="00084CF1">
        <w:rPr>
          <w:szCs w:val="20"/>
        </w:rPr>
        <w:t xml:space="preserve"> l0</w:t>
      </w:r>
      <w:r w:rsidR="00DB2C44" w:rsidRPr="00084CF1">
        <w:rPr>
          <w:szCs w:val="20"/>
        </w:rPr>
        <w:t xml:space="preserve"> </w:t>
      </w:r>
      <w:r w:rsidRPr="00084CF1">
        <w:rPr>
          <w:szCs w:val="20"/>
        </w:rPr>
        <w:t>=</w:t>
      </w:r>
      <w:r w:rsidR="00DB2C44" w:rsidRPr="00084CF1">
        <w:rPr>
          <w:szCs w:val="20"/>
        </w:rPr>
        <w:t xml:space="preserve"> </w:t>
      </w:r>
      <w:r w:rsidRPr="00084CF1">
        <w:rPr>
          <w:szCs w:val="20"/>
        </w:rPr>
        <w:t>24</w:t>
      </w:r>
      <w:r w:rsidR="00DB2C44" w:rsidRPr="00084CF1">
        <w:rPr>
          <w:szCs w:val="20"/>
        </w:rPr>
        <w:t xml:space="preserve"> </w:t>
      </w:r>
      <w:r w:rsidRPr="00084CF1">
        <w:rPr>
          <w:szCs w:val="20"/>
        </w:rPr>
        <w:t>m et k</w:t>
      </w:r>
      <w:r w:rsidR="00DB2C44" w:rsidRPr="00084CF1">
        <w:rPr>
          <w:szCs w:val="20"/>
        </w:rPr>
        <w:t xml:space="preserve"> </w:t>
      </w:r>
      <w:r w:rsidRPr="00084CF1">
        <w:rPr>
          <w:szCs w:val="20"/>
        </w:rPr>
        <w:t>=</w:t>
      </w:r>
      <w:r w:rsidR="00DB2C44" w:rsidRPr="00084CF1">
        <w:rPr>
          <w:szCs w:val="20"/>
        </w:rPr>
        <w:t xml:space="preserve"> </w:t>
      </w:r>
      <w:r w:rsidRPr="00084CF1">
        <w:rPr>
          <w:szCs w:val="20"/>
        </w:rPr>
        <w:t>45</w:t>
      </w:r>
      <w:r w:rsidR="00DB2C44" w:rsidRPr="00084CF1">
        <w:rPr>
          <w:szCs w:val="20"/>
        </w:rPr>
        <w:t xml:space="preserve"> </w:t>
      </w:r>
      <w:r w:rsidRPr="00084CF1">
        <w:rPr>
          <w:szCs w:val="20"/>
        </w:rPr>
        <w:t>N</w:t>
      </w:r>
      <w:r w:rsidR="00DB2C44" w:rsidRPr="00084CF1">
        <w:rPr>
          <w:szCs w:val="20"/>
        </w:rPr>
        <w:t>.</w:t>
      </w:r>
      <w:r w:rsidRPr="00084CF1">
        <w:rPr>
          <w:szCs w:val="20"/>
        </w:rPr>
        <w:t>m</w:t>
      </w:r>
      <w:r w:rsidR="00DB2C44" w:rsidRPr="00084CF1">
        <w:rPr>
          <w:szCs w:val="20"/>
          <w:vertAlign w:val="superscript"/>
        </w:rPr>
        <w:t>-1</w:t>
      </w:r>
      <w:r w:rsidRPr="00084CF1">
        <w:rPr>
          <w:szCs w:val="20"/>
        </w:rPr>
        <w:t>.</w:t>
      </w:r>
    </w:p>
    <w:p w:rsidR="00FA1843" w:rsidRPr="00084CF1" w:rsidRDefault="00FA1843" w:rsidP="00F86001">
      <w:pPr>
        <w:numPr>
          <w:ilvl w:val="0"/>
          <w:numId w:val="10"/>
        </w:numPr>
        <w:spacing w:line="260" w:lineRule="atLeast"/>
        <w:contextualSpacing/>
        <w:jc w:val="both"/>
        <w:rPr>
          <w:szCs w:val="20"/>
        </w:rPr>
      </w:pPr>
      <w:r w:rsidRPr="00084CF1">
        <w:rPr>
          <w:szCs w:val="20"/>
        </w:rPr>
        <w:t xml:space="preserve">Définir les grandeurs calculées </w:t>
      </w:r>
      <w:proofErr w:type="spellStart"/>
      <w:r w:rsidRPr="00084CF1">
        <w:rPr>
          <w:szCs w:val="20"/>
        </w:rPr>
        <w:t>Epp</w:t>
      </w:r>
      <w:proofErr w:type="spellEnd"/>
      <w:r w:rsidRPr="00084CF1">
        <w:rPr>
          <w:szCs w:val="20"/>
        </w:rPr>
        <w:t xml:space="preserve">=-m g h, Epe= </w:t>
      </w:r>
      <w:r w:rsidRPr="00084CF1">
        <w:rPr>
          <w:szCs w:val="20"/>
          <w:lang w:eastAsia="fr-FR"/>
        </w:rPr>
        <w:t>1/2 k (h-l0)²</w:t>
      </w:r>
      <w:r w:rsidRPr="00084CF1">
        <w:rPr>
          <w:i/>
          <w:iCs/>
          <w:szCs w:val="20"/>
          <w:lang w:eastAsia="fr-FR"/>
        </w:rPr>
        <w:t xml:space="preserve"> </w:t>
      </w:r>
      <w:r w:rsidRPr="00084CF1">
        <w:rPr>
          <w:szCs w:val="20"/>
          <w:lang w:eastAsia="fr-FR"/>
        </w:rPr>
        <w:t xml:space="preserve">et </w:t>
      </w:r>
      <w:proofErr w:type="spellStart"/>
      <w:r w:rsidRPr="00084CF1">
        <w:rPr>
          <w:szCs w:val="20"/>
          <w:lang w:eastAsia="fr-FR"/>
        </w:rPr>
        <w:t>Ec</w:t>
      </w:r>
      <w:proofErr w:type="spellEnd"/>
      <w:r w:rsidRPr="00084CF1">
        <w:rPr>
          <w:szCs w:val="20"/>
          <w:lang w:eastAsia="fr-FR"/>
        </w:rPr>
        <w:t>=-</w:t>
      </w:r>
      <w:proofErr w:type="spellStart"/>
      <w:r w:rsidRPr="00084CF1">
        <w:rPr>
          <w:szCs w:val="20"/>
          <w:lang w:eastAsia="fr-FR"/>
        </w:rPr>
        <w:t>Epp</w:t>
      </w:r>
      <w:proofErr w:type="spellEnd"/>
      <w:r w:rsidRPr="00084CF1">
        <w:rPr>
          <w:szCs w:val="20"/>
          <w:lang w:eastAsia="fr-FR"/>
        </w:rPr>
        <w:t>-Epe.</w:t>
      </w:r>
    </w:p>
    <w:p w:rsidR="00FA1843" w:rsidRPr="00084CF1" w:rsidRDefault="00FA1843" w:rsidP="00F86001">
      <w:pPr>
        <w:pStyle w:val="Titre31"/>
      </w:pPr>
      <w:r w:rsidRPr="00084CF1">
        <w:t>Aides pour la programmation avec un logiciel de géométrie dynamique (</w:t>
      </w:r>
      <w:proofErr w:type="spellStart"/>
      <w:r w:rsidRPr="00084CF1">
        <w:t>GeoGebra</w:t>
      </w:r>
      <w:proofErr w:type="spellEnd"/>
      <w:r w:rsidRPr="00084CF1">
        <w:t>)</w:t>
      </w:r>
    </w:p>
    <w:p w:rsidR="00FA1843" w:rsidRPr="00084CF1" w:rsidRDefault="00FA1843" w:rsidP="00F86001">
      <w:pPr>
        <w:numPr>
          <w:ilvl w:val="0"/>
          <w:numId w:val="8"/>
        </w:numPr>
        <w:spacing w:line="260" w:lineRule="atLeast"/>
        <w:contextualSpacing/>
        <w:jc w:val="both"/>
        <w:rPr>
          <w:szCs w:val="20"/>
        </w:rPr>
      </w:pPr>
      <w:r w:rsidRPr="00084CF1">
        <w:rPr>
          <w:szCs w:val="20"/>
        </w:rPr>
        <w:t>Ouvrir un fichier. Définir les valeurs numériques m=80, g=9,81, l0=24 et k=45.</w:t>
      </w:r>
    </w:p>
    <w:p w:rsidR="00FA1843" w:rsidRPr="00084CF1" w:rsidRDefault="00FA1843" w:rsidP="00F86001">
      <w:pPr>
        <w:numPr>
          <w:ilvl w:val="0"/>
          <w:numId w:val="8"/>
        </w:numPr>
        <w:spacing w:line="260" w:lineRule="atLeast"/>
        <w:contextualSpacing/>
        <w:jc w:val="both"/>
        <w:rPr>
          <w:szCs w:val="20"/>
        </w:rPr>
      </w:pPr>
      <w:r w:rsidRPr="00084CF1">
        <w:rPr>
          <w:szCs w:val="20"/>
        </w:rPr>
        <w:t xml:space="preserve">Définir Epe= </w:t>
      </w:r>
      <w:r w:rsidRPr="00084CF1">
        <w:rPr>
          <w:szCs w:val="20"/>
          <w:lang w:eastAsia="fr-FR"/>
        </w:rPr>
        <w:t>1/2 k (x-l0)²</w:t>
      </w:r>
      <w:r w:rsidRPr="00084CF1">
        <w:rPr>
          <w:i/>
          <w:iCs/>
          <w:szCs w:val="20"/>
          <w:lang w:eastAsia="fr-FR"/>
        </w:rPr>
        <w:t xml:space="preserve"> </w:t>
      </w:r>
      <w:r w:rsidRPr="00084CF1">
        <w:rPr>
          <w:szCs w:val="20"/>
          <w:lang w:eastAsia="fr-FR"/>
        </w:rPr>
        <w:t>si x&gt;</w:t>
      </w:r>
      <w:proofErr w:type="gramStart"/>
      <w:r w:rsidRPr="00084CF1">
        <w:rPr>
          <w:szCs w:val="20"/>
          <w:lang w:eastAsia="fr-FR"/>
        </w:rPr>
        <w:t>l0 ,</w:t>
      </w:r>
      <w:proofErr w:type="gramEnd"/>
      <w:r w:rsidRPr="00084CF1">
        <w:rPr>
          <w:szCs w:val="20"/>
          <w:lang w:eastAsia="fr-FR"/>
        </w:rPr>
        <w:t xml:space="preserve"> et nul sinon. </w:t>
      </w:r>
      <w:r w:rsidRPr="00084CF1">
        <w:rPr>
          <w:szCs w:val="20"/>
        </w:rPr>
        <w:t xml:space="preserve">Tracer l’allure de Epe, </w:t>
      </w:r>
      <w:proofErr w:type="spellStart"/>
      <w:r w:rsidRPr="00084CF1">
        <w:rPr>
          <w:szCs w:val="20"/>
        </w:rPr>
        <w:t>Epp</w:t>
      </w:r>
      <w:proofErr w:type="spellEnd"/>
      <w:r w:rsidRPr="00084CF1">
        <w:rPr>
          <w:szCs w:val="20"/>
        </w:rPr>
        <w:t xml:space="preserve">=-m g x, et celle de </w:t>
      </w:r>
      <w:proofErr w:type="spellStart"/>
      <w:r w:rsidRPr="00084CF1">
        <w:rPr>
          <w:szCs w:val="20"/>
        </w:rPr>
        <w:t>Ec</w:t>
      </w:r>
      <w:proofErr w:type="spellEnd"/>
      <w:r w:rsidRPr="00084CF1">
        <w:rPr>
          <w:szCs w:val="20"/>
        </w:rPr>
        <w:t>=-</w:t>
      </w:r>
      <w:proofErr w:type="spellStart"/>
      <w:r w:rsidRPr="00084CF1">
        <w:rPr>
          <w:szCs w:val="20"/>
        </w:rPr>
        <w:t>Epp</w:t>
      </w:r>
      <w:proofErr w:type="spellEnd"/>
      <w:r w:rsidRPr="00084CF1">
        <w:rPr>
          <w:szCs w:val="20"/>
        </w:rPr>
        <w:t>-Epe.</w:t>
      </w:r>
    </w:p>
    <w:p w:rsidR="00FA1843" w:rsidRPr="00084CF1" w:rsidRDefault="00CA4FD4" w:rsidP="00BF4996">
      <w:pPr>
        <w:pStyle w:val="Titre31"/>
        <w:pageBreakBefore/>
      </w:pPr>
      <w:r w:rsidRPr="00084CF1">
        <w:lastRenderedPageBreak/>
        <w:t xml:space="preserve">Solutions partielles </w:t>
      </w:r>
      <w:r w:rsidR="00FA1843" w:rsidRPr="00084CF1">
        <w:t>pour la programmation avec Python</w:t>
      </w:r>
    </w:p>
    <w:p w:rsidR="00FA1843" w:rsidRPr="00084CF1" w:rsidRDefault="00FA1843" w:rsidP="00F86001">
      <w:pPr>
        <w:numPr>
          <w:ilvl w:val="0"/>
          <w:numId w:val="15"/>
        </w:numPr>
        <w:spacing w:line="260" w:lineRule="atLeast"/>
        <w:contextualSpacing/>
        <w:jc w:val="both"/>
        <w:rPr>
          <w:szCs w:val="20"/>
        </w:rPr>
      </w:pPr>
      <w:r w:rsidRPr="00084CF1">
        <w:rPr>
          <w:szCs w:val="20"/>
        </w:rPr>
        <w:t>Initialiser les variables m=80, g=9,81, l0=24 et k=45.</w:t>
      </w:r>
    </w:p>
    <w:p w:rsidR="00FA1843" w:rsidRPr="00084CF1" w:rsidRDefault="00FA1843" w:rsidP="00F86001">
      <w:pPr>
        <w:numPr>
          <w:ilvl w:val="0"/>
          <w:numId w:val="15"/>
        </w:numPr>
        <w:spacing w:line="260" w:lineRule="atLeast"/>
        <w:contextualSpacing/>
        <w:jc w:val="both"/>
        <w:rPr>
          <w:szCs w:val="20"/>
        </w:rPr>
      </w:pPr>
      <w:r w:rsidRPr="00084CF1">
        <w:rPr>
          <w:szCs w:val="20"/>
        </w:rPr>
        <w:t xml:space="preserve">Créer quatre listes nommées </w:t>
      </w:r>
      <w:r w:rsidR="00F86001" w:rsidRPr="00084CF1">
        <w:rPr>
          <w:szCs w:val="20"/>
        </w:rPr>
        <w:t>h</w:t>
      </w:r>
      <w:r w:rsidRPr="00084CF1">
        <w:rPr>
          <w:szCs w:val="20"/>
        </w:rPr>
        <w:t xml:space="preserve">, </w:t>
      </w:r>
      <w:proofErr w:type="spellStart"/>
      <w:r w:rsidRPr="00084CF1">
        <w:rPr>
          <w:szCs w:val="20"/>
        </w:rPr>
        <w:t>Epp</w:t>
      </w:r>
      <w:proofErr w:type="spellEnd"/>
      <w:r w:rsidRPr="00084CF1">
        <w:rPr>
          <w:szCs w:val="20"/>
        </w:rPr>
        <w:t xml:space="preserve">, </w:t>
      </w:r>
      <w:proofErr w:type="spellStart"/>
      <w:r w:rsidRPr="00084CF1">
        <w:rPr>
          <w:szCs w:val="20"/>
        </w:rPr>
        <w:t>Ec</w:t>
      </w:r>
      <w:proofErr w:type="spellEnd"/>
      <w:r w:rsidRPr="00084CF1">
        <w:rPr>
          <w:szCs w:val="20"/>
        </w:rPr>
        <w:t>, Epe, destinées à contenir respectivement les valeurs de la hauteur de chute, l'énergie potentielle de pesanteur, l'énergie cinétique, l'énergie potentielle élastique pour chaque hauteur de chute. Ces quatre listes seront cré</w:t>
      </w:r>
      <w:r w:rsidR="00983095" w:rsidRPr="00084CF1">
        <w:rPr>
          <w:szCs w:val="20"/>
        </w:rPr>
        <w:t>é</w:t>
      </w:r>
      <w:r w:rsidRPr="00084CF1">
        <w:rPr>
          <w:szCs w:val="20"/>
        </w:rPr>
        <w:t>es avec comme première valeur la valeur initiale de ces quatre grandeurs soit pour une hauteur de chute nulle.</w:t>
      </w:r>
    </w:p>
    <w:p w:rsidR="00FA1843" w:rsidRPr="00084CF1" w:rsidRDefault="00FA1843" w:rsidP="00F86001">
      <w:pPr>
        <w:numPr>
          <w:ilvl w:val="0"/>
          <w:numId w:val="15"/>
        </w:numPr>
        <w:spacing w:line="260" w:lineRule="atLeast"/>
        <w:contextualSpacing/>
        <w:jc w:val="both"/>
        <w:rPr>
          <w:szCs w:val="20"/>
        </w:rPr>
      </w:pPr>
      <w:r w:rsidRPr="00084CF1">
        <w:rPr>
          <w:szCs w:val="20"/>
        </w:rPr>
        <w:t>Ecrire une boucle inconditionnelle (boucle for) faisant varier h (hauteur de chute) entre les valeurs 0 et 80.</w:t>
      </w:r>
    </w:p>
    <w:p w:rsidR="00FA1843" w:rsidRPr="00084CF1" w:rsidRDefault="00FA1843" w:rsidP="00F86001">
      <w:pPr>
        <w:numPr>
          <w:ilvl w:val="0"/>
          <w:numId w:val="15"/>
        </w:numPr>
        <w:spacing w:line="260" w:lineRule="atLeast"/>
        <w:contextualSpacing/>
        <w:jc w:val="both"/>
        <w:rPr>
          <w:szCs w:val="20"/>
        </w:rPr>
      </w:pPr>
      <w:r w:rsidRPr="00084CF1">
        <w:rPr>
          <w:szCs w:val="20"/>
        </w:rPr>
        <w:t xml:space="preserve">A l'intérieur de cette boucle ajouter dans chaque liste la valeur correspondant à la grandeur que la liste doit contenir (H : la hauteur de chute, </w:t>
      </w:r>
      <w:proofErr w:type="spellStart"/>
      <w:r w:rsidRPr="00084CF1">
        <w:rPr>
          <w:szCs w:val="20"/>
        </w:rPr>
        <w:t>Epp</w:t>
      </w:r>
      <w:proofErr w:type="spellEnd"/>
      <w:r w:rsidRPr="00084CF1">
        <w:rPr>
          <w:szCs w:val="20"/>
        </w:rPr>
        <w:t xml:space="preserve"> : l'énergie potentielle de pesanteur …). Attention les expressions permettant le calcul </w:t>
      </w:r>
      <w:proofErr w:type="gramStart"/>
      <w:r w:rsidRPr="00084CF1">
        <w:rPr>
          <w:szCs w:val="20"/>
        </w:rPr>
        <w:t xml:space="preserve">de </w:t>
      </w:r>
      <w:proofErr w:type="spellStart"/>
      <w:r w:rsidRPr="00084CF1">
        <w:rPr>
          <w:szCs w:val="20"/>
        </w:rPr>
        <w:t>Ec</w:t>
      </w:r>
      <w:proofErr w:type="spellEnd"/>
      <w:proofErr w:type="gramEnd"/>
      <w:r w:rsidRPr="00084CF1">
        <w:rPr>
          <w:szCs w:val="20"/>
        </w:rPr>
        <w:t xml:space="preserve"> et de Epe varient en fonction de la valeur de la hauteur de chute !</w:t>
      </w:r>
    </w:p>
    <w:p w:rsidR="00FA1843" w:rsidRPr="00084CF1" w:rsidRDefault="00FA1843" w:rsidP="00F86001">
      <w:pPr>
        <w:numPr>
          <w:ilvl w:val="0"/>
          <w:numId w:val="15"/>
        </w:numPr>
        <w:spacing w:line="260" w:lineRule="atLeast"/>
        <w:contextualSpacing/>
        <w:jc w:val="both"/>
        <w:rPr>
          <w:szCs w:val="20"/>
        </w:rPr>
      </w:pPr>
      <w:r w:rsidRPr="00084CF1">
        <w:rPr>
          <w:szCs w:val="20"/>
        </w:rPr>
        <w:t xml:space="preserve">Tracer l'évolution des grandeurs </w:t>
      </w:r>
      <w:proofErr w:type="spellStart"/>
      <w:r w:rsidRPr="00084CF1">
        <w:rPr>
          <w:szCs w:val="20"/>
        </w:rPr>
        <w:t>Epp</w:t>
      </w:r>
      <w:proofErr w:type="spellEnd"/>
      <w:r w:rsidRPr="00084CF1">
        <w:rPr>
          <w:szCs w:val="20"/>
        </w:rPr>
        <w:t xml:space="preserve">, </w:t>
      </w:r>
      <w:proofErr w:type="spellStart"/>
      <w:r w:rsidRPr="00084CF1">
        <w:rPr>
          <w:szCs w:val="20"/>
        </w:rPr>
        <w:t>Ec</w:t>
      </w:r>
      <w:proofErr w:type="spellEnd"/>
      <w:r w:rsidRPr="00084CF1">
        <w:rPr>
          <w:szCs w:val="20"/>
        </w:rPr>
        <w:t xml:space="preserve"> et Epe en fonction de la hauteur de chute.</w:t>
      </w:r>
    </w:p>
    <w:p w:rsidR="00FA1843" w:rsidRPr="00084CF1" w:rsidRDefault="00426248" w:rsidP="00F86001">
      <w:pPr>
        <w:pStyle w:val="Titre31"/>
      </w:pPr>
      <w:r w:rsidRPr="00084CF1">
        <w:t>Solutions totales</w:t>
      </w:r>
    </w:p>
    <w:p w:rsidR="00426248" w:rsidRPr="00084CF1" w:rsidRDefault="00426248" w:rsidP="00426248">
      <w:pPr>
        <w:spacing w:line="260" w:lineRule="atLeast"/>
        <w:contextualSpacing/>
        <w:jc w:val="both"/>
        <w:rPr>
          <w:szCs w:val="20"/>
        </w:rPr>
      </w:pPr>
      <w:r w:rsidRPr="00084CF1">
        <w:rPr>
          <w:szCs w:val="20"/>
        </w:rPr>
        <w:t>Vous trouverez, dans le dossier « </w:t>
      </w:r>
      <w:hyperlink r:id="rId12" w:history="1">
        <w:r w:rsidR="00450327" w:rsidRPr="00084CF1">
          <w:rPr>
            <w:rStyle w:val="Lienhypertexte"/>
            <w:szCs w:val="20"/>
          </w:rPr>
          <w:t>Etude énergétique d'un mouvement rectiligne</w:t>
        </w:r>
        <w:r w:rsidRPr="00084CF1">
          <w:rPr>
            <w:rStyle w:val="Lienhypertexte"/>
            <w:szCs w:val="20"/>
          </w:rPr>
          <w:t>.zip</w:t>
        </w:r>
      </w:hyperlink>
      <w:r w:rsidRPr="00084CF1">
        <w:rPr>
          <w:szCs w:val="20"/>
        </w:rPr>
        <w:t xml:space="preserve"> », un fichier présentant une solution totale pour chaque langage (Python : Saut élastique2.py ; </w:t>
      </w:r>
      <w:proofErr w:type="spellStart"/>
      <w:r w:rsidRPr="00084CF1">
        <w:rPr>
          <w:szCs w:val="20"/>
        </w:rPr>
        <w:t>libreOffice</w:t>
      </w:r>
      <w:proofErr w:type="spellEnd"/>
      <w:r w:rsidRPr="00084CF1">
        <w:rPr>
          <w:szCs w:val="20"/>
        </w:rPr>
        <w:t xml:space="preserve"> : SautElastique2.ods ; </w:t>
      </w:r>
      <w:proofErr w:type="spellStart"/>
      <w:r w:rsidRPr="00084CF1">
        <w:rPr>
          <w:szCs w:val="20"/>
        </w:rPr>
        <w:t>GeoGebra</w:t>
      </w:r>
      <w:proofErr w:type="spellEnd"/>
      <w:r w:rsidRPr="00084CF1">
        <w:rPr>
          <w:szCs w:val="20"/>
        </w:rPr>
        <w:t xml:space="preserve"> : SautElastique2.ggb ; </w:t>
      </w:r>
      <w:proofErr w:type="spellStart"/>
      <w:r w:rsidRPr="00084CF1">
        <w:rPr>
          <w:szCs w:val="20"/>
        </w:rPr>
        <w:t>Regressi</w:t>
      </w:r>
      <w:proofErr w:type="spellEnd"/>
      <w:r w:rsidRPr="00084CF1">
        <w:rPr>
          <w:szCs w:val="20"/>
        </w:rPr>
        <w:t> : SautElastique2.rw3).</w:t>
      </w:r>
    </w:p>
    <w:p w:rsidR="0002500A" w:rsidRPr="00084CF1" w:rsidRDefault="0002500A" w:rsidP="00F86001">
      <w:pPr>
        <w:pStyle w:val="Encadrdocumenttitre"/>
      </w:pPr>
      <w:r w:rsidRPr="00084CF1">
        <w:t>Prolongement possible</w:t>
      </w:r>
    </w:p>
    <w:p w:rsidR="0002500A" w:rsidRPr="00084CF1" w:rsidRDefault="0002500A" w:rsidP="00F86001">
      <w:pPr>
        <w:pStyle w:val="Encadrdansdocument"/>
        <w:rPr>
          <w:szCs w:val="20"/>
        </w:rPr>
      </w:pPr>
      <w:r w:rsidRPr="00084CF1">
        <w:rPr>
          <w:szCs w:val="20"/>
        </w:rPr>
        <w:t>Un développement intéressant, mais plus délicat, de ces activités pourrait être de déterminer par programmation l’évolution de la hauteur de chute en fonction du temps, puis de l’accélération dans les différentes phases du mouvement. Il est ainsi possible de faire concrètement le lien entre l’approche énergétique de la dynamique et l’approche utilisant le concept de force et la deuxième loi de Newton.</w:t>
      </w:r>
    </w:p>
    <w:sectPr w:rsidR="0002500A" w:rsidRPr="00084CF1" w:rsidSect="00934719">
      <w:footerReference w:type="default" r:id="rId13"/>
      <w:headerReference w:type="first" r:id="rId14"/>
      <w:footerReference w:type="first" r:id="rId15"/>
      <w:pgSz w:w="11906" w:h="16838"/>
      <w:pgMar w:top="1418" w:right="1418" w:bottom="1418" w:left="1418"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26F1" w:rsidRDefault="004926F1" w:rsidP="00EF54AB">
      <w:pPr>
        <w:spacing w:after="0" w:line="240" w:lineRule="auto"/>
      </w:pPr>
      <w:r>
        <w:separator/>
      </w:r>
    </w:p>
  </w:endnote>
  <w:endnote w:type="continuationSeparator" w:id="0">
    <w:p w:rsidR="004926F1" w:rsidRDefault="004926F1" w:rsidP="00EF54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Open Sans">
    <w:altName w:val="Tahoma"/>
    <w:charset w:val="00"/>
    <w:family w:val="swiss"/>
    <w:pitch w:val="variable"/>
    <w:sig w:usb0="00000001" w:usb1="4000205B" w:usb2="00000028" w:usb3="00000000" w:csb0="0000019F" w:csb1="00000000"/>
  </w:font>
  <w:font w:name="DINPro-Bold">
    <w:altName w:val="Times New Roman"/>
    <w:charset w:val="00"/>
    <w:family w:val="modern"/>
    <w:pitch w:val="variable"/>
  </w:font>
  <w:font w:name="DINPro-Medium">
    <w:altName w:val="Arial"/>
    <w:charset w:val="00"/>
    <w:family w:val="modern"/>
    <w:pitch w:val="variable"/>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00000000"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VAG Rounded Std Light">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54AB" w:rsidRPr="00EF54AB" w:rsidRDefault="006C006C" w:rsidP="00EF54AB">
    <w:pPr>
      <w:pStyle w:val="Pieddepage"/>
      <w:pBdr>
        <w:top w:val="single" w:sz="4" w:space="0" w:color="E5E3F1"/>
      </w:pBdr>
      <w:rPr>
        <w:rFonts w:ascii="Arial" w:hAnsi="Arial" w:cs="Arial"/>
      </w:rPr>
    </w:pPr>
    <w:hyperlink r:id="rId1" w:history="1">
      <w:r w:rsidR="00EF54AB" w:rsidRPr="005D45DA">
        <w:rPr>
          <w:rStyle w:val="Lienhypertexte"/>
          <w:rFonts w:ascii="VAG Rounded Std Light" w:hAnsi="VAG Rounded Std Light" w:cs="Arial"/>
          <w:b/>
          <w:color w:val="39368F"/>
          <w:sz w:val="16"/>
          <w:u w:val="none"/>
        </w:rPr>
        <w:t>eduscol.education.fr/ressources-</w:t>
      </w:r>
      <w:proofErr w:type="spellStart"/>
      <w:r w:rsidR="00EF54AB" w:rsidRPr="005D45DA">
        <w:rPr>
          <w:rStyle w:val="Lienhypertexte"/>
          <w:rFonts w:ascii="VAG Rounded Std Light" w:hAnsi="VAG Rounded Std Light" w:cs="Arial"/>
          <w:b/>
          <w:color w:val="39368F"/>
          <w:sz w:val="16"/>
          <w:u w:val="none"/>
        </w:rPr>
        <w:t>ecole</w:t>
      </w:r>
      <w:proofErr w:type="spellEnd"/>
      <w:r w:rsidR="00EF54AB" w:rsidRPr="005D45DA">
        <w:rPr>
          <w:rStyle w:val="Lienhypertexte"/>
          <w:rFonts w:ascii="VAG Rounded Std Light" w:hAnsi="VAG Rounded Std Light" w:cs="Arial"/>
          <w:b/>
          <w:color w:val="39368F"/>
          <w:sz w:val="16"/>
          <w:u w:val="none"/>
        </w:rPr>
        <w:t>-</w:t>
      </w:r>
      <w:proofErr w:type="spellStart"/>
      <w:r w:rsidR="00EF54AB" w:rsidRPr="005D45DA">
        <w:rPr>
          <w:rStyle w:val="Lienhypertexte"/>
          <w:rFonts w:ascii="VAG Rounded Std Light" w:hAnsi="VAG Rounded Std Light" w:cs="Arial"/>
          <w:b/>
          <w:color w:val="39368F"/>
          <w:sz w:val="16"/>
          <w:u w:val="none"/>
        </w:rPr>
        <w:t>college</w:t>
      </w:r>
      <w:proofErr w:type="spellEnd"/>
    </w:hyperlink>
    <w:r w:rsidR="00EF54AB">
      <w:rPr>
        <w:rFonts w:ascii="Arial" w:hAnsi="Arial" w:cs="Arial"/>
      </w:rPr>
      <w:t xml:space="preserve"> – Ministère de l’Éducation nationale et de la Jeunesse – Novembre 2018</w:t>
    </w:r>
    <w:r w:rsidR="00EF54AB">
      <w:rPr>
        <w:rFonts w:ascii="Arial" w:hAnsi="Arial" w:cs="Arial"/>
      </w:rPr>
      <w:tab/>
    </w:r>
    <w:r w:rsidR="00EF54AB" w:rsidRPr="002B76AA">
      <w:rPr>
        <w:rFonts w:ascii="VAG Rounded Std Light" w:hAnsi="VAG Rounded Std Light" w:cs="Arial"/>
        <w:b/>
        <w:color w:val="39368F"/>
        <w:sz w:val="16"/>
      </w:rPr>
      <w:fldChar w:fldCharType="begin"/>
    </w:r>
    <w:r w:rsidR="00EF54AB" w:rsidRPr="002B76AA">
      <w:rPr>
        <w:rFonts w:ascii="VAG Rounded Std Light" w:hAnsi="VAG Rounded Std Light" w:cs="Arial"/>
        <w:b/>
        <w:color w:val="39368F"/>
        <w:sz w:val="16"/>
      </w:rPr>
      <w:instrText>PAGE   \* MERGEFORMAT</w:instrText>
    </w:r>
    <w:r w:rsidR="00EF54AB" w:rsidRPr="002B76AA">
      <w:rPr>
        <w:rFonts w:ascii="VAG Rounded Std Light" w:hAnsi="VAG Rounded Std Light" w:cs="Arial"/>
        <w:b/>
        <w:color w:val="39368F"/>
        <w:sz w:val="16"/>
      </w:rPr>
      <w:fldChar w:fldCharType="separate"/>
    </w:r>
    <w:r>
      <w:rPr>
        <w:rFonts w:ascii="VAG Rounded Std Light" w:hAnsi="VAG Rounded Std Light" w:cs="Arial"/>
        <w:b/>
        <w:noProof/>
        <w:color w:val="39368F"/>
        <w:sz w:val="16"/>
      </w:rPr>
      <w:t>7</w:t>
    </w:r>
    <w:r w:rsidR="00EF54AB" w:rsidRPr="002B76AA">
      <w:rPr>
        <w:rFonts w:ascii="VAG Rounded Std Light" w:hAnsi="VAG Rounded Std Light" w:cs="Arial"/>
        <w:b/>
        <w:color w:val="39368F"/>
        <w:sz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54AB" w:rsidRPr="00EF54AB" w:rsidRDefault="006C006C" w:rsidP="00EF54AB">
    <w:pPr>
      <w:pStyle w:val="Pieddepage"/>
      <w:pBdr>
        <w:top w:val="single" w:sz="4" w:space="0" w:color="E5E3F1"/>
      </w:pBdr>
      <w:rPr>
        <w:rFonts w:ascii="Arial" w:hAnsi="Arial" w:cs="Arial"/>
      </w:rPr>
    </w:pPr>
    <w:hyperlink r:id="rId1" w:history="1">
      <w:r w:rsidR="00EF54AB" w:rsidRPr="005D45DA">
        <w:rPr>
          <w:rStyle w:val="Lienhypertexte"/>
          <w:rFonts w:ascii="VAG Rounded Std Light" w:hAnsi="VAG Rounded Std Light" w:cs="Arial"/>
          <w:b/>
          <w:color w:val="39368F"/>
          <w:sz w:val="16"/>
          <w:u w:val="none"/>
        </w:rPr>
        <w:t>eduscol.education.fr/ressources-</w:t>
      </w:r>
      <w:proofErr w:type="spellStart"/>
      <w:r w:rsidR="00EF54AB" w:rsidRPr="005D45DA">
        <w:rPr>
          <w:rStyle w:val="Lienhypertexte"/>
          <w:rFonts w:ascii="VAG Rounded Std Light" w:hAnsi="VAG Rounded Std Light" w:cs="Arial"/>
          <w:b/>
          <w:color w:val="39368F"/>
          <w:sz w:val="16"/>
          <w:u w:val="none"/>
        </w:rPr>
        <w:t>ecole</w:t>
      </w:r>
      <w:proofErr w:type="spellEnd"/>
      <w:r w:rsidR="00EF54AB" w:rsidRPr="005D45DA">
        <w:rPr>
          <w:rStyle w:val="Lienhypertexte"/>
          <w:rFonts w:ascii="VAG Rounded Std Light" w:hAnsi="VAG Rounded Std Light" w:cs="Arial"/>
          <w:b/>
          <w:color w:val="39368F"/>
          <w:sz w:val="16"/>
          <w:u w:val="none"/>
        </w:rPr>
        <w:t>-</w:t>
      </w:r>
      <w:proofErr w:type="spellStart"/>
      <w:r w:rsidR="00EF54AB" w:rsidRPr="005D45DA">
        <w:rPr>
          <w:rStyle w:val="Lienhypertexte"/>
          <w:rFonts w:ascii="VAG Rounded Std Light" w:hAnsi="VAG Rounded Std Light" w:cs="Arial"/>
          <w:b/>
          <w:color w:val="39368F"/>
          <w:sz w:val="16"/>
          <w:u w:val="none"/>
        </w:rPr>
        <w:t>college</w:t>
      </w:r>
      <w:proofErr w:type="spellEnd"/>
    </w:hyperlink>
    <w:r w:rsidR="00EF54AB">
      <w:rPr>
        <w:rFonts w:ascii="Arial" w:hAnsi="Arial" w:cs="Arial"/>
      </w:rPr>
      <w:t xml:space="preserve"> – Ministère de l’Éducation nationale et de la Jeunesse – Novembre 2018</w:t>
    </w:r>
    <w:r w:rsidR="00EF54AB">
      <w:rPr>
        <w:rFonts w:ascii="Arial" w:hAnsi="Arial" w:cs="Arial"/>
      </w:rPr>
      <w:tab/>
    </w:r>
    <w:r w:rsidR="00EF54AB" w:rsidRPr="002B76AA">
      <w:rPr>
        <w:rFonts w:ascii="VAG Rounded Std Light" w:hAnsi="VAG Rounded Std Light" w:cs="Arial"/>
        <w:b/>
        <w:color w:val="39368F"/>
        <w:sz w:val="16"/>
      </w:rPr>
      <w:fldChar w:fldCharType="begin"/>
    </w:r>
    <w:r w:rsidR="00EF54AB" w:rsidRPr="002B76AA">
      <w:rPr>
        <w:rFonts w:ascii="VAG Rounded Std Light" w:hAnsi="VAG Rounded Std Light" w:cs="Arial"/>
        <w:b/>
        <w:color w:val="39368F"/>
        <w:sz w:val="16"/>
      </w:rPr>
      <w:instrText>PAGE   \* MERGEFORMAT</w:instrText>
    </w:r>
    <w:r w:rsidR="00EF54AB" w:rsidRPr="002B76AA">
      <w:rPr>
        <w:rFonts w:ascii="VAG Rounded Std Light" w:hAnsi="VAG Rounded Std Light" w:cs="Arial"/>
        <w:b/>
        <w:color w:val="39368F"/>
        <w:sz w:val="16"/>
      </w:rPr>
      <w:fldChar w:fldCharType="separate"/>
    </w:r>
    <w:r>
      <w:rPr>
        <w:rFonts w:ascii="VAG Rounded Std Light" w:hAnsi="VAG Rounded Std Light" w:cs="Arial"/>
        <w:b/>
        <w:noProof/>
        <w:color w:val="39368F"/>
        <w:sz w:val="16"/>
      </w:rPr>
      <w:t>1</w:t>
    </w:r>
    <w:r w:rsidR="00EF54AB" w:rsidRPr="002B76AA">
      <w:rPr>
        <w:rFonts w:ascii="VAG Rounded Std Light" w:hAnsi="VAG Rounded Std Light" w:cs="Arial"/>
        <w:b/>
        <w:color w:val="39368F"/>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26F1" w:rsidRDefault="004926F1" w:rsidP="00EF54AB">
      <w:pPr>
        <w:spacing w:after="0" w:line="240" w:lineRule="auto"/>
      </w:pPr>
      <w:r>
        <w:separator/>
      </w:r>
    </w:p>
  </w:footnote>
  <w:footnote w:type="continuationSeparator" w:id="0">
    <w:p w:rsidR="004926F1" w:rsidRDefault="004926F1" w:rsidP="00EF54A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5AC0" w:rsidRDefault="00265AC0" w:rsidP="00265AC0">
    <w:r>
      <w:rPr>
        <w:noProof/>
        <w:lang w:eastAsia="fr-FR"/>
      </w:rPr>
      <w:drawing>
        <wp:anchor distT="0" distB="0" distL="114300" distR="114300" simplePos="0" relativeHeight="251658240" behindDoc="0" locked="0" layoutInCell="1" allowOverlap="1" wp14:anchorId="3C0A9205" wp14:editId="7C90AD05">
          <wp:simplePos x="0" y="0"/>
          <wp:positionH relativeFrom="column">
            <wp:posOffset>-900430</wp:posOffset>
          </wp:positionH>
          <wp:positionV relativeFrom="paragraph">
            <wp:posOffset>-457200</wp:posOffset>
          </wp:positionV>
          <wp:extent cx="7562215" cy="2109470"/>
          <wp:effectExtent l="0" t="0" r="635" b="5080"/>
          <wp:wrapTopAndBottom/>
          <wp:docPr id="1" name="Image 1" descr="C:\Users\tpierres\Dropbox\Ministère\_2018\Phys-chimie\_Lyc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pierres\Dropbox\Ministère\_2018\Phys-chimie\_Lyce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2215" cy="210947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17FC7A70"/>
    <w:lvl w:ilvl="0">
      <w:start w:val="1"/>
      <w:numFmt w:val="decimal"/>
      <w:lvlText w:val="%1."/>
      <w:lvlJc w:val="left"/>
      <w:pPr>
        <w:tabs>
          <w:tab w:val="num" w:pos="1492"/>
        </w:tabs>
        <w:ind w:left="1492" w:hanging="360"/>
      </w:pPr>
    </w:lvl>
  </w:abstractNum>
  <w:abstractNum w:abstractNumId="1">
    <w:nsid w:val="FFFFFF7D"/>
    <w:multiLevelType w:val="singleLevel"/>
    <w:tmpl w:val="CDDAA39A"/>
    <w:lvl w:ilvl="0">
      <w:start w:val="1"/>
      <w:numFmt w:val="decimal"/>
      <w:lvlText w:val="%1."/>
      <w:lvlJc w:val="left"/>
      <w:pPr>
        <w:tabs>
          <w:tab w:val="num" w:pos="1209"/>
        </w:tabs>
        <w:ind w:left="1209" w:hanging="360"/>
      </w:pPr>
    </w:lvl>
  </w:abstractNum>
  <w:abstractNum w:abstractNumId="2">
    <w:nsid w:val="FFFFFF7E"/>
    <w:multiLevelType w:val="singleLevel"/>
    <w:tmpl w:val="2E6A213E"/>
    <w:lvl w:ilvl="0">
      <w:start w:val="1"/>
      <w:numFmt w:val="decimal"/>
      <w:lvlText w:val="%1."/>
      <w:lvlJc w:val="left"/>
      <w:pPr>
        <w:tabs>
          <w:tab w:val="num" w:pos="926"/>
        </w:tabs>
        <w:ind w:left="926" w:hanging="360"/>
      </w:pPr>
    </w:lvl>
  </w:abstractNum>
  <w:abstractNum w:abstractNumId="3">
    <w:nsid w:val="FFFFFF7F"/>
    <w:multiLevelType w:val="singleLevel"/>
    <w:tmpl w:val="51661ECE"/>
    <w:lvl w:ilvl="0">
      <w:start w:val="1"/>
      <w:numFmt w:val="decimal"/>
      <w:lvlText w:val="%1."/>
      <w:lvlJc w:val="left"/>
      <w:pPr>
        <w:tabs>
          <w:tab w:val="num" w:pos="643"/>
        </w:tabs>
        <w:ind w:left="643" w:hanging="360"/>
      </w:pPr>
    </w:lvl>
  </w:abstractNum>
  <w:abstractNum w:abstractNumId="4">
    <w:nsid w:val="FFFFFF80"/>
    <w:multiLevelType w:val="singleLevel"/>
    <w:tmpl w:val="A8BA5F9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5C48A5E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98EE5358"/>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3650E63E"/>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E810330A"/>
    <w:lvl w:ilvl="0">
      <w:start w:val="1"/>
      <w:numFmt w:val="decimal"/>
      <w:lvlText w:val="%1."/>
      <w:lvlJc w:val="left"/>
      <w:pPr>
        <w:tabs>
          <w:tab w:val="num" w:pos="360"/>
        </w:tabs>
        <w:ind w:left="360" w:hanging="360"/>
      </w:pPr>
    </w:lvl>
  </w:abstractNum>
  <w:abstractNum w:abstractNumId="9">
    <w:nsid w:val="FFFFFF89"/>
    <w:multiLevelType w:val="singleLevel"/>
    <w:tmpl w:val="86969672"/>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pStyle w:val="Titre4"/>
      <w:suff w:val="nothing"/>
      <w:lvlText w:val=""/>
      <w:lvlJc w:val="left"/>
      <w:pPr>
        <w:tabs>
          <w:tab w:val="num" w:pos="0"/>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1">
    <w:nsid w:val="00000002"/>
    <w:multiLevelType w:val="singleLevel"/>
    <w:tmpl w:val="00000002"/>
    <w:name w:val="WW8Num2"/>
    <w:lvl w:ilvl="0">
      <w:start w:val="1"/>
      <w:numFmt w:val="bullet"/>
      <w:lvlText w:val=""/>
      <w:lvlJc w:val="left"/>
      <w:pPr>
        <w:tabs>
          <w:tab w:val="num" w:pos="0"/>
        </w:tabs>
        <w:ind w:left="700" w:hanging="360"/>
      </w:pPr>
      <w:rPr>
        <w:rFonts w:ascii="Symbol" w:hAnsi="Symbol" w:cs="Symbol"/>
        <w:color w:val="1C748E"/>
      </w:rPr>
    </w:lvl>
  </w:abstractNum>
  <w:abstractNum w:abstractNumId="12">
    <w:nsid w:val="00000003"/>
    <w:multiLevelType w:val="singleLevel"/>
    <w:tmpl w:val="00000003"/>
    <w:name w:val="WW8Num3"/>
    <w:lvl w:ilvl="0">
      <w:start w:val="1"/>
      <w:numFmt w:val="bullet"/>
      <w:lvlText w:val=""/>
      <w:lvlJc w:val="left"/>
      <w:pPr>
        <w:tabs>
          <w:tab w:val="num" w:pos="0"/>
        </w:tabs>
        <w:ind w:left="720" w:hanging="360"/>
      </w:pPr>
      <w:rPr>
        <w:rFonts w:ascii="Symbol" w:hAnsi="Symbol" w:cs="Symbol"/>
        <w:color w:val="1C748E"/>
      </w:rPr>
    </w:lvl>
  </w:abstractNum>
  <w:abstractNum w:abstractNumId="13">
    <w:nsid w:val="00000004"/>
    <w:multiLevelType w:val="singleLevel"/>
    <w:tmpl w:val="040C0001"/>
    <w:lvl w:ilvl="0">
      <w:start w:val="1"/>
      <w:numFmt w:val="bullet"/>
      <w:lvlText w:val=""/>
      <w:lvlJc w:val="left"/>
      <w:pPr>
        <w:ind w:left="720" w:hanging="360"/>
      </w:pPr>
      <w:rPr>
        <w:rFonts w:ascii="Symbol" w:hAnsi="Symbol" w:hint="default"/>
        <w:color w:val="1C748E"/>
      </w:rPr>
    </w:lvl>
  </w:abstractNum>
  <w:abstractNum w:abstractNumId="14">
    <w:nsid w:val="00000005"/>
    <w:multiLevelType w:val="singleLevel"/>
    <w:tmpl w:val="00000005"/>
    <w:name w:val="WW8Num5"/>
    <w:lvl w:ilvl="0">
      <w:start w:val="1"/>
      <w:numFmt w:val="lowerLetter"/>
      <w:lvlText w:val="%1."/>
      <w:lvlJc w:val="left"/>
      <w:pPr>
        <w:tabs>
          <w:tab w:val="num" w:pos="0"/>
        </w:tabs>
        <w:ind w:left="720" w:hanging="360"/>
      </w:pPr>
      <w:rPr>
        <w:color w:val="1C748E"/>
      </w:rPr>
    </w:lvl>
  </w:abstractNum>
  <w:abstractNum w:abstractNumId="15">
    <w:nsid w:val="00000006"/>
    <w:multiLevelType w:val="singleLevel"/>
    <w:tmpl w:val="00000006"/>
    <w:name w:val="WW8Num6"/>
    <w:lvl w:ilvl="0">
      <w:start w:val="1"/>
      <w:numFmt w:val="bullet"/>
      <w:lvlText w:val=""/>
      <w:lvlJc w:val="left"/>
      <w:pPr>
        <w:tabs>
          <w:tab w:val="num" w:pos="0"/>
        </w:tabs>
        <w:ind w:left="700" w:hanging="360"/>
      </w:pPr>
      <w:rPr>
        <w:rFonts w:ascii="Symbol" w:hAnsi="Symbol" w:cs="Symbol"/>
        <w:color w:val="1C748E"/>
        <w:lang w:val="fr-FR"/>
      </w:rPr>
    </w:lvl>
  </w:abstractNum>
  <w:abstractNum w:abstractNumId="16">
    <w:nsid w:val="00000007"/>
    <w:multiLevelType w:val="multilevel"/>
    <w:tmpl w:val="00000007"/>
    <w:name w:val="WW8Num7"/>
    <w:lvl w:ilvl="0">
      <w:start w:val="1"/>
      <w:numFmt w:val="decimal"/>
      <w:lvlText w:val="%1."/>
      <w:lvlJc w:val="left"/>
      <w:pPr>
        <w:tabs>
          <w:tab w:val="num" w:pos="0"/>
        </w:tabs>
        <w:ind w:left="720" w:hanging="360"/>
      </w:pPr>
      <w:rPr>
        <w:rFonts w:eastAsia="Times New Roman"/>
        <w:bCs/>
        <w:i w:val="0"/>
        <w:iCs w:val="0"/>
        <w:color w:val="1C748E"/>
        <w:lang w:val="fr-FR" w:eastAsia="fr-FR"/>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7">
    <w:nsid w:val="00000008"/>
    <w:multiLevelType w:val="singleLevel"/>
    <w:tmpl w:val="040C0001"/>
    <w:lvl w:ilvl="0">
      <w:start w:val="1"/>
      <w:numFmt w:val="bullet"/>
      <w:lvlText w:val=""/>
      <w:lvlJc w:val="left"/>
      <w:pPr>
        <w:ind w:left="720" w:hanging="360"/>
      </w:pPr>
      <w:rPr>
        <w:rFonts w:ascii="Symbol" w:hAnsi="Symbol" w:hint="default"/>
      </w:rPr>
    </w:lvl>
  </w:abstractNum>
  <w:abstractNum w:abstractNumId="18">
    <w:nsid w:val="00000009"/>
    <w:multiLevelType w:val="singleLevel"/>
    <w:tmpl w:val="00000009"/>
    <w:name w:val="WW8Num9"/>
    <w:lvl w:ilvl="0">
      <w:start w:val="1"/>
      <w:numFmt w:val="bullet"/>
      <w:lvlText w:val=""/>
      <w:lvlJc w:val="left"/>
      <w:pPr>
        <w:tabs>
          <w:tab w:val="num" w:pos="0"/>
        </w:tabs>
        <w:ind w:left="720" w:hanging="360"/>
      </w:pPr>
      <w:rPr>
        <w:rFonts w:ascii="Symbol" w:hAnsi="Symbol" w:cs="Symbol"/>
      </w:rPr>
    </w:lvl>
  </w:abstractNum>
  <w:abstractNum w:abstractNumId="19">
    <w:nsid w:val="0000000A"/>
    <w:multiLevelType w:val="singleLevel"/>
    <w:tmpl w:val="040C0001"/>
    <w:lvl w:ilvl="0">
      <w:start w:val="1"/>
      <w:numFmt w:val="bullet"/>
      <w:lvlText w:val=""/>
      <w:lvlJc w:val="left"/>
      <w:pPr>
        <w:ind w:left="720" w:hanging="360"/>
      </w:pPr>
      <w:rPr>
        <w:rFonts w:ascii="Symbol" w:hAnsi="Symbol" w:hint="default"/>
        <w:lang w:val="fr-FR" w:eastAsia="fr-FR"/>
      </w:rPr>
    </w:lvl>
  </w:abstractNum>
  <w:abstractNum w:abstractNumId="20">
    <w:nsid w:val="0000000B"/>
    <w:multiLevelType w:val="multilevel"/>
    <w:tmpl w:val="0000000B"/>
    <w:name w:val="WW8Num11"/>
    <w:lvl w:ilvl="0">
      <w:start w:val="1"/>
      <w:numFmt w:val="lowerLetter"/>
      <w:lvlText w:val="%1."/>
      <w:lvlJc w:val="left"/>
      <w:pPr>
        <w:tabs>
          <w:tab w:val="num" w:pos="0"/>
        </w:tabs>
        <w:ind w:left="720" w:hanging="360"/>
      </w:pPr>
      <w:rPr>
        <w:color w:val="1C748E"/>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nsid w:val="0000000C"/>
    <w:multiLevelType w:val="singleLevel"/>
    <w:tmpl w:val="040C0001"/>
    <w:lvl w:ilvl="0">
      <w:start w:val="1"/>
      <w:numFmt w:val="bullet"/>
      <w:lvlText w:val=""/>
      <w:lvlJc w:val="left"/>
      <w:pPr>
        <w:ind w:left="720" w:hanging="360"/>
      </w:pPr>
      <w:rPr>
        <w:rFonts w:ascii="Symbol" w:hAnsi="Symbol" w:hint="default"/>
      </w:rPr>
    </w:lvl>
  </w:abstractNum>
  <w:abstractNum w:abstractNumId="22">
    <w:nsid w:val="0000000D"/>
    <w:multiLevelType w:val="singleLevel"/>
    <w:tmpl w:val="0000000D"/>
    <w:name w:val="WW8Num14"/>
    <w:lvl w:ilvl="0">
      <w:start w:val="1"/>
      <w:numFmt w:val="lowerLetter"/>
      <w:lvlText w:val="%1."/>
      <w:lvlJc w:val="left"/>
      <w:pPr>
        <w:tabs>
          <w:tab w:val="num" w:pos="0"/>
        </w:tabs>
        <w:ind w:left="720" w:hanging="360"/>
      </w:pPr>
    </w:lvl>
  </w:abstractNum>
  <w:abstractNum w:abstractNumId="23">
    <w:nsid w:val="0000000E"/>
    <w:multiLevelType w:val="multilevel"/>
    <w:tmpl w:val="0000000E"/>
    <w:name w:val="WW8Num15"/>
    <w:lvl w:ilvl="0">
      <w:start w:val="1"/>
      <w:numFmt w:val="decimal"/>
      <w:lvlText w:val="%1."/>
      <w:lvlJc w:val="left"/>
      <w:pPr>
        <w:tabs>
          <w:tab w:val="num" w:pos="0"/>
        </w:tabs>
        <w:ind w:left="720" w:hanging="360"/>
      </w:pPr>
      <w:rPr>
        <w:rFonts w:eastAsia="Times New Roman"/>
        <w:bCs/>
        <w:i w:val="0"/>
        <w:iCs w:val="0"/>
        <w:color w:val="1C748E"/>
        <w:lang w:val="fr-FR" w:eastAsia="fr-FR"/>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nsid w:val="0000000F"/>
    <w:multiLevelType w:val="multilevel"/>
    <w:tmpl w:val="A1AE2E50"/>
    <w:name w:val="WW8Num16"/>
    <w:lvl w:ilvl="0">
      <w:start w:val="1"/>
      <w:numFmt w:val="bullet"/>
      <w:lvlText w:val=""/>
      <w:lvlJc w:val="left"/>
      <w:pPr>
        <w:tabs>
          <w:tab w:val="num" w:pos="0"/>
        </w:tabs>
        <w:ind w:left="720" w:hanging="360"/>
      </w:pPr>
      <w:rPr>
        <w:rFonts w:ascii="Symbol" w:hAnsi="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nsid w:val="00000010"/>
    <w:multiLevelType w:val="multilevel"/>
    <w:tmpl w:val="B692A0C6"/>
    <w:name w:val="WW8Num17"/>
    <w:lvl w:ilvl="0">
      <w:start w:val="1"/>
      <w:numFmt w:val="bullet"/>
      <w:lvlText w:val=""/>
      <w:lvlJc w:val="left"/>
      <w:pPr>
        <w:tabs>
          <w:tab w:val="num" w:pos="0"/>
        </w:tabs>
        <w:ind w:left="720" w:hanging="360"/>
      </w:pPr>
      <w:rPr>
        <w:rFonts w:ascii="Symbol" w:hAnsi="Symbol" w:hint="default"/>
        <w:color w:val="1C748E"/>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nsid w:val="00000011"/>
    <w:multiLevelType w:val="multilevel"/>
    <w:tmpl w:val="00000011"/>
    <w:name w:val="WW8Num18"/>
    <w:lvl w:ilvl="0">
      <w:start w:val="1"/>
      <w:numFmt w:val="bullet"/>
      <w:lvlText w:val=""/>
      <w:lvlJc w:val="left"/>
      <w:pPr>
        <w:tabs>
          <w:tab w:val="num" w:pos="360"/>
        </w:tabs>
        <w:ind w:left="360" w:hanging="360"/>
      </w:pPr>
      <w:rPr>
        <w:rFonts w:ascii="Symbol" w:hAnsi="Symbol" w:cs="OpenSymbol"/>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Symbol" w:hAnsi="Symbol"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Symbol" w:hAnsi="Symbol"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27">
    <w:nsid w:val="00000012"/>
    <w:multiLevelType w:val="multilevel"/>
    <w:tmpl w:val="0000001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8">
    <w:nsid w:val="00000013"/>
    <w:multiLevelType w:val="multilevel"/>
    <w:tmpl w:val="0000001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9">
    <w:nsid w:val="00000014"/>
    <w:multiLevelType w:val="multilevel"/>
    <w:tmpl w:val="0000001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0">
    <w:nsid w:val="00000015"/>
    <w:multiLevelType w:val="multilevel"/>
    <w:tmpl w:val="0000001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1">
    <w:nsid w:val="00000016"/>
    <w:multiLevelType w:val="multilevel"/>
    <w:tmpl w:val="0000001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2">
    <w:nsid w:val="00000017"/>
    <w:multiLevelType w:val="multilevel"/>
    <w:tmpl w:val="0000001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3">
    <w:nsid w:val="00000018"/>
    <w:multiLevelType w:val="multilevel"/>
    <w:tmpl w:val="0000001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4">
    <w:nsid w:val="04CD61C0"/>
    <w:multiLevelType w:val="hybridMultilevel"/>
    <w:tmpl w:val="8C145BC6"/>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5">
    <w:nsid w:val="07190979"/>
    <w:multiLevelType w:val="hybridMultilevel"/>
    <w:tmpl w:val="784A40D2"/>
    <w:lvl w:ilvl="0" w:tplc="040C000F">
      <w:start w:val="1"/>
      <w:numFmt w:val="decimal"/>
      <w:lvlText w:val="%1."/>
      <w:lvlJc w:val="left"/>
      <w:pPr>
        <w:ind w:left="360" w:hanging="360"/>
      </w:pPr>
      <w:rPr>
        <w:rFont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6">
    <w:nsid w:val="07E63316"/>
    <w:multiLevelType w:val="hybridMultilevel"/>
    <w:tmpl w:val="FC9A369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0EA73C2A"/>
    <w:multiLevelType w:val="multilevel"/>
    <w:tmpl w:val="6EF4F434"/>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pStyle w:val="Titre41"/>
      <w:suff w:val="nothing"/>
      <w:lvlText w:val=""/>
      <w:lvlJc w:val="left"/>
      <w:pPr>
        <w:ind w:left="864" w:hanging="864"/>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38">
    <w:nsid w:val="0F184881"/>
    <w:multiLevelType w:val="hybridMultilevel"/>
    <w:tmpl w:val="7EFCFA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0F3F0416"/>
    <w:multiLevelType w:val="hybridMultilevel"/>
    <w:tmpl w:val="E03C0B0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nsid w:val="101F23FD"/>
    <w:multiLevelType w:val="hybridMultilevel"/>
    <w:tmpl w:val="784A40D2"/>
    <w:lvl w:ilvl="0" w:tplc="040C000F">
      <w:start w:val="1"/>
      <w:numFmt w:val="decimal"/>
      <w:lvlText w:val="%1."/>
      <w:lvlJc w:val="left"/>
      <w:pPr>
        <w:ind w:left="360" w:hanging="360"/>
      </w:pPr>
      <w:rPr>
        <w:rFont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1">
    <w:nsid w:val="10653725"/>
    <w:multiLevelType w:val="hybridMultilevel"/>
    <w:tmpl w:val="FC6A21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122F5607"/>
    <w:multiLevelType w:val="hybridMultilevel"/>
    <w:tmpl w:val="73FE3C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18EB3633"/>
    <w:multiLevelType w:val="hybridMultilevel"/>
    <w:tmpl w:val="511E7664"/>
    <w:lvl w:ilvl="0" w:tplc="43C4066A">
      <w:start w:val="1"/>
      <w:numFmt w:val="bullet"/>
      <w:pStyle w:val="TM2"/>
      <w:lvlText w:val=""/>
      <w:lvlJc w:val="left"/>
      <w:pPr>
        <w:ind w:left="720" w:hanging="360"/>
      </w:pPr>
      <w:rPr>
        <w:rFonts w:ascii="Symbol" w:hAnsi="Symbol" w:hint="default"/>
        <w:color w:val="1C748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nsid w:val="20966598"/>
    <w:multiLevelType w:val="hybridMultilevel"/>
    <w:tmpl w:val="68E82DE6"/>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nsid w:val="24D95623"/>
    <w:multiLevelType w:val="hybridMultilevel"/>
    <w:tmpl w:val="90384B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nsid w:val="29402527"/>
    <w:multiLevelType w:val="hybridMultilevel"/>
    <w:tmpl w:val="EA8E03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nsid w:val="2A3E4B04"/>
    <w:multiLevelType w:val="hybridMultilevel"/>
    <w:tmpl w:val="1CC07AB6"/>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48">
    <w:nsid w:val="2E8C618E"/>
    <w:multiLevelType w:val="hybridMultilevel"/>
    <w:tmpl w:val="896C7394"/>
    <w:lvl w:ilvl="0" w:tplc="040C0003">
      <w:start w:val="1"/>
      <w:numFmt w:val="bullet"/>
      <w:lvlText w:val="o"/>
      <w:lvlJc w:val="left"/>
      <w:pPr>
        <w:ind w:left="360" w:hanging="360"/>
      </w:pPr>
      <w:rPr>
        <w:rFonts w:ascii="Courier New" w:hAnsi="Courier New" w:cs="Courier New"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9">
    <w:nsid w:val="36813E27"/>
    <w:multiLevelType w:val="hybridMultilevel"/>
    <w:tmpl w:val="2780AAAE"/>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nsid w:val="371C7070"/>
    <w:multiLevelType w:val="hybridMultilevel"/>
    <w:tmpl w:val="A73418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nsid w:val="374D5132"/>
    <w:multiLevelType w:val="hybridMultilevel"/>
    <w:tmpl w:val="A26CAA56"/>
    <w:lvl w:ilvl="0" w:tplc="4AFADB3A">
      <w:start w:val="1"/>
      <w:numFmt w:val="bullet"/>
      <w:lvlText w:val=""/>
      <w:lvlJc w:val="left"/>
      <w:pPr>
        <w:ind w:left="918" w:hanging="360"/>
      </w:pPr>
      <w:rPr>
        <w:rFonts w:ascii="Symbol" w:hAnsi="Symbol" w:hint="default"/>
      </w:rPr>
    </w:lvl>
    <w:lvl w:ilvl="1" w:tplc="040C0003" w:tentative="1">
      <w:start w:val="1"/>
      <w:numFmt w:val="bullet"/>
      <w:lvlText w:val="o"/>
      <w:lvlJc w:val="left"/>
      <w:pPr>
        <w:ind w:left="1638" w:hanging="360"/>
      </w:pPr>
      <w:rPr>
        <w:rFonts w:ascii="Courier New" w:hAnsi="Courier New" w:cs="Courier New" w:hint="default"/>
      </w:rPr>
    </w:lvl>
    <w:lvl w:ilvl="2" w:tplc="040C0005" w:tentative="1">
      <w:start w:val="1"/>
      <w:numFmt w:val="bullet"/>
      <w:lvlText w:val=""/>
      <w:lvlJc w:val="left"/>
      <w:pPr>
        <w:ind w:left="2358" w:hanging="360"/>
      </w:pPr>
      <w:rPr>
        <w:rFonts w:ascii="Wingdings" w:hAnsi="Wingdings" w:hint="default"/>
      </w:rPr>
    </w:lvl>
    <w:lvl w:ilvl="3" w:tplc="040C0001" w:tentative="1">
      <w:start w:val="1"/>
      <w:numFmt w:val="bullet"/>
      <w:lvlText w:val=""/>
      <w:lvlJc w:val="left"/>
      <w:pPr>
        <w:ind w:left="3078" w:hanging="360"/>
      </w:pPr>
      <w:rPr>
        <w:rFonts w:ascii="Symbol" w:hAnsi="Symbol" w:hint="default"/>
      </w:rPr>
    </w:lvl>
    <w:lvl w:ilvl="4" w:tplc="040C0003" w:tentative="1">
      <w:start w:val="1"/>
      <w:numFmt w:val="bullet"/>
      <w:lvlText w:val="o"/>
      <w:lvlJc w:val="left"/>
      <w:pPr>
        <w:ind w:left="3798" w:hanging="360"/>
      </w:pPr>
      <w:rPr>
        <w:rFonts w:ascii="Courier New" w:hAnsi="Courier New" w:cs="Courier New" w:hint="default"/>
      </w:rPr>
    </w:lvl>
    <w:lvl w:ilvl="5" w:tplc="040C0005" w:tentative="1">
      <w:start w:val="1"/>
      <w:numFmt w:val="bullet"/>
      <w:lvlText w:val=""/>
      <w:lvlJc w:val="left"/>
      <w:pPr>
        <w:ind w:left="4518" w:hanging="360"/>
      </w:pPr>
      <w:rPr>
        <w:rFonts w:ascii="Wingdings" w:hAnsi="Wingdings" w:hint="default"/>
      </w:rPr>
    </w:lvl>
    <w:lvl w:ilvl="6" w:tplc="040C0001" w:tentative="1">
      <w:start w:val="1"/>
      <w:numFmt w:val="bullet"/>
      <w:lvlText w:val=""/>
      <w:lvlJc w:val="left"/>
      <w:pPr>
        <w:ind w:left="5238" w:hanging="360"/>
      </w:pPr>
      <w:rPr>
        <w:rFonts w:ascii="Symbol" w:hAnsi="Symbol" w:hint="default"/>
      </w:rPr>
    </w:lvl>
    <w:lvl w:ilvl="7" w:tplc="040C0003" w:tentative="1">
      <w:start w:val="1"/>
      <w:numFmt w:val="bullet"/>
      <w:lvlText w:val="o"/>
      <w:lvlJc w:val="left"/>
      <w:pPr>
        <w:ind w:left="5958" w:hanging="360"/>
      </w:pPr>
      <w:rPr>
        <w:rFonts w:ascii="Courier New" w:hAnsi="Courier New" w:cs="Courier New" w:hint="default"/>
      </w:rPr>
    </w:lvl>
    <w:lvl w:ilvl="8" w:tplc="040C0005" w:tentative="1">
      <w:start w:val="1"/>
      <w:numFmt w:val="bullet"/>
      <w:lvlText w:val=""/>
      <w:lvlJc w:val="left"/>
      <w:pPr>
        <w:ind w:left="6678" w:hanging="360"/>
      </w:pPr>
      <w:rPr>
        <w:rFonts w:ascii="Wingdings" w:hAnsi="Wingdings" w:hint="default"/>
      </w:rPr>
    </w:lvl>
  </w:abstractNum>
  <w:abstractNum w:abstractNumId="52">
    <w:nsid w:val="3AD114B7"/>
    <w:multiLevelType w:val="hybridMultilevel"/>
    <w:tmpl w:val="CA525F1A"/>
    <w:lvl w:ilvl="0" w:tplc="040C0001">
      <w:start w:val="1"/>
      <w:numFmt w:val="bullet"/>
      <w:lvlText w:val=""/>
      <w:lvlJc w:val="left"/>
      <w:pPr>
        <w:ind w:left="720" w:hanging="360"/>
      </w:pPr>
      <w:rPr>
        <w:rFonts w:ascii="Symbol" w:hAnsi="Symbol" w:hint="default"/>
      </w:rPr>
    </w:lvl>
    <w:lvl w:ilvl="1" w:tplc="C52E1320">
      <w:start w:val="1"/>
      <w:numFmt w:val="bullet"/>
      <w:lvlText w:val="-"/>
      <w:lvlJc w:val="left"/>
      <w:pPr>
        <w:ind w:left="1440" w:hanging="360"/>
      </w:pPr>
      <w:rPr>
        <w:rFonts w:ascii="Arial" w:hAnsi="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nsid w:val="446A5B08"/>
    <w:multiLevelType w:val="hybridMultilevel"/>
    <w:tmpl w:val="04CC7882"/>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nsid w:val="49B60D60"/>
    <w:multiLevelType w:val="hybridMultilevel"/>
    <w:tmpl w:val="99B402B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nsid w:val="60B00953"/>
    <w:multiLevelType w:val="hybridMultilevel"/>
    <w:tmpl w:val="B15CAA7E"/>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nsid w:val="62C91804"/>
    <w:multiLevelType w:val="hybridMultilevel"/>
    <w:tmpl w:val="EE4A2AA4"/>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nsid w:val="69E84A60"/>
    <w:multiLevelType w:val="hybridMultilevel"/>
    <w:tmpl w:val="2E8E711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nsid w:val="739C7B24"/>
    <w:multiLevelType w:val="hybridMultilevel"/>
    <w:tmpl w:val="FD0E9D20"/>
    <w:lvl w:ilvl="0" w:tplc="57EA03D2">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11"/>
  </w:num>
  <w:num w:numId="3">
    <w:abstractNumId w:val="12"/>
  </w:num>
  <w:num w:numId="4">
    <w:abstractNumId w:val="13"/>
  </w:num>
  <w:num w:numId="5">
    <w:abstractNumId w:val="14"/>
  </w:num>
  <w:num w:numId="6">
    <w:abstractNumId w:val="15"/>
  </w:num>
  <w:num w:numId="7">
    <w:abstractNumId w:val="16"/>
  </w:num>
  <w:num w:numId="8">
    <w:abstractNumId w:val="17"/>
  </w:num>
  <w:num w:numId="9">
    <w:abstractNumId w:val="18"/>
  </w:num>
  <w:num w:numId="10">
    <w:abstractNumId w:val="19"/>
  </w:num>
  <w:num w:numId="11">
    <w:abstractNumId w:val="20"/>
  </w:num>
  <w:num w:numId="12">
    <w:abstractNumId w:val="21"/>
  </w:num>
  <w:num w:numId="13">
    <w:abstractNumId w:val="22"/>
  </w:num>
  <w:num w:numId="14">
    <w:abstractNumId w:val="23"/>
  </w:num>
  <w:num w:numId="15">
    <w:abstractNumId w:val="24"/>
  </w:num>
  <w:num w:numId="16">
    <w:abstractNumId w:val="25"/>
  </w:num>
  <w:num w:numId="17">
    <w:abstractNumId w:val="26"/>
  </w:num>
  <w:num w:numId="18">
    <w:abstractNumId w:val="27"/>
  </w:num>
  <w:num w:numId="19">
    <w:abstractNumId w:val="28"/>
  </w:num>
  <w:num w:numId="20">
    <w:abstractNumId w:val="29"/>
  </w:num>
  <w:num w:numId="21">
    <w:abstractNumId w:val="30"/>
  </w:num>
  <w:num w:numId="22">
    <w:abstractNumId w:val="31"/>
  </w:num>
  <w:num w:numId="23">
    <w:abstractNumId w:val="32"/>
  </w:num>
  <w:num w:numId="24">
    <w:abstractNumId w:val="33"/>
  </w:num>
  <w:num w:numId="25">
    <w:abstractNumId w:val="45"/>
  </w:num>
  <w:num w:numId="26">
    <w:abstractNumId w:val="8"/>
  </w:num>
  <w:num w:numId="27">
    <w:abstractNumId w:val="3"/>
  </w:num>
  <w:num w:numId="28">
    <w:abstractNumId w:val="2"/>
  </w:num>
  <w:num w:numId="29">
    <w:abstractNumId w:val="1"/>
  </w:num>
  <w:num w:numId="30">
    <w:abstractNumId w:val="0"/>
  </w:num>
  <w:num w:numId="31">
    <w:abstractNumId w:val="9"/>
  </w:num>
  <w:num w:numId="32">
    <w:abstractNumId w:val="7"/>
  </w:num>
  <w:num w:numId="33">
    <w:abstractNumId w:val="6"/>
  </w:num>
  <w:num w:numId="34">
    <w:abstractNumId w:val="5"/>
  </w:num>
  <w:num w:numId="35">
    <w:abstractNumId w:val="4"/>
  </w:num>
  <w:num w:numId="36">
    <w:abstractNumId w:val="56"/>
  </w:num>
  <w:num w:numId="37">
    <w:abstractNumId w:val="58"/>
  </w:num>
  <w:num w:numId="38">
    <w:abstractNumId w:val="51"/>
  </w:num>
  <w:num w:numId="39">
    <w:abstractNumId w:val="43"/>
  </w:num>
  <w:num w:numId="40">
    <w:abstractNumId w:val="49"/>
  </w:num>
  <w:num w:numId="41">
    <w:abstractNumId w:val="57"/>
  </w:num>
  <w:num w:numId="42">
    <w:abstractNumId w:val="55"/>
  </w:num>
  <w:num w:numId="43">
    <w:abstractNumId w:val="54"/>
  </w:num>
  <w:num w:numId="44">
    <w:abstractNumId w:val="53"/>
  </w:num>
  <w:num w:numId="45">
    <w:abstractNumId w:val="46"/>
  </w:num>
  <w:num w:numId="46">
    <w:abstractNumId w:val="36"/>
  </w:num>
  <w:num w:numId="47">
    <w:abstractNumId w:val="39"/>
  </w:num>
  <w:num w:numId="48">
    <w:abstractNumId w:val="44"/>
  </w:num>
  <w:num w:numId="49">
    <w:abstractNumId w:val="48"/>
  </w:num>
  <w:num w:numId="50">
    <w:abstractNumId w:val="42"/>
  </w:num>
  <w:num w:numId="51">
    <w:abstractNumId w:val="47"/>
  </w:num>
  <w:num w:numId="52">
    <w:abstractNumId w:val="41"/>
  </w:num>
  <w:num w:numId="53">
    <w:abstractNumId w:val="52"/>
  </w:num>
  <w:num w:numId="54">
    <w:abstractNumId w:val="40"/>
  </w:num>
  <w:num w:numId="55">
    <w:abstractNumId w:val="38"/>
  </w:num>
  <w:num w:numId="56">
    <w:abstractNumId w:val="34"/>
  </w:num>
  <w:num w:numId="57">
    <w:abstractNumId w:val="35"/>
  </w:num>
  <w:num w:numId="58">
    <w:abstractNumId w:val="50"/>
  </w:num>
  <w:num w:numId="59">
    <w:abstractNumId w:val="37"/>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90"/>
  <w:displayBackgroundShape/>
  <w:embedSystemFonts/>
  <w:proofState w:spelling="clean" w:grammar="clean"/>
  <w:attachedTemplate r:id="rId1"/>
  <w:linkStyles/>
  <w:stylePaneFormatFilter w:val="4004" w:allStyles="0" w:customStyles="0" w:latentStyles="1" w:stylesInUse="0" w:headingStyles="0" w:numberingStyles="0" w:tableStyles="0" w:directFormattingOnRuns="0" w:directFormattingOnParagraphs="0" w:directFormattingOnNumbering="0" w:directFormattingOnTables="0" w:clearFormatting="0" w:top3HeadingStyles="0" w:visibleStyles="1" w:alternateStyleNames="0"/>
  <w:defaultTabStop w:val="720"/>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19E3"/>
    <w:rsid w:val="0002500A"/>
    <w:rsid w:val="00026681"/>
    <w:rsid w:val="00076B4C"/>
    <w:rsid w:val="00084CF1"/>
    <w:rsid w:val="000950A8"/>
    <w:rsid w:val="000E5A57"/>
    <w:rsid w:val="000F6BA5"/>
    <w:rsid w:val="001164B3"/>
    <w:rsid w:val="00216131"/>
    <w:rsid w:val="00247416"/>
    <w:rsid w:val="00265AC0"/>
    <w:rsid w:val="002668F3"/>
    <w:rsid w:val="0028325A"/>
    <w:rsid w:val="00294E03"/>
    <w:rsid w:val="002A1850"/>
    <w:rsid w:val="002E19E3"/>
    <w:rsid w:val="003124BD"/>
    <w:rsid w:val="00347AB8"/>
    <w:rsid w:val="003557A3"/>
    <w:rsid w:val="00370751"/>
    <w:rsid w:val="00426248"/>
    <w:rsid w:val="00450327"/>
    <w:rsid w:val="004859D4"/>
    <w:rsid w:val="004926F1"/>
    <w:rsid w:val="004A7B6A"/>
    <w:rsid w:val="004B5D56"/>
    <w:rsid w:val="004D186B"/>
    <w:rsid w:val="005C3BE8"/>
    <w:rsid w:val="005E529F"/>
    <w:rsid w:val="00667E10"/>
    <w:rsid w:val="0067326B"/>
    <w:rsid w:val="006C006C"/>
    <w:rsid w:val="006D7D2D"/>
    <w:rsid w:val="006E49CA"/>
    <w:rsid w:val="00757E29"/>
    <w:rsid w:val="00792082"/>
    <w:rsid w:val="0083394C"/>
    <w:rsid w:val="0083674B"/>
    <w:rsid w:val="008475DF"/>
    <w:rsid w:val="00860BA9"/>
    <w:rsid w:val="00934719"/>
    <w:rsid w:val="00983095"/>
    <w:rsid w:val="009C02C0"/>
    <w:rsid w:val="00A073A3"/>
    <w:rsid w:val="00A11D1A"/>
    <w:rsid w:val="00A17B55"/>
    <w:rsid w:val="00A645BA"/>
    <w:rsid w:val="00A75830"/>
    <w:rsid w:val="00AB4AC7"/>
    <w:rsid w:val="00AC4A48"/>
    <w:rsid w:val="00AE34D9"/>
    <w:rsid w:val="00AE789D"/>
    <w:rsid w:val="00B379E5"/>
    <w:rsid w:val="00B81590"/>
    <w:rsid w:val="00BC31C4"/>
    <w:rsid w:val="00BF4996"/>
    <w:rsid w:val="00C151EA"/>
    <w:rsid w:val="00C2698D"/>
    <w:rsid w:val="00C33593"/>
    <w:rsid w:val="00C3703B"/>
    <w:rsid w:val="00C37671"/>
    <w:rsid w:val="00C6441B"/>
    <w:rsid w:val="00C70CFF"/>
    <w:rsid w:val="00C87339"/>
    <w:rsid w:val="00C92FED"/>
    <w:rsid w:val="00CA4FD4"/>
    <w:rsid w:val="00D95ED9"/>
    <w:rsid w:val="00DB0799"/>
    <w:rsid w:val="00DB2C44"/>
    <w:rsid w:val="00DC0A34"/>
    <w:rsid w:val="00DE2F58"/>
    <w:rsid w:val="00DF1363"/>
    <w:rsid w:val="00E23C63"/>
    <w:rsid w:val="00E36F0E"/>
    <w:rsid w:val="00EB5FC8"/>
    <w:rsid w:val="00EF54AB"/>
    <w:rsid w:val="00F23904"/>
    <w:rsid w:val="00F608FE"/>
    <w:rsid w:val="00F86001"/>
    <w:rsid w:val="00FA0CCD"/>
    <w:rsid w:val="00FA184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annotation subject" w:uiPriority="0" w:qFormat="1"/>
    <w:lsdException w:name="Balloon Text" w:qFormat="1"/>
    <w:lsdException w:name="Table Grid" w:semiHidden="0" w:uiPriority="59" w:unhideWhenUsed="0"/>
    <w:lsdException w:name="Placeholder Text" w:unhideWhenUsed="0" w:qFormat="1"/>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6C006C"/>
    <w:pPr>
      <w:spacing w:after="120" w:line="260" w:lineRule="exact"/>
    </w:pPr>
    <w:rPr>
      <w:rFonts w:ascii="Arial" w:eastAsiaTheme="minorHAnsi" w:hAnsi="Arial" w:cstheme="minorBidi"/>
      <w:szCs w:val="22"/>
      <w:lang w:eastAsia="en-US"/>
    </w:rPr>
  </w:style>
  <w:style w:type="paragraph" w:styleId="Titre1">
    <w:name w:val="heading 1"/>
    <w:aliases w:val="c4"/>
    <w:basedOn w:val="Normal"/>
    <w:next w:val="Normal"/>
    <w:link w:val="Titre1Car"/>
    <w:uiPriority w:val="9"/>
    <w:qFormat/>
    <w:rsid w:val="006C006C"/>
    <w:pPr>
      <w:keepNext/>
      <w:keepLines/>
      <w:spacing w:before="480" w:after="0" w:line="240" w:lineRule="auto"/>
      <w:outlineLvl w:val="0"/>
    </w:pPr>
    <w:rPr>
      <w:rFonts w:eastAsiaTheme="majorEastAsia" w:cstheme="majorBidi"/>
      <w:b/>
      <w:bCs/>
      <w:color w:val="9E1F63"/>
      <w:sz w:val="32"/>
      <w:szCs w:val="28"/>
    </w:rPr>
  </w:style>
  <w:style w:type="paragraph" w:styleId="Titre2">
    <w:name w:val="heading 2"/>
    <w:basedOn w:val="Normal"/>
    <w:next w:val="Normal"/>
    <w:link w:val="Titre2Car"/>
    <w:uiPriority w:val="9"/>
    <w:unhideWhenUsed/>
    <w:qFormat/>
    <w:rsid w:val="006C006C"/>
    <w:pPr>
      <w:keepNext/>
      <w:keepLines/>
      <w:spacing w:before="480" w:after="0" w:line="240" w:lineRule="auto"/>
      <w:outlineLvl w:val="1"/>
    </w:pPr>
    <w:rPr>
      <w:rFonts w:eastAsiaTheme="majorEastAsia" w:cstheme="majorBidi"/>
      <w:b/>
      <w:bCs/>
      <w:color w:val="1C748E"/>
      <w:sz w:val="24"/>
      <w:szCs w:val="26"/>
    </w:rPr>
  </w:style>
  <w:style w:type="paragraph" w:styleId="Titre3">
    <w:name w:val="heading 3"/>
    <w:basedOn w:val="Normal"/>
    <w:next w:val="Normal"/>
    <w:link w:val="Titre3Car"/>
    <w:uiPriority w:val="9"/>
    <w:unhideWhenUsed/>
    <w:qFormat/>
    <w:rsid w:val="006C006C"/>
    <w:pPr>
      <w:keepNext/>
      <w:keepLines/>
      <w:spacing w:before="360" w:after="0" w:line="240" w:lineRule="auto"/>
      <w:outlineLvl w:val="2"/>
    </w:pPr>
    <w:rPr>
      <w:rFonts w:eastAsiaTheme="majorEastAsia" w:cstheme="majorBidi"/>
      <w:b/>
      <w:bCs/>
      <w:color w:val="1C748E"/>
    </w:rPr>
  </w:style>
  <w:style w:type="paragraph" w:styleId="Titre4">
    <w:name w:val="heading 4"/>
    <w:basedOn w:val="Normal"/>
    <w:next w:val="Normal"/>
    <w:qFormat/>
    <w:pPr>
      <w:keepNext/>
      <w:numPr>
        <w:ilvl w:val="3"/>
        <w:numId w:val="1"/>
      </w:numPr>
      <w:ind w:left="567" w:firstLine="0"/>
      <w:outlineLvl w:val="3"/>
    </w:pPr>
    <w:rPr>
      <w:bCs/>
      <w:szCs w:val="28"/>
      <w:u w:val="single"/>
    </w:rPr>
  </w:style>
  <w:style w:type="character" w:default="1" w:styleId="Policepardfaut">
    <w:name w:val="Default Paragraph Font"/>
    <w:uiPriority w:val="1"/>
    <w:semiHidden/>
    <w:unhideWhenUsed/>
    <w:rsid w:val="006C006C"/>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rsid w:val="006C006C"/>
  </w:style>
  <w:style w:type="character" w:customStyle="1" w:styleId="WW8Num1z0">
    <w:name w:val="WW8Num1z0"/>
    <w:qFormat/>
    <w:rsid w:val="008475DF"/>
  </w:style>
  <w:style w:type="character" w:customStyle="1" w:styleId="WW8Num1z1">
    <w:name w:val="WW8Num1z1"/>
    <w:qFormat/>
    <w:rsid w:val="008475DF"/>
  </w:style>
  <w:style w:type="character" w:customStyle="1" w:styleId="WW8Num1z2">
    <w:name w:val="WW8Num1z2"/>
    <w:qFormat/>
    <w:rsid w:val="008475DF"/>
  </w:style>
  <w:style w:type="character" w:customStyle="1" w:styleId="WW8Num1z3">
    <w:name w:val="WW8Num1z3"/>
    <w:qFormat/>
    <w:rsid w:val="008475DF"/>
  </w:style>
  <w:style w:type="character" w:customStyle="1" w:styleId="WW8Num1z4">
    <w:name w:val="WW8Num1z4"/>
    <w:qFormat/>
    <w:rsid w:val="008475DF"/>
  </w:style>
  <w:style w:type="character" w:customStyle="1" w:styleId="WW8Num1z5">
    <w:name w:val="WW8Num1z5"/>
    <w:qFormat/>
    <w:rsid w:val="008475DF"/>
  </w:style>
  <w:style w:type="character" w:customStyle="1" w:styleId="WW8Num1z6">
    <w:name w:val="WW8Num1z6"/>
    <w:qFormat/>
    <w:rsid w:val="008475DF"/>
  </w:style>
  <w:style w:type="character" w:customStyle="1" w:styleId="WW8Num1z7">
    <w:name w:val="WW8Num1z7"/>
    <w:qFormat/>
    <w:rsid w:val="008475DF"/>
  </w:style>
  <w:style w:type="character" w:customStyle="1" w:styleId="WW8Num1z8">
    <w:name w:val="WW8Num1z8"/>
    <w:qFormat/>
    <w:rsid w:val="008475DF"/>
  </w:style>
  <w:style w:type="character" w:customStyle="1" w:styleId="WW8Num2z0">
    <w:name w:val="WW8Num2z0"/>
    <w:qFormat/>
    <w:rsid w:val="008475DF"/>
    <w:rPr>
      <w:rFonts w:ascii="Symbol" w:hAnsi="Symbol" w:cs="Symbol"/>
      <w:color w:val="1C748E"/>
    </w:rPr>
  </w:style>
  <w:style w:type="character" w:customStyle="1" w:styleId="WW8Num3z0">
    <w:name w:val="WW8Num3z0"/>
    <w:qFormat/>
    <w:rsid w:val="008475DF"/>
    <w:rPr>
      <w:rFonts w:ascii="Symbol" w:hAnsi="Symbol" w:cs="Symbol"/>
      <w:color w:val="1C748E"/>
    </w:rPr>
  </w:style>
  <w:style w:type="character" w:customStyle="1" w:styleId="WW8Num4z0">
    <w:name w:val="WW8Num4z0"/>
    <w:qFormat/>
    <w:rsid w:val="008475DF"/>
    <w:rPr>
      <w:rFonts w:ascii="Symbol" w:hAnsi="Symbol" w:cs="OpenSymbol"/>
    </w:rPr>
  </w:style>
  <w:style w:type="character" w:customStyle="1" w:styleId="WW8Num5z0">
    <w:name w:val="WW8Num5z0"/>
    <w:qFormat/>
    <w:rsid w:val="008475DF"/>
    <w:rPr>
      <w:rFonts w:ascii="Open Sans" w:hAnsi="Open Sans" w:cs="Open Sans"/>
      <w:b w:val="0"/>
      <w:i w:val="0"/>
      <w:caps w:val="0"/>
      <w:smallCaps w:val="0"/>
      <w:spacing w:val="0"/>
      <w:sz w:val="21"/>
    </w:rPr>
  </w:style>
  <w:style w:type="character" w:customStyle="1" w:styleId="WW8Num6z0">
    <w:name w:val="WW8Num6z0"/>
    <w:qFormat/>
    <w:rsid w:val="008475DF"/>
    <w:rPr>
      <w:rFonts w:ascii="Symbol" w:hAnsi="Symbol" w:cs="Symbol"/>
      <w:color w:val="1C748E"/>
    </w:rPr>
  </w:style>
  <w:style w:type="character" w:customStyle="1" w:styleId="WW8Num7z0">
    <w:name w:val="WW8Num7z0"/>
    <w:qFormat/>
    <w:rsid w:val="008475DF"/>
    <w:rPr>
      <w:rFonts w:ascii="Arial" w:eastAsia="Symbol" w:hAnsi="Arial" w:cs="Arial"/>
      <w:b w:val="0"/>
      <w:i w:val="0"/>
      <w:caps w:val="0"/>
      <w:smallCaps w:val="0"/>
      <w:spacing w:val="0"/>
      <w:sz w:val="21"/>
    </w:rPr>
  </w:style>
  <w:style w:type="character" w:customStyle="1" w:styleId="WW8Num7z1">
    <w:name w:val="WW8Num7z1"/>
    <w:qFormat/>
    <w:rsid w:val="008475DF"/>
  </w:style>
  <w:style w:type="character" w:customStyle="1" w:styleId="WW8Num7z2">
    <w:name w:val="WW8Num7z2"/>
    <w:qFormat/>
    <w:rsid w:val="008475DF"/>
  </w:style>
  <w:style w:type="character" w:customStyle="1" w:styleId="WW8Num7z3">
    <w:name w:val="WW8Num7z3"/>
    <w:qFormat/>
    <w:rsid w:val="008475DF"/>
  </w:style>
  <w:style w:type="character" w:customStyle="1" w:styleId="WW8Num7z4">
    <w:name w:val="WW8Num7z4"/>
    <w:qFormat/>
    <w:rsid w:val="008475DF"/>
  </w:style>
  <w:style w:type="character" w:customStyle="1" w:styleId="WW8Num7z5">
    <w:name w:val="WW8Num7z5"/>
    <w:qFormat/>
    <w:rsid w:val="008475DF"/>
  </w:style>
  <w:style w:type="character" w:customStyle="1" w:styleId="WW8Num7z6">
    <w:name w:val="WW8Num7z6"/>
    <w:qFormat/>
    <w:rsid w:val="008475DF"/>
  </w:style>
  <w:style w:type="character" w:customStyle="1" w:styleId="WW8Num7z7">
    <w:name w:val="WW8Num7z7"/>
    <w:qFormat/>
    <w:rsid w:val="008475DF"/>
  </w:style>
  <w:style w:type="character" w:customStyle="1" w:styleId="WW8Num7z8">
    <w:name w:val="WW8Num7z8"/>
    <w:qFormat/>
    <w:rsid w:val="008475DF"/>
  </w:style>
  <w:style w:type="character" w:customStyle="1" w:styleId="WW8Num8z0">
    <w:name w:val="WW8Num8z0"/>
    <w:qFormat/>
    <w:rsid w:val="008475DF"/>
    <w:rPr>
      <w:rFonts w:ascii="Open Sans" w:hAnsi="Open Sans" w:cs="Open Sans"/>
      <w:b w:val="0"/>
      <w:i w:val="0"/>
      <w:caps w:val="0"/>
      <w:smallCaps w:val="0"/>
      <w:spacing w:val="0"/>
      <w:sz w:val="21"/>
    </w:rPr>
  </w:style>
  <w:style w:type="character" w:customStyle="1" w:styleId="WW8Num9z0">
    <w:name w:val="WW8Num9z0"/>
    <w:qFormat/>
    <w:rsid w:val="008475DF"/>
    <w:rPr>
      <w:rFonts w:ascii="Open Sans" w:hAnsi="Open Sans" w:cs="Open Sans"/>
      <w:b w:val="0"/>
      <w:i w:val="0"/>
      <w:caps w:val="0"/>
      <w:smallCaps w:val="0"/>
      <w:spacing w:val="0"/>
      <w:sz w:val="21"/>
    </w:rPr>
  </w:style>
  <w:style w:type="character" w:customStyle="1" w:styleId="WW8Num10z0">
    <w:name w:val="WW8Num10z0"/>
    <w:qFormat/>
    <w:rsid w:val="008475DF"/>
    <w:rPr>
      <w:rFonts w:ascii="Open Sans" w:hAnsi="Open Sans" w:cs="Open Sans"/>
      <w:b w:val="0"/>
      <w:i w:val="0"/>
      <w:caps w:val="0"/>
      <w:smallCaps w:val="0"/>
      <w:spacing w:val="0"/>
      <w:sz w:val="21"/>
    </w:rPr>
  </w:style>
  <w:style w:type="character" w:customStyle="1" w:styleId="WW8Num11z0">
    <w:name w:val="WW8Num11z0"/>
    <w:qFormat/>
    <w:rsid w:val="008475DF"/>
    <w:rPr>
      <w:rFonts w:eastAsia="Times New Roman"/>
      <w:bCs/>
      <w:color w:val="1C748E"/>
    </w:rPr>
  </w:style>
  <w:style w:type="character" w:customStyle="1" w:styleId="WW8Num11z1">
    <w:name w:val="WW8Num11z1"/>
    <w:qFormat/>
    <w:rsid w:val="008475DF"/>
  </w:style>
  <w:style w:type="character" w:customStyle="1" w:styleId="WW8Num11z2">
    <w:name w:val="WW8Num11z2"/>
    <w:qFormat/>
    <w:rsid w:val="008475DF"/>
  </w:style>
  <w:style w:type="character" w:customStyle="1" w:styleId="WW8Num11z3">
    <w:name w:val="WW8Num11z3"/>
    <w:qFormat/>
    <w:rsid w:val="008475DF"/>
  </w:style>
  <w:style w:type="character" w:customStyle="1" w:styleId="WW8Num11z4">
    <w:name w:val="WW8Num11z4"/>
    <w:qFormat/>
    <w:rsid w:val="008475DF"/>
  </w:style>
  <w:style w:type="character" w:customStyle="1" w:styleId="WW8Num11z5">
    <w:name w:val="WW8Num11z5"/>
    <w:qFormat/>
    <w:rsid w:val="008475DF"/>
  </w:style>
  <w:style w:type="character" w:customStyle="1" w:styleId="WW8Num11z6">
    <w:name w:val="WW8Num11z6"/>
    <w:qFormat/>
    <w:rsid w:val="008475DF"/>
  </w:style>
  <w:style w:type="character" w:customStyle="1" w:styleId="WW8Num11z7">
    <w:name w:val="WW8Num11z7"/>
    <w:qFormat/>
    <w:rsid w:val="008475DF"/>
  </w:style>
  <w:style w:type="character" w:customStyle="1" w:styleId="WW8Num11z8">
    <w:name w:val="WW8Num11z8"/>
    <w:qFormat/>
    <w:rsid w:val="008475DF"/>
  </w:style>
  <w:style w:type="character" w:customStyle="1" w:styleId="WW8Num12z0">
    <w:name w:val="WW8Num12z0"/>
    <w:qFormat/>
    <w:rsid w:val="008475DF"/>
    <w:rPr>
      <w:color w:val="1C748E"/>
    </w:rPr>
  </w:style>
  <w:style w:type="character" w:customStyle="1" w:styleId="WW8Num13z0">
    <w:name w:val="WW8Num13z0"/>
    <w:qFormat/>
    <w:rsid w:val="008475DF"/>
    <w:rPr>
      <w:rFonts w:ascii="Symbol" w:hAnsi="Symbol" w:cs="Symbol"/>
      <w:color w:val="1C748E"/>
    </w:rPr>
  </w:style>
  <w:style w:type="character" w:customStyle="1" w:styleId="WW8Num14z0">
    <w:name w:val="WW8Num14z0"/>
    <w:qFormat/>
    <w:rsid w:val="008475DF"/>
    <w:rPr>
      <w:rFonts w:ascii="Symbol" w:hAnsi="Symbol" w:cs="Symbol"/>
    </w:rPr>
  </w:style>
  <w:style w:type="character" w:customStyle="1" w:styleId="WW8Num15z0">
    <w:name w:val="WW8Num15z0"/>
    <w:qFormat/>
    <w:rsid w:val="008475DF"/>
    <w:rPr>
      <w:color w:val="1C748E"/>
    </w:rPr>
  </w:style>
  <w:style w:type="character" w:customStyle="1" w:styleId="WW8Num15z1">
    <w:name w:val="WW8Num15z1"/>
    <w:qFormat/>
    <w:rsid w:val="008475DF"/>
  </w:style>
  <w:style w:type="character" w:customStyle="1" w:styleId="WW8Num15z2">
    <w:name w:val="WW8Num15z2"/>
    <w:qFormat/>
    <w:rsid w:val="008475DF"/>
  </w:style>
  <w:style w:type="character" w:customStyle="1" w:styleId="WW8Num15z3">
    <w:name w:val="WW8Num15z3"/>
    <w:qFormat/>
    <w:rsid w:val="008475DF"/>
  </w:style>
  <w:style w:type="character" w:customStyle="1" w:styleId="WW8Num15z4">
    <w:name w:val="WW8Num15z4"/>
    <w:qFormat/>
    <w:rsid w:val="008475DF"/>
  </w:style>
  <w:style w:type="character" w:customStyle="1" w:styleId="WW8Num15z5">
    <w:name w:val="WW8Num15z5"/>
    <w:qFormat/>
    <w:rsid w:val="008475DF"/>
  </w:style>
  <w:style w:type="character" w:customStyle="1" w:styleId="WW8Num15z6">
    <w:name w:val="WW8Num15z6"/>
    <w:qFormat/>
    <w:rsid w:val="008475DF"/>
  </w:style>
  <w:style w:type="character" w:customStyle="1" w:styleId="WW8Num15z7">
    <w:name w:val="WW8Num15z7"/>
    <w:qFormat/>
    <w:rsid w:val="008475DF"/>
  </w:style>
  <w:style w:type="character" w:customStyle="1" w:styleId="WW8Num15z8">
    <w:name w:val="WW8Num15z8"/>
    <w:qFormat/>
    <w:rsid w:val="008475DF"/>
  </w:style>
  <w:style w:type="character" w:customStyle="1" w:styleId="WW8Num16z0">
    <w:name w:val="WW8Num16z0"/>
    <w:qFormat/>
    <w:rsid w:val="008475DF"/>
    <w:rPr>
      <w:rFonts w:ascii="Symbol" w:hAnsi="Symbol" w:cs="Symbol"/>
      <w:color w:val="1C748E"/>
    </w:rPr>
  </w:style>
  <w:style w:type="character" w:customStyle="1" w:styleId="WW8Num16z1">
    <w:name w:val="WW8Num16z1"/>
    <w:qFormat/>
    <w:rsid w:val="008475DF"/>
    <w:rPr>
      <w:rFonts w:ascii="Courier New" w:hAnsi="Courier New" w:cs="Courier New"/>
    </w:rPr>
  </w:style>
  <w:style w:type="character" w:customStyle="1" w:styleId="WW8Num16z2">
    <w:name w:val="WW8Num16z2"/>
    <w:qFormat/>
    <w:rsid w:val="008475DF"/>
    <w:rPr>
      <w:rFonts w:ascii="Wingdings" w:hAnsi="Wingdings" w:cs="Wingdings"/>
    </w:rPr>
  </w:style>
  <w:style w:type="character" w:customStyle="1" w:styleId="WW8Num16z3">
    <w:name w:val="WW8Num16z3"/>
    <w:qFormat/>
    <w:rsid w:val="008475DF"/>
    <w:rPr>
      <w:rFonts w:ascii="Symbol" w:hAnsi="Symbol" w:cs="Symbol"/>
    </w:rPr>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8Num17z0">
    <w:name w:val="WW8Num17z0"/>
    <w:qFormat/>
    <w:rsid w:val="008475DF"/>
    <w:rPr>
      <w:rFonts w:ascii="Symbol" w:hAnsi="Symbol" w:cs="Symbol"/>
      <w:color w:val="1C748E"/>
    </w:rPr>
  </w:style>
  <w:style w:type="character" w:customStyle="1" w:styleId="WW8Num17z1">
    <w:name w:val="WW8Num17z1"/>
    <w:qFormat/>
    <w:rsid w:val="008475DF"/>
    <w:rPr>
      <w:rFonts w:ascii="Courier New" w:hAnsi="Courier New" w:cs="Courier New"/>
    </w:rPr>
  </w:style>
  <w:style w:type="character" w:customStyle="1" w:styleId="WW8Num17z2">
    <w:name w:val="WW8Num17z2"/>
    <w:qFormat/>
    <w:rsid w:val="008475DF"/>
    <w:rPr>
      <w:rFonts w:ascii="Wingdings" w:hAnsi="Wingdings" w:cs="Wingdings"/>
    </w:rPr>
  </w:style>
  <w:style w:type="character" w:customStyle="1" w:styleId="WW8Num17z3">
    <w:name w:val="WW8Num17z3"/>
    <w:qFormat/>
    <w:rsid w:val="008475DF"/>
    <w:rPr>
      <w:rFonts w:ascii="Symbol" w:hAnsi="Symbol" w:cs="Symbol"/>
    </w:rPr>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qFormat/>
    <w:rsid w:val="008475DF"/>
    <w:rPr>
      <w:rFonts w:ascii="Symbol" w:hAnsi="Symbol" w:cs="Symbol"/>
      <w:color w:val="1C748E"/>
    </w:rPr>
  </w:style>
  <w:style w:type="character" w:customStyle="1" w:styleId="WW8Num18z1">
    <w:name w:val="WW8Num18z1"/>
    <w:qFormat/>
    <w:rsid w:val="008475DF"/>
    <w:rPr>
      <w:rFonts w:ascii="Courier New" w:hAnsi="Courier New" w:cs="Courier New"/>
    </w:rPr>
  </w:style>
  <w:style w:type="character" w:customStyle="1" w:styleId="WW8Num12z1">
    <w:name w:val="WW8Num12z1"/>
    <w:qFormat/>
    <w:rsid w:val="008475DF"/>
  </w:style>
  <w:style w:type="character" w:customStyle="1" w:styleId="WW8Num12z2">
    <w:name w:val="WW8Num12z2"/>
    <w:qFormat/>
    <w:rsid w:val="008475DF"/>
  </w:style>
  <w:style w:type="character" w:customStyle="1" w:styleId="WW8Num12z3">
    <w:name w:val="WW8Num12z3"/>
    <w:qFormat/>
    <w:rsid w:val="008475DF"/>
  </w:style>
  <w:style w:type="character" w:customStyle="1" w:styleId="WW8Num12z4">
    <w:name w:val="WW8Num12z4"/>
    <w:qFormat/>
    <w:rsid w:val="008475DF"/>
  </w:style>
  <w:style w:type="character" w:customStyle="1" w:styleId="WW8Num12z5">
    <w:name w:val="WW8Num12z5"/>
    <w:qFormat/>
    <w:rsid w:val="008475DF"/>
  </w:style>
  <w:style w:type="character" w:customStyle="1" w:styleId="WW8Num12z6">
    <w:name w:val="WW8Num12z6"/>
    <w:qFormat/>
    <w:rsid w:val="008475DF"/>
  </w:style>
  <w:style w:type="character" w:customStyle="1" w:styleId="WW8Num12z7">
    <w:name w:val="WW8Num12z7"/>
    <w:qFormat/>
    <w:rsid w:val="008475DF"/>
  </w:style>
  <w:style w:type="character" w:customStyle="1" w:styleId="WW8Num12z8">
    <w:name w:val="WW8Num12z8"/>
    <w:qFormat/>
    <w:rsid w:val="008475DF"/>
  </w:style>
  <w:style w:type="character" w:customStyle="1" w:styleId="WW8Num13z1">
    <w:name w:val="WW8Num13z1"/>
    <w:qFormat/>
    <w:rsid w:val="008475DF"/>
    <w:rPr>
      <w:rFonts w:ascii="Courier New" w:hAnsi="Courier New" w:cs="Courier New"/>
    </w:rPr>
  </w:style>
  <w:style w:type="character" w:customStyle="1" w:styleId="WW8Num13z2">
    <w:name w:val="WW8Num13z2"/>
    <w:qFormat/>
    <w:rsid w:val="008475DF"/>
    <w:rPr>
      <w:rFonts w:ascii="Wingdings" w:hAnsi="Wingdings" w:cs="Wingdings"/>
    </w:rPr>
  </w:style>
  <w:style w:type="character" w:customStyle="1" w:styleId="WW8Num13z3">
    <w:name w:val="WW8Num13z3"/>
    <w:qFormat/>
    <w:rsid w:val="008475DF"/>
    <w:rPr>
      <w:rFonts w:ascii="Symbol" w:hAnsi="Symbol" w:cs="Symbol"/>
    </w:rPr>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8z2">
    <w:name w:val="WW8Num18z2"/>
    <w:qFormat/>
    <w:rsid w:val="008475DF"/>
    <w:rPr>
      <w:rFonts w:ascii="Wingdings" w:hAnsi="Wingdings" w:cs="Wingdings"/>
    </w:rPr>
  </w:style>
  <w:style w:type="character" w:customStyle="1" w:styleId="WW8Num18z3">
    <w:name w:val="WW8Num18z3"/>
    <w:qFormat/>
    <w:rsid w:val="008475DF"/>
    <w:rPr>
      <w:rFonts w:ascii="Symbol" w:hAnsi="Symbol" w:cs="Symbol"/>
    </w:rPr>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19z0">
    <w:name w:val="WW8Num19z0"/>
    <w:qFormat/>
    <w:rsid w:val="008475DF"/>
    <w:rPr>
      <w:rFonts w:ascii="Arial" w:eastAsia="Calibri" w:hAnsi="Arial" w:cs="Arial"/>
    </w:rPr>
  </w:style>
  <w:style w:type="character" w:customStyle="1" w:styleId="WW8Num19z1">
    <w:name w:val="WW8Num19z1"/>
    <w:qFormat/>
    <w:rsid w:val="008475DF"/>
    <w:rPr>
      <w:rFonts w:ascii="Courier New" w:hAnsi="Courier New" w:cs="Courier New"/>
    </w:rPr>
  </w:style>
  <w:style w:type="character" w:customStyle="1" w:styleId="WW8Num19z2">
    <w:name w:val="WW8Num19z2"/>
    <w:qFormat/>
    <w:rsid w:val="008475DF"/>
    <w:rPr>
      <w:rFonts w:ascii="Wingdings" w:hAnsi="Wingdings" w:cs="Wingdings"/>
    </w:rPr>
  </w:style>
  <w:style w:type="character" w:customStyle="1" w:styleId="WW8Num19z3">
    <w:name w:val="WW8Num19z3"/>
    <w:qFormat/>
    <w:rsid w:val="008475DF"/>
    <w:rPr>
      <w:rFonts w:ascii="Symbol" w:hAnsi="Symbol" w:cs="Symbol"/>
    </w:rPr>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8z1">
    <w:name w:val="WW8Num8z1"/>
    <w:qFormat/>
    <w:rsid w:val="008475DF"/>
  </w:style>
  <w:style w:type="character" w:customStyle="1" w:styleId="WW8Num8z2">
    <w:name w:val="WW8Num8z2"/>
    <w:qFormat/>
    <w:rsid w:val="008475DF"/>
  </w:style>
  <w:style w:type="character" w:customStyle="1" w:styleId="WW8Num8z3">
    <w:name w:val="WW8Num8z3"/>
    <w:qFormat/>
    <w:rsid w:val="008475DF"/>
  </w:style>
  <w:style w:type="character" w:customStyle="1" w:styleId="WW8Num8z4">
    <w:name w:val="WW8Num8z4"/>
    <w:qFormat/>
    <w:rsid w:val="008475DF"/>
  </w:style>
  <w:style w:type="character" w:customStyle="1" w:styleId="WW8Num8z5">
    <w:name w:val="WW8Num8z5"/>
    <w:qFormat/>
    <w:rsid w:val="008475DF"/>
  </w:style>
  <w:style w:type="character" w:customStyle="1" w:styleId="WW8Num8z6">
    <w:name w:val="WW8Num8z6"/>
    <w:qFormat/>
    <w:rsid w:val="008475DF"/>
  </w:style>
  <w:style w:type="character" w:customStyle="1" w:styleId="WW8Num8z7">
    <w:name w:val="WW8Num8z7"/>
    <w:qFormat/>
    <w:rsid w:val="008475DF"/>
  </w:style>
  <w:style w:type="character" w:customStyle="1" w:styleId="WW8Num8z8">
    <w:name w:val="WW8Num8z8"/>
    <w:qFormat/>
    <w:rsid w:val="008475DF"/>
  </w:style>
  <w:style w:type="character" w:customStyle="1" w:styleId="WW8Num14z1">
    <w:name w:val="WW8Num14z1"/>
    <w:qFormat/>
    <w:rsid w:val="008475DF"/>
    <w:rPr>
      <w:rFonts w:ascii="Courier New" w:hAnsi="Courier New" w:cs="Courier New"/>
    </w:rPr>
  </w:style>
  <w:style w:type="character" w:customStyle="1" w:styleId="WW8Num14z2">
    <w:name w:val="WW8Num14z2"/>
    <w:qFormat/>
    <w:rsid w:val="008475DF"/>
    <w:rPr>
      <w:rFonts w:ascii="Wingdings" w:hAnsi="Wingdings" w:cs="Wingdings"/>
    </w:rPr>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20z0">
    <w:name w:val="WW8Num20z0"/>
    <w:qFormat/>
    <w:rsid w:val="008475DF"/>
    <w:rPr>
      <w:rFonts w:ascii="Symbol" w:hAnsi="Symbol" w:cs="Symbol"/>
      <w:color w:val="1C748E"/>
    </w:rPr>
  </w:style>
  <w:style w:type="character" w:customStyle="1" w:styleId="WW8Num20z1">
    <w:name w:val="WW8Num20z1"/>
    <w:qFormat/>
    <w:rsid w:val="008475DF"/>
    <w:rPr>
      <w:rFonts w:ascii="Courier New" w:hAnsi="Courier New" w:cs="Courier New"/>
    </w:rPr>
  </w:style>
  <w:style w:type="character" w:customStyle="1" w:styleId="WW8Num20z2">
    <w:name w:val="WW8Num20z2"/>
    <w:qFormat/>
    <w:rsid w:val="008475DF"/>
    <w:rPr>
      <w:rFonts w:ascii="Wingdings" w:hAnsi="Wingdings" w:cs="Wingdings"/>
    </w:rPr>
  </w:style>
  <w:style w:type="character" w:customStyle="1" w:styleId="WW8Num20z3">
    <w:name w:val="WW8Num20z3"/>
    <w:qFormat/>
    <w:rsid w:val="008475DF"/>
    <w:rPr>
      <w:rFonts w:ascii="Symbol" w:hAnsi="Symbol" w:cs="Symbol"/>
    </w:rPr>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8Num9z1">
    <w:name w:val="WW8Num9z1"/>
    <w:qFormat/>
    <w:rsid w:val="008475DF"/>
  </w:style>
  <w:style w:type="character" w:customStyle="1" w:styleId="WW8Num9z2">
    <w:name w:val="WW8Num9z2"/>
    <w:qFormat/>
    <w:rsid w:val="008475DF"/>
  </w:style>
  <w:style w:type="character" w:customStyle="1" w:styleId="WW8Num9z3">
    <w:name w:val="WW8Num9z3"/>
    <w:qFormat/>
    <w:rsid w:val="008475DF"/>
  </w:style>
  <w:style w:type="character" w:customStyle="1" w:styleId="WW8Num9z4">
    <w:name w:val="WW8Num9z4"/>
    <w:qFormat/>
    <w:rsid w:val="008475DF"/>
  </w:style>
  <w:style w:type="character" w:customStyle="1" w:styleId="WW8Num9z5">
    <w:name w:val="WW8Num9z5"/>
    <w:qFormat/>
    <w:rsid w:val="008475DF"/>
  </w:style>
  <w:style w:type="character" w:customStyle="1" w:styleId="WW8Num9z6">
    <w:name w:val="WW8Num9z6"/>
    <w:qFormat/>
    <w:rsid w:val="008475DF"/>
  </w:style>
  <w:style w:type="character" w:customStyle="1" w:styleId="WW8Num9z7">
    <w:name w:val="WW8Num9z7"/>
    <w:qFormat/>
    <w:rsid w:val="008475DF"/>
  </w:style>
  <w:style w:type="character" w:customStyle="1" w:styleId="WW8Num9z8">
    <w:name w:val="WW8Num9z8"/>
    <w:qFormat/>
    <w:rsid w:val="008475DF"/>
  </w:style>
  <w:style w:type="character" w:customStyle="1" w:styleId="WW8Num10z1">
    <w:name w:val="WW8Num10z1"/>
    <w:qFormat/>
    <w:rsid w:val="008475DF"/>
  </w:style>
  <w:style w:type="character" w:customStyle="1" w:styleId="WW8Num10z2">
    <w:name w:val="WW8Num10z2"/>
    <w:qFormat/>
    <w:rsid w:val="008475DF"/>
  </w:style>
  <w:style w:type="character" w:customStyle="1" w:styleId="WW8Num10z3">
    <w:name w:val="WW8Num10z3"/>
    <w:qFormat/>
    <w:rsid w:val="008475DF"/>
  </w:style>
  <w:style w:type="character" w:customStyle="1" w:styleId="WW8Num10z4">
    <w:name w:val="WW8Num10z4"/>
    <w:qFormat/>
    <w:rsid w:val="008475DF"/>
  </w:style>
  <w:style w:type="character" w:customStyle="1" w:styleId="WW8Num10z5">
    <w:name w:val="WW8Num10z5"/>
    <w:qFormat/>
    <w:rsid w:val="008475DF"/>
  </w:style>
  <w:style w:type="character" w:customStyle="1" w:styleId="WW8Num10z6">
    <w:name w:val="WW8Num10z6"/>
    <w:qFormat/>
    <w:rsid w:val="008475DF"/>
  </w:style>
  <w:style w:type="character" w:customStyle="1" w:styleId="WW8Num10z7">
    <w:name w:val="WW8Num10z7"/>
    <w:qFormat/>
    <w:rsid w:val="008475DF"/>
  </w:style>
  <w:style w:type="character" w:customStyle="1" w:styleId="WW8Num10z8">
    <w:name w:val="WW8Num10z8"/>
    <w:qFormat/>
    <w:rsid w:val="008475DF"/>
  </w:style>
  <w:style w:type="character" w:customStyle="1" w:styleId="WW8Num21z0">
    <w:name w:val="WW8Num21z0"/>
    <w:qFormat/>
    <w:rsid w:val="008475DF"/>
    <w:rPr>
      <w:rFonts w:ascii="Symbol" w:eastAsia="Symbol" w:hAnsi="Symbol" w:cs="Symbol"/>
      <w:color w:val="1C748E"/>
    </w:rPr>
  </w:style>
  <w:style w:type="character" w:customStyle="1" w:styleId="WW8Num21z1">
    <w:name w:val="WW8Num21z1"/>
    <w:qFormat/>
    <w:rsid w:val="008475DF"/>
  </w:style>
  <w:style w:type="character" w:customStyle="1" w:styleId="WW8Num21z2">
    <w:name w:val="WW8Num21z2"/>
    <w:qFormat/>
    <w:rsid w:val="008475DF"/>
  </w:style>
  <w:style w:type="character" w:customStyle="1" w:styleId="WW8Num21z3">
    <w:name w:val="WW8Num21z3"/>
    <w:qFormat/>
    <w:rsid w:val="008475DF"/>
  </w:style>
  <w:style w:type="character" w:customStyle="1" w:styleId="WW8Num21z4">
    <w:name w:val="WW8Num21z4"/>
    <w:qFormat/>
    <w:rsid w:val="008475DF"/>
  </w:style>
  <w:style w:type="character" w:customStyle="1" w:styleId="WW8Num21z5">
    <w:name w:val="WW8Num21z5"/>
    <w:qFormat/>
    <w:rsid w:val="008475DF"/>
  </w:style>
  <w:style w:type="character" w:customStyle="1" w:styleId="WW8Num21z6">
    <w:name w:val="WW8Num21z6"/>
    <w:qFormat/>
    <w:rsid w:val="008475DF"/>
  </w:style>
  <w:style w:type="character" w:customStyle="1" w:styleId="WW8Num21z7">
    <w:name w:val="WW8Num21z7"/>
    <w:qFormat/>
    <w:rsid w:val="008475DF"/>
  </w:style>
  <w:style w:type="character" w:customStyle="1" w:styleId="WW8Num21z8">
    <w:name w:val="WW8Num21z8"/>
    <w:qFormat/>
    <w:rsid w:val="008475DF"/>
  </w:style>
  <w:style w:type="character" w:customStyle="1" w:styleId="WW8Num22z0">
    <w:name w:val="WW8Num22z0"/>
    <w:qFormat/>
    <w:rsid w:val="008475DF"/>
    <w:rPr>
      <w:color w:val="1C748E"/>
    </w:rPr>
  </w:style>
  <w:style w:type="character" w:customStyle="1" w:styleId="WW8Num22z1">
    <w:name w:val="WW8Num22z1"/>
    <w:qFormat/>
    <w:rsid w:val="008475DF"/>
  </w:style>
  <w:style w:type="character" w:customStyle="1" w:styleId="WW8Num22z2">
    <w:name w:val="WW8Num22z2"/>
    <w:qFormat/>
    <w:rsid w:val="008475DF"/>
  </w:style>
  <w:style w:type="character" w:customStyle="1" w:styleId="WW8Num23z0">
    <w:name w:val="WW8Num23z0"/>
    <w:qFormat/>
    <w:rsid w:val="008475DF"/>
    <w:rPr>
      <w:rFonts w:ascii="Symbol" w:hAnsi="Symbol" w:cs="Symbol"/>
      <w:color w:val="1C748E"/>
    </w:rPr>
  </w:style>
  <w:style w:type="character" w:customStyle="1" w:styleId="WW8Num23z1">
    <w:name w:val="WW8Num23z1"/>
    <w:qFormat/>
    <w:rsid w:val="008475DF"/>
    <w:rPr>
      <w:rFonts w:ascii="Courier New" w:hAnsi="Courier New" w:cs="Courier New"/>
    </w:rPr>
  </w:style>
  <w:style w:type="character" w:customStyle="1" w:styleId="WW8Num23z2">
    <w:name w:val="WW8Num23z2"/>
    <w:qFormat/>
    <w:rsid w:val="008475DF"/>
    <w:rPr>
      <w:rFonts w:ascii="Wingdings" w:hAnsi="Wingdings" w:cs="Wingdings"/>
    </w:rPr>
  </w:style>
  <w:style w:type="character" w:customStyle="1" w:styleId="WW8Num23z3">
    <w:name w:val="WW8Num23z3"/>
    <w:qFormat/>
    <w:rsid w:val="008475DF"/>
    <w:rPr>
      <w:rFonts w:ascii="Symbol" w:hAnsi="Symbol" w:cs="Symbol"/>
    </w:rPr>
  </w:style>
  <w:style w:type="character" w:customStyle="1" w:styleId="WW8Num23z4">
    <w:name w:val="WW8Num23z4"/>
  </w:style>
  <w:style w:type="character" w:customStyle="1" w:styleId="WW8Num23z5">
    <w:name w:val="WW8Num23z5"/>
  </w:style>
  <w:style w:type="character" w:customStyle="1" w:styleId="WW8Num23z6">
    <w:name w:val="WW8Num23z6"/>
  </w:style>
  <w:style w:type="character" w:customStyle="1" w:styleId="WW8Num23z7">
    <w:name w:val="WW8Num23z7"/>
  </w:style>
  <w:style w:type="character" w:customStyle="1" w:styleId="WW8Num23z8">
    <w:name w:val="WW8Num23z8"/>
  </w:style>
  <w:style w:type="character" w:customStyle="1" w:styleId="WW8Num24z0">
    <w:name w:val="WW8Num24z0"/>
    <w:qFormat/>
    <w:rsid w:val="008475DF"/>
    <w:rPr>
      <w:rFonts w:ascii="Symbol" w:hAnsi="Symbol" w:cs="Symbol"/>
      <w:color w:val="1C748E"/>
    </w:rPr>
  </w:style>
  <w:style w:type="character" w:customStyle="1" w:styleId="WW8Num24z1">
    <w:name w:val="WW8Num24z1"/>
    <w:qFormat/>
    <w:rsid w:val="008475DF"/>
    <w:rPr>
      <w:rFonts w:ascii="Courier New" w:hAnsi="Courier New" w:cs="Courier New"/>
    </w:rPr>
  </w:style>
  <w:style w:type="character" w:customStyle="1" w:styleId="WW8Num24z2">
    <w:name w:val="WW8Num24z2"/>
    <w:qFormat/>
    <w:rsid w:val="008475DF"/>
    <w:rPr>
      <w:rFonts w:ascii="Wingdings" w:hAnsi="Wingdings" w:cs="Wingdings"/>
    </w:rPr>
  </w:style>
  <w:style w:type="character" w:customStyle="1" w:styleId="WW8Num24z3">
    <w:name w:val="WW8Num24z3"/>
    <w:qFormat/>
    <w:rsid w:val="008475DF"/>
    <w:rPr>
      <w:rFonts w:ascii="Symbol" w:hAnsi="Symbol" w:cs="Symbol"/>
    </w:rPr>
  </w:style>
  <w:style w:type="character" w:customStyle="1" w:styleId="WW8Num25z0">
    <w:name w:val="WW8Num25z0"/>
    <w:qFormat/>
    <w:rsid w:val="008475DF"/>
    <w:rPr>
      <w:rFonts w:ascii="Arial" w:eastAsia="Calibri" w:hAnsi="Arial" w:cs="Arial"/>
    </w:rPr>
  </w:style>
  <w:style w:type="character" w:customStyle="1" w:styleId="WW8Num25z1">
    <w:name w:val="WW8Num25z1"/>
    <w:qFormat/>
    <w:rsid w:val="008475DF"/>
    <w:rPr>
      <w:rFonts w:ascii="Courier New" w:hAnsi="Courier New" w:cs="Courier New"/>
    </w:rPr>
  </w:style>
  <w:style w:type="character" w:customStyle="1" w:styleId="WW8Num25z2">
    <w:name w:val="WW8Num25z2"/>
    <w:qFormat/>
    <w:rsid w:val="008475DF"/>
    <w:rPr>
      <w:rFonts w:ascii="Wingdings" w:hAnsi="Wingdings" w:cs="Wingdings"/>
    </w:rPr>
  </w:style>
  <w:style w:type="character" w:customStyle="1" w:styleId="WW8Num25z3">
    <w:name w:val="WW8Num25z3"/>
    <w:qFormat/>
    <w:rsid w:val="008475DF"/>
    <w:rPr>
      <w:rFonts w:ascii="Symbol" w:hAnsi="Symbol" w:cs="Symbol"/>
    </w:rPr>
  </w:style>
  <w:style w:type="character" w:customStyle="1" w:styleId="WW8Num26z0">
    <w:name w:val="WW8Num26z0"/>
    <w:qFormat/>
    <w:rsid w:val="008475DF"/>
    <w:rPr>
      <w:color w:val="1C748E"/>
    </w:rPr>
  </w:style>
  <w:style w:type="character" w:customStyle="1" w:styleId="WW8Num26z1">
    <w:name w:val="WW8Num26z1"/>
    <w:qFormat/>
    <w:rsid w:val="008475DF"/>
  </w:style>
  <w:style w:type="character" w:customStyle="1" w:styleId="WW8Num26z2">
    <w:name w:val="WW8Num26z2"/>
    <w:qFormat/>
    <w:rsid w:val="008475DF"/>
  </w:style>
  <w:style w:type="character" w:customStyle="1" w:styleId="WW8Num26z3">
    <w:name w:val="WW8Num26z3"/>
    <w:qFormat/>
    <w:rsid w:val="008475DF"/>
  </w:style>
  <w:style w:type="character" w:customStyle="1" w:styleId="WW8Num26z4">
    <w:name w:val="WW8Num26z4"/>
    <w:qFormat/>
    <w:rsid w:val="008475DF"/>
  </w:style>
  <w:style w:type="character" w:customStyle="1" w:styleId="WW8Num26z5">
    <w:name w:val="WW8Num26z5"/>
    <w:qFormat/>
    <w:rsid w:val="008475DF"/>
  </w:style>
  <w:style w:type="character" w:customStyle="1" w:styleId="WW8Num26z6">
    <w:name w:val="WW8Num26z6"/>
    <w:qFormat/>
    <w:rsid w:val="008475DF"/>
  </w:style>
  <w:style w:type="character" w:customStyle="1" w:styleId="WW8Num26z7">
    <w:name w:val="WW8Num26z7"/>
    <w:qFormat/>
    <w:rsid w:val="008475DF"/>
  </w:style>
  <w:style w:type="character" w:customStyle="1" w:styleId="WW8Num26z8">
    <w:name w:val="WW8Num26z8"/>
    <w:qFormat/>
    <w:rsid w:val="008475DF"/>
  </w:style>
  <w:style w:type="character" w:customStyle="1" w:styleId="WW8Num27z0">
    <w:name w:val="WW8Num27z0"/>
    <w:qFormat/>
    <w:rsid w:val="008475DF"/>
    <w:rPr>
      <w:rFonts w:eastAsia="Times New Roman"/>
      <w:bCs/>
      <w:color w:val="1C748E"/>
    </w:rPr>
  </w:style>
  <w:style w:type="character" w:customStyle="1" w:styleId="WW8Num27z1">
    <w:name w:val="WW8Num27z1"/>
    <w:qFormat/>
    <w:rsid w:val="008475DF"/>
  </w:style>
  <w:style w:type="character" w:customStyle="1" w:styleId="WW8Num27z2">
    <w:name w:val="WW8Num27z2"/>
    <w:qFormat/>
    <w:rsid w:val="008475DF"/>
  </w:style>
  <w:style w:type="character" w:customStyle="1" w:styleId="WW8Num27z3">
    <w:name w:val="WW8Num27z3"/>
    <w:qFormat/>
    <w:rsid w:val="008475DF"/>
  </w:style>
  <w:style w:type="character" w:customStyle="1" w:styleId="WW8Num27z4">
    <w:name w:val="WW8Num27z4"/>
    <w:qFormat/>
    <w:rsid w:val="008475DF"/>
  </w:style>
  <w:style w:type="character" w:customStyle="1" w:styleId="WW8Num27z5">
    <w:name w:val="WW8Num27z5"/>
    <w:qFormat/>
    <w:rsid w:val="008475DF"/>
  </w:style>
  <w:style w:type="character" w:customStyle="1" w:styleId="WW8Num27z6">
    <w:name w:val="WW8Num27z6"/>
    <w:qFormat/>
    <w:rsid w:val="008475DF"/>
  </w:style>
  <w:style w:type="character" w:customStyle="1" w:styleId="WW8Num27z7">
    <w:name w:val="WW8Num27z7"/>
    <w:qFormat/>
    <w:rsid w:val="008475DF"/>
  </w:style>
  <w:style w:type="character" w:customStyle="1" w:styleId="WW8Num27z8">
    <w:name w:val="WW8Num27z8"/>
    <w:qFormat/>
    <w:rsid w:val="008475DF"/>
  </w:style>
  <w:style w:type="character" w:customStyle="1" w:styleId="Policepardfaut2">
    <w:name w:val="Police par défaut2"/>
  </w:style>
  <w:style w:type="character" w:customStyle="1" w:styleId="WW8Num5z1">
    <w:name w:val="WW8Num5z1"/>
    <w:qFormat/>
    <w:rsid w:val="008475DF"/>
  </w:style>
  <w:style w:type="character" w:customStyle="1" w:styleId="WW8Num5z2">
    <w:name w:val="WW8Num5z2"/>
    <w:qFormat/>
    <w:rsid w:val="008475DF"/>
  </w:style>
  <w:style w:type="character" w:customStyle="1" w:styleId="WW8Num5z3">
    <w:name w:val="WW8Num5z3"/>
    <w:qFormat/>
    <w:rsid w:val="008475DF"/>
  </w:style>
  <w:style w:type="character" w:customStyle="1" w:styleId="WW8Num5z4">
    <w:name w:val="WW8Num5z4"/>
    <w:qFormat/>
    <w:rsid w:val="008475DF"/>
  </w:style>
  <w:style w:type="character" w:customStyle="1" w:styleId="WW8Num5z5">
    <w:name w:val="WW8Num5z5"/>
    <w:qFormat/>
    <w:rsid w:val="008475DF"/>
  </w:style>
  <w:style w:type="character" w:customStyle="1" w:styleId="WW8Num5z6">
    <w:name w:val="WW8Num5z6"/>
    <w:qFormat/>
    <w:rsid w:val="008475DF"/>
  </w:style>
  <w:style w:type="character" w:customStyle="1" w:styleId="WW8Num5z7">
    <w:name w:val="WW8Num5z7"/>
    <w:qFormat/>
    <w:rsid w:val="008475DF"/>
  </w:style>
  <w:style w:type="character" w:customStyle="1" w:styleId="WW8Num5z8">
    <w:name w:val="WW8Num5z8"/>
    <w:qFormat/>
    <w:rsid w:val="008475DF"/>
  </w:style>
  <w:style w:type="character" w:customStyle="1" w:styleId="WW8Num6z1">
    <w:name w:val="WW8Num6z1"/>
    <w:qFormat/>
    <w:rsid w:val="008475DF"/>
    <w:rPr>
      <w:rFonts w:ascii="OpenSymbol" w:hAnsi="OpenSymbol" w:cs="OpenSymbol"/>
    </w:rPr>
  </w:style>
  <w:style w:type="character" w:customStyle="1" w:styleId="WW8Num6z3">
    <w:name w:val="WW8Num6z3"/>
    <w:qFormat/>
    <w:rsid w:val="008475DF"/>
    <w:rPr>
      <w:rFonts w:ascii="Symbol" w:hAnsi="Symbol" w:cs="OpenSymbol"/>
    </w:rPr>
  </w:style>
  <w:style w:type="character" w:customStyle="1" w:styleId="WW8Num28z0">
    <w:name w:val="WW8Num28z0"/>
    <w:qFormat/>
    <w:rsid w:val="008475DF"/>
    <w:rPr>
      <w:rFonts w:ascii="Symbol" w:hAnsi="Symbol" w:cs="Symbol"/>
    </w:rPr>
  </w:style>
  <w:style w:type="character" w:customStyle="1" w:styleId="WW8Num28z1">
    <w:name w:val="WW8Num28z1"/>
    <w:qFormat/>
    <w:rsid w:val="008475DF"/>
    <w:rPr>
      <w:rFonts w:ascii="Courier New" w:hAnsi="Courier New" w:cs="Courier New"/>
    </w:rPr>
  </w:style>
  <w:style w:type="character" w:customStyle="1" w:styleId="WW8Num28z2">
    <w:name w:val="WW8Num28z2"/>
    <w:qFormat/>
    <w:rsid w:val="008475DF"/>
    <w:rPr>
      <w:rFonts w:ascii="Wingdings" w:hAnsi="Wingdings" w:cs="Wingdings"/>
    </w:rPr>
  </w:style>
  <w:style w:type="character" w:customStyle="1" w:styleId="WW8Num28z3">
    <w:name w:val="WW8Num28z3"/>
  </w:style>
  <w:style w:type="character" w:customStyle="1" w:styleId="WW8Num28z4">
    <w:name w:val="WW8Num28z4"/>
  </w:style>
  <w:style w:type="character" w:customStyle="1" w:styleId="WW8Num28z5">
    <w:name w:val="WW8Num28z5"/>
  </w:style>
  <w:style w:type="character" w:customStyle="1" w:styleId="WW8Num28z6">
    <w:name w:val="WW8Num28z6"/>
  </w:style>
  <w:style w:type="character" w:customStyle="1" w:styleId="WW8Num28z7">
    <w:name w:val="WW8Num28z7"/>
  </w:style>
  <w:style w:type="character" w:customStyle="1" w:styleId="WW8Num28z8">
    <w:name w:val="WW8Num28z8"/>
  </w:style>
  <w:style w:type="character" w:customStyle="1" w:styleId="Policepardfaut1">
    <w:name w:val="Police par défaut1"/>
    <w:qFormat/>
    <w:rsid w:val="008475DF"/>
  </w:style>
  <w:style w:type="character" w:customStyle="1" w:styleId="Caractresdenotedefin">
    <w:name w:val="Caractères de note de fin"/>
    <w:qFormat/>
    <w:rsid w:val="008475DF"/>
    <w:rPr>
      <w:vertAlign w:val="superscript"/>
    </w:rPr>
  </w:style>
  <w:style w:type="character" w:customStyle="1" w:styleId="Caractresdenotedebasdepage">
    <w:name w:val="Caractères de note de bas de page"/>
    <w:qFormat/>
    <w:rsid w:val="008475DF"/>
    <w:rPr>
      <w:b/>
      <w:color w:val="1C748E"/>
      <w:sz w:val="22"/>
      <w:vertAlign w:val="superscript"/>
    </w:rPr>
  </w:style>
  <w:style w:type="character" w:customStyle="1" w:styleId="En-tteCar">
    <w:name w:val="En-tête Car"/>
    <w:basedOn w:val="Policepardfaut"/>
    <w:link w:val="En-tte"/>
    <w:uiPriority w:val="99"/>
    <w:rsid w:val="006C006C"/>
    <w:rPr>
      <w:rFonts w:ascii="DINPro-Bold" w:eastAsiaTheme="minorHAnsi" w:hAnsi="DINPro-Bold" w:cstheme="minorBidi"/>
      <w:b/>
      <w:color w:val="3229A7"/>
      <w:sz w:val="24"/>
      <w:szCs w:val="22"/>
      <w:lang w:eastAsia="en-US"/>
    </w:rPr>
  </w:style>
  <w:style w:type="character" w:styleId="Lienhypertexte">
    <w:name w:val="Hyperlink"/>
    <w:basedOn w:val="Policepardfaut"/>
    <w:uiPriority w:val="99"/>
    <w:unhideWhenUsed/>
    <w:rsid w:val="006C006C"/>
    <w:rPr>
      <w:color w:val="0000FF" w:themeColor="hyperlink"/>
      <w:u w:val="single"/>
    </w:rPr>
  </w:style>
  <w:style w:type="character" w:customStyle="1" w:styleId="NotedebasdepageCar">
    <w:name w:val="Note de bas de page Car"/>
    <w:basedOn w:val="Policepardfaut"/>
    <w:link w:val="Notedebasdepage"/>
    <w:uiPriority w:val="99"/>
    <w:rsid w:val="006C006C"/>
    <w:rPr>
      <w:rFonts w:ascii="Arial" w:eastAsiaTheme="minorHAnsi" w:hAnsi="Arial" w:cstheme="minorBidi"/>
      <w:sz w:val="16"/>
      <w:lang w:eastAsia="en-US"/>
    </w:rPr>
  </w:style>
  <w:style w:type="character" w:customStyle="1" w:styleId="NotedefinCar">
    <w:name w:val="Note de fin Car"/>
    <w:basedOn w:val="Policepardfaut"/>
    <w:link w:val="Notedefin"/>
    <w:uiPriority w:val="99"/>
    <w:rsid w:val="006C006C"/>
    <w:rPr>
      <w:rFonts w:ascii="Arial" w:eastAsiaTheme="minorHAnsi" w:hAnsi="Arial" w:cstheme="minorBidi"/>
      <w:lang w:eastAsia="en-US"/>
    </w:rPr>
  </w:style>
  <w:style w:type="character" w:customStyle="1" w:styleId="PieddepageCar">
    <w:name w:val="Pied de page Car"/>
    <w:basedOn w:val="Policepardfaut"/>
    <w:link w:val="Pieddepage"/>
    <w:uiPriority w:val="99"/>
    <w:rsid w:val="006C006C"/>
    <w:rPr>
      <w:rFonts w:ascii="DINPro-Medium" w:eastAsiaTheme="minorHAnsi" w:hAnsi="DINPro-Medium" w:cstheme="minorBidi"/>
      <w:sz w:val="14"/>
      <w:szCs w:val="22"/>
      <w:shd w:val="clear" w:color="auto" w:fill="E5E3F1"/>
      <w:lang w:eastAsia="en-US"/>
    </w:rPr>
  </w:style>
  <w:style w:type="character" w:customStyle="1" w:styleId="Sous-titreCar">
    <w:name w:val="Sous-titre Car"/>
    <w:basedOn w:val="Policepardfaut"/>
    <w:link w:val="Sous-titre"/>
    <w:uiPriority w:val="11"/>
    <w:rsid w:val="006C006C"/>
    <w:rPr>
      <w:rFonts w:ascii="Arial" w:eastAsiaTheme="majorEastAsia" w:hAnsi="Arial" w:cstheme="majorBidi"/>
      <w:iCs/>
      <w:color w:val="1C748E"/>
      <w:spacing w:val="15"/>
      <w:sz w:val="42"/>
      <w:szCs w:val="24"/>
      <w:lang w:eastAsia="en-US"/>
    </w:rPr>
  </w:style>
  <w:style w:type="character" w:customStyle="1" w:styleId="TextedebullesCar">
    <w:name w:val="Texte de bulles Car"/>
    <w:basedOn w:val="Policepardfaut"/>
    <w:link w:val="Textedebulles"/>
    <w:uiPriority w:val="99"/>
    <w:rsid w:val="006C006C"/>
    <w:rPr>
      <w:rFonts w:ascii="Tahoma" w:eastAsiaTheme="minorHAnsi" w:hAnsi="Tahoma" w:cs="Tahoma"/>
      <w:sz w:val="16"/>
      <w:szCs w:val="16"/>
      <w:lang w:eastAsia="en-US"/>
    </w:rPr>
  </w:style>
  <w:style w:type="character" w:customStyle="1" w:styleId="TitreCar">
    <w:name w:val="Titre Car"/>
    <w:basedOn w:val="Policepardfaut"/>
    <w:link w:val="Titre"/>
    <w:uiPriority w:val="10"/>
    <w:rsid w:val="006C006C"/>
    <w:rPr>
      <w:rFonts w:ascii="Arial" w:eastAsiaTheme="majorEastAsia" w:hAnsi="Arial" w:cstheme="majorBidi"/>
      <w:b/>
      <w:color w:val="1C748E"/>
      <w:spacing w:val="5"/>
      <w:kern w:val="28"/>
      <w:sz w:val="42"/>
      <w:szCs w:val="52"/>
      <w:shd w:val="solid" w:color="FFFFFF" w:themeColor="background1" w:fill="auto"/>
      <w:lang w:eastAsia="en-US"/>
    </w:rPr>
  </w:style>
  <w:style w:type="character" w:customStyle="1" w:styleId="Titre1Car">
    <w:name w:val="Titre 1 Car"/>
    <w:aliases w:val="c4 Car"/>
    <w:basedOn w:val="Policepardfaut"/>
    <w:link w:val="Titre1"/>
    <w:uiPriority w:val="9"/>
    <w:rsid w:val="006C006C"/>
    <w:rPr>
      <w:rFonts w:ascii="Arial" w:eastAsiaTheme="majorEastAsia" w:hAnsi="Arial" w:cstheme="majorBidi"/>
      <w:b/>
      <w:bCs/>
      <w:color w:val="9E1F63"/>
      <w:sz w:val="32"/>
      <w:szCs w:val="28"/>
      <w:lang w:eastAsia="en-US"/>
    </w:rPr>
  </w:style>
  <w:style w:type="character" w:customStyle="1" w:styleId="Titre2Car">
    <w:name w:val="Titre 2 Car"/>
    <w:basedOn w:val="Policepardfaut"/>
    <w:link w:val="Titre2"/>
    <w:uiPriority w:val="9"/>
    <w:rsid w:val="006C006C"/>
    <w:rPr>
      <w:rFonts w:ascii="Arial" w:eastAsiaTheme="majorEastAsia" w:hAnsi="Arial" w:cstheme="majorBidi"/>
      <w:b/>
      <w:bCs/>
      <w:color w:val="1C748E"/>
      <w:sz w:val="24"/>
      <w:szCs w:val="26"/>
      <w:lang w:eastAsia="en-US"/>
    </w:rPr>
  </w:style>
  <w:style w:type="character" w:customStyle="1" w:styleId="Titre3Car">
    <w:name w:val="Titre 3 Car"/>
    <w:basedOn w:val="Policepardfaut"/>
    <w:link w:val="Titre3"/>
    <w:uiPriority w:val="9"/>
    <w:rsid w:val="006C006C"/>
    <w:rPr>
      <w:rFonts w:ascii="Arial" w:eastAsiaTheme="majorEastAsia" w:hAnsi="Arial" w:cstheme="majorBidi"/>
      <w:b/>
      <w:bCs/>
      <w:color w:val="1C748E"/>
      <w:szCs w:val="22"/>
      <w:lang w:eastAsia="en-US"/>
    </w:rPr>
  </w:style>
  <w:style w:type="character" w:customStyle="1" w:styleId="Marquedecommentaire1">
    <w:name w:val="Marque de commentaire1"/>
    <w:qFormat/>
    <w:rsid w:val="008475DF"/>
    <w:rPr>
      <w:sz w:val="16"/>
      <w:szCs w:val="16"/>
    </w:rPr>
  </w:style>
  <w:style w:type="character" w:customStyle="1" w:styleId="CommentaireCar">
    <w:name w:val="Commentaire Car"/>
    <w:qFormat/>
    <w:rsid w:val="008475DF"/>
    <w:rPr>
      <w:rFonts w:ascii="Arial" w:eastAsia="Calibri" w:hAnsi="Arial" w:cs="Times New Roman"/>
    </w:rPr>
  </w:style>
  <w:style w:type="character" w:customStyle="1" w:styleId="ObjetducommentaireCar">
    <w:name w:val="Objet du commentaire Car"/>
    <w:qFormat/>
    <w:rsid w:val="008475DF"/>
    <w:rPr>
      <w:rFonts w:ascii="Arial" w:eastAsia="Calibri" w:hAnsi="Arial" w:cs="Times New Roman"/>
      <w:b/>
      <w:bCs/>
    </w:rPr>
  </w:style>
  <w:style w:type="character" w:customStyle="1" w:styleId="Puces">
    <w:name w:val="Puces"/>
    <w:rPr>
      <w:rFonts w:ascii="OpenSymbol" w:eastAsia="OpenSymbol" w:hAnsi="OpenSymbol" w:cs="OpenSymbol"/>
    </w:rPr>
  </w:style>
  <w:style w:type="character" w:customStyle="1" w:styleId="Caractresdenumrotation">
    <w:name w:val="Caractères de numérotation"/>
  </w:style>
  <w:style w:type="paragraph" w:customStyle="1" w:styleId="Titre20">
    <w:name w:val="Titre2"/>
    <w:basedOn w:val="Normal"/>
    <w:next w:val="Corpsdetexte"/>
    <w:pPr>
      <w:keepNext/>
      <w:spacing w:before="240"/>
    </w:pPr>
    <w:rPr>
      <w:rFonts w:ascii="Liberation Sans" w:eastAsia="Microsoft YaHei" w:hAnsi="Liberation Sans" w:cs="Mangal"/>
      <w:sz w:val="28"/>
      <w:szCs w:val="28"/>
    </w:rPr>
  </w:style>
  <w:style w:type="paragraph" w:styleId="Corpsdetexte">
    <w:name w:val="Body Text"/>
    <w:basedOn w:val="Normal"/>
    <w:link w:val="CorpsdetexteCar"/>
    <w:uiPriority w:val="99"/>
    <w:unhideWhenUsed/>
    <w:rsid w:val="008475DF"/>
  </w:style>
  <w:style w:type="paragraph" w:styleId="Liste">
    <w:name w:val="List"/>
    <w:basedOn w:val="Corpsdetexte"/>
  </w:style>
  <w:style w:type="paragraph" w:styleId="Lgende">
    <w:name w:val="caption"/>
    <w:basedOn w:val="Normal"/>
    <w:qFormat/>
    <w:rsid w:val="008475DF"/>
    <w:pPr>
      <w:suppressLineNumbers/>
      <w:spacing w:before="120"/>
    </w:pPr>
    <w:rPr>
      <w:i/>
      <w:iCs/>
      <w:sz w:val="24"/>
      <w:szCs w:val="24"/>
    </w:rPr>
  </w:style>
  <w:style w:type="paragraph" w:customStyle="1" w:styleId="Index">
    <w:name w:val="Index"/>
    <w:basedOn w:val="Normal"/>
    <w:qFormat/>
    <w:rsid w:val="008475DF"/>
    <w:pPr>
      <w:suppressLineNumbers/>
    </w:pPr>
  </w:style>
  <w:style w:type="paragraph" w:customStyle="1" w:styleId="Titre10">
    <w:name w:val="Titre1"/>
    <w:basedOn w:val="Normal"/>
    <w:next w:val="Normal"/>
    <w:qFormat/>
    <w:rsid w:val="008475DF"/>
    <w:pPr>
      <w:shd w:val="clear" w:color="auto" w:fill="FFFFFF"/>
      <w:spacing w:before="360" w:after="0" w:line="240" w:lineRule="auto"/>
      <w:jc w:val="center"/>
    </w:pPr>
    <w:rPr>
      <w:b/>
      <w:color w:val="1C748E"/>
      <w:spacing w:val="5"/>
      <w:sz w:val="42"/>
      <w:szCs w:val="52"/>
    </w:rPr>
  </w:style>
  <w:style w:type="paragraph" w:customStyle="1" w:styleId="C0Encadrcontexte">
    <w:name w:val="C0 Encadré contexte"/>
    <w:basedOn w:val="C4Encadrcontexte"/>
    <w:qFormat/>
    <w:rsid w:val="006C006C"/>
    <w:pPr>
      <w:pBdr>
        <w:left w:val="single" w:sz="36" w:space="11" w:color="39368F"/>
      </w:pBdr>
      <w:shd w:val="solid" w:color="EBEBF4" w:fill="auto"/>
    </w:pPr>
  </w:style>
  <w:style w:type="paragraph" w:customStyle="1" w:styleId="C0Encadrcontextetitre">
    <w:name w:val="C0 Encadré contexte titre"/>
    <w:basedOn w:val="C4Encadrcontextetitre"/>
    <w:qFormat/>
    <w:rsid w:val="006C006C"/>
    <w:pPr>
      <w:pBdr>
        <w:left w:val="single" w:sz="36" w:space="11" w:color="39368F"/>
      </w:pBdr>
      <w:shd w:val="solid" w:color="EBEBF4" w:fill="auto"/>
    </w:pPr>
    <w:rPr>
      <w:color w:val="39368F"/>
    </w:rPr>
  </w:style>
  <w:style w:type="paragraph" w:customStyle="1" w:styleId="C4Encadrcontexte">
    <w:name w:val="C4 Encadré contexte"/>
    <w:basedOn w:val="Normal"/>
    <w:qFormat/>
    <w:rsid w:val="006C006C"/>
    <w:pPr>
      <w:pBdr>
        <w:top w:val="single" w:sz="48" w:space="14" w:color="FFFFFF" w:themeColor="background1"/>
        <w:left w:val="single" w:sz="36" w:space="11" w:color="9E1F63"/>
        <w:bottom w:val="single" w:sz="48" w:space="14" w:color="FFFFFF" w:themeColor="background1"/>
        <w:right w:val="single" w:sz="48" w:space="0" w:color="FFFFFF" w:themeColor="background1"/>
      </w:pBdr>
      <w:shd w:val="solid" w:color="F0D7E3" w:fill="auto"/>
      <w:spacing w:line="240" w:lineRule="auto"/>
      <w:ind w:left="340"/>
      <w:contextualSpacing/>
    </w:pPr>
  </w:style>
  <w:style w:type="paragraph" w:customStyle="1" w:styleId="C4Encadrcontextetitre">
    <w:name w:val="C4 Encadré contexte titre"/>
    <w:basedOn w:val="C4Encadrcontexte"/>
    <w:qFormat/>
    <w:rsid w:val="006C006C"/>
    <w:pPr>
      <w:spacing w:before="240" w:after="0"/>
    </w:pPr>
    <w:rPr>
      <w:b/>
      <w:caps/>
      <w:color w:val="9E1F63"/>
    </w:rPr>
  </w:style>
  <w:style w:type="paragraph" w:customStyle="1" w:styleId="Encadrdansdocument">
    <w:name w:val="Encadré dans document"/>
    <w:basedOn w:val="C4Encadrcontexte"/>
    <w:qFormat/>
    <w:rsid w:val="006C006C"/>
    <w:pPr>
      <w:pBdr>
        <w:left w:val="single" w:sz="36" w:space="11" w:color="1C748E"/>
      </w:pBdr>
      <w:shd w:val="solid" w:color="D2E3E8" w:fill="auto"/>
    </w:pPr>
  </w:style>
  <w:style w:type="paragraph" w:customStyle="1" w:styleId="Encadrdocumenttitre">
    <w:name w:val="Encadré document titre"/>
    <w:basedOn w:val="Encadrdansdocument"/>
    <w:qFormat/>
    <w:rsid w:val="006C006C"/>
    <w:pPr>
      <w:spacing w:before="240" w:after="0"/>
    </w:pPr>
    <w:rPr>
      <w:b/>
      <w:caps/>
      <w:color w:val="1C748E"/>
    </w:rPr>
  </w:style>
  <w:style w:type="paragraph" w:styleId="En-tte">
    <w:name w:val="header"/>
    <w:basedOn w:val="Normal"/>
    <w:link w:val="En-tteCar"/>
    <w:uiPriority w:val="99"/>
    <w:unhideWhenUsed/>
    <w:rsid w:val="006C006C"/>
    <w:pPr>
      <w:tabs>
        <w:tab w:val="center" w:pos="4536"/>
        <w:tab w:val="right" w:pos="9072"/>
      </w:tabs>
      <w:spacing w:before="2020" w:after="0" w:line="240" w:lineRule="auto"/>
    </w:pPr>
    <w:rPr>
      <w:rFonts w:ascii="DINPro-Bold" w:hAnsi="DINPro-Bold"/>
      <w:b/>
      <w:color w:val="3229A7"/>
      <w:sz w:val="24"/>
    </w:rPr>
  </w:style>
  <w:style w:type="paragraph" w:customStyle="1" w:styleId="Entte2">
    <w:name w:val="Entête 2"/>
    <w:basedOn w:val="En-tte"/>
    <w:qFormat/>
    <w:rsid w:val="006C006C"/>
    <w:pPr>
      <w:spacing w:before="50"/>
      <w:ind w:left="1843"/>
    </w:pPr>
    <w:rPr>
      <w:color w:val="FFFFFF" w:themeColor="background1"/>
      <w:sz w:val="16"/>
    </w:rPr>
  </w:style>
  <w:style w:type="paragraph" w:styleId="En-ttedetabledesmatires">
    <w:name w:val="TOC Heading"/>
    <w:basedOn w:val="Titre1"/>
    <w:next w:val="Normal"/>
    <w:uiPriority w:val="39"/>
    <w:unhideWhenUsed/>
    <w:qFormat/>
    <w:rsid w:val="006C006C"/>
    <w:pPr>
      <w:pBdr>
        <w:top w:val="single" w:sz="4" w:space="4" w:color="1C748E"/>
        <w:left w:val="single" w:sz="4" w:space="4" w:color="1C748E"/>
        <w:bottom w:val="single" w:sz="4" w:space="0" w:color="1C748E"/>
        <w:right w:val="single" w:sz="4" w:space="4" w:color="1C748E"/>
      </w:pBdr>
      <w:shd w:val="clear" w:color="auto" w:fill="1C748E"/>
      <w:spacing w:before="600" w:line="276" w:lineRule="auto"/>
      <w:ind w:left="113" w:right="113"/>
      <w:outlineLvl w:val="9"/>
    </w:pPr>
    <w:rPr>
      <w:caps/>
      <w:color w:val="FFFFFF" w:themeColor="background1"/>
      <w:lang w:eastAsia="fr-FR"/>
    </w:rPr>
  </w:style>
  <w:style w:type="paragraph" w:styleId="NormalWeb">
    <w:name w:val="Normal (Web)"/>
    <w:basedOn w:val="Normal"/>
    <w:uiPriority w:val="99"/>
    <w:unhideWhenUsed/>
    <w:rsid w:val="006C006C"/>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Notedebasdepage">
    <w:name w:val="footnote text"/>
    <w:basedOn w:val="Normal"/>
    <w:link w:val="NotedebasdepageCar"/>
    <w:uiPriority w:val="99"/>
    <w:unhideWhenUsed/>
    <w:rsid w:val="006C006C"/>
    <w:pPr>
      <w:spacing w:line="240" w:lineRule="auto"/>
      <w:ind w:left="113" w:hanging="113"/>
    </w:pPr>
    <w:rPr>
      <w:sz w:val="16"/>
      <w:szCs w:val="20"/>
    </w:rPr>
  </w:style>
  <w:style w:type="paragraph" w:styleId="Notedefin">
    <w:name w:val="endnote text"/>
    <w:basedOn w:val="Normal"/>
    <w:link w:val="NotedefinCar"/>
    <w:uiPriority w:val="99"/>
    <w:unhideWhenUsed/>
    <w:rsid w:val="006C006C"/>
    <w:pPr>
      <w:spacing w:after="0" w:line="240" w:lineRule="auto"/>
    </w:pPr>
    <w:rPr>
      <w:szCs w:val="20"/>
    </w:rPr>
  </w:style>
  <w:style w:type="paragraph" w:styleId="Paragraphedeliste">
    <w:name w:val="List Paragraph"/>
    <w:basedOn w:val="Normal"/>
    <w:uiPriority w:val="34"/>
    <w:rsid w:val="006C006C"/>
    <w:pPr>
      <w:spacing w:after="240"/>
      <w:ind w:left="720"/>
      <w:contextualSpacing/>
    </w:pPr>
  </w:style>
  <w:style w:type="paragraph" w:styleId="Pieddepage">
    <w:name w:val="footer"/>
    <w:basedOn w:val="Normal"/>
    <w:link w:val="PieddepageCar"/>
    <w:uiPriority w:val="99"/>
    <w:unhideWhenUsed/>
    <w:rsid w:val="006C006C"/>
    <w:pPr>
      <w:pBdr>
        <w:top w:val="single" w:sz="4" w:space="4" w:color="E5E3F1"/>
        <w:left w:val="single" w:sz="4" w:space="4" w:color="E5E3F1"/>
        <w:bottom w:val="single" w:sz="4" w:space="4" w:color="E5E3F1"/>
        <w:right w:val="single" w:sz="4" w:space="4" w:color="E5E3F1"/>
      </w:pBdr>
      <w:shd w:val="clear" w:color="auto" w:fill="E5E3F1"/>
      <w:tabs>
        <w:tab w:val="center" w:pos="4536"/>
        <w:tab w:val="right" w:pos="9072"/>
      </w:tabs>
      <w:spacing w:after="0" w:line="240" w:lineRule="auto"/>
    </w:pPr>
    <w:rPr>
      <w:rFonts w:ascii="DINPro-Medium" w:hAnsi="DINPro-Medium"/>
      <w:sz w:val="14"/>
    </w:rPr>
  </w:style>
  <w:style w:type="paragraph" w:styleId="Sous-titre">
    <w:name w:val="Subtitle"/>
    <w:basedOn w:val="Normal"/>
    <w:next w:val="Normal"/>
    <w:link w:val="Sous-titreCar"/>
    <w:uiPriority w:val="11"/>
    <w:rsid w:val="006C006C"/>
    <w:pPr>
      <w:numPr>
        <w:ilvl w:val="1"/>
      </w:numPr>
      <w:spacing w:line="240" w:lineRule="auto"/>
      <w:jc w:val="center"/>
    </w:pPr>
    <w:rPr>
      <w:rFonts w:eastAsiaTheme="majorEastAsia" w:cstheme="majorBidi"/>
      <w:iCs/>
      <w:color w:val="1C748E"/>
      <w:spacing w:val="15"/>
      <w:sz w:val="42"/>
      <w:szCs w:val="24"/>
    </w:rPr>
  </w:style>
  <w:style w:type="paragraph" w:styleId="Textedebulles">
    <w:name w:val="Balloon Text"/>
    <w:basedOn w:val="Normal"/>
    <w:link w:val="TextedebullesCar"/>
    <w:uiPriority w:val="99"/>
    <w:unhideWhenUsed/>
    <w:rsid w:val="006C006C"/>
    <w:pPr>
      <w:spacing w:after="0" w:line="240" w:lineRule="auto"/>
    </w:pPr>
    <w:rPr>
      <w:rFonts w:ascii="Tahoma" w:hAnsi="Tahoma" w:cs="Tahoma"/>
      <w:sz w:val="16"/>
      <w:szCs w:val="16"/>
    </w:rPr>
  </w:style>
  <w:style w:type="paragraph" w:customStyle="1" w:styleId="Titre1c0">
    <w:name w:val="Titre 1 c0"/>
    <w:basedOn w:val="Titre1"/>
    <w:qFormat/>
    <w:rsid w:val="006C006C"/>
    <w:rPr>
      <w:color w:val="39368F"/>
    </w:rPr>
  </w:style>
  <w:style w:type="paragraph" w:styleId="TM1">
    <w:name w:val="toc 1"/>
    <w:aliases w:val="TM 1 c4"/>
    <w:basedOn w:val="Titre1"/>
    <w:next w:val="Normal"/>
    <w:autoRedefine/>
    <w:uiPriority w:val="39"/>
    <w:unhideWhenUsed/>
    <w:rsid w:val="006C006C"/>
    <w:pPr>
      <w:tabs>
        <w:tab w:val="right" w:leader="dot" w:pos="9062"/>
      </w:tabs>
      <w:spacing w:before="360" w:line="360" w:lineRule="auto"/>
    </w:pPr>
    <w:rPr>
      <w:noProof/>
      <w:sz w:val="24"/>
    </w:rPr>
  </w:style>
  <w:style w:type="paragraph" w:customStyle="1" w:styleId="TM1c0">
    <w:name w:val="TM 1 c0"/>
    <w:basedOn w:val="TM1"/>
    <w:qFormat/>
    <w:rsid w:val="006C006C"/>
    <w:rPr>
      <w:color w:val="39368F"/>
    </w:rPr>
  </w:style>
  <w:style w:type="paragraph" w:styleId="TM2">
    <w:name w:val="toc 2"/>
    <w:basedOn w:val="Normal"/>
    <w:next w:val="Normal"/>
    <w:autoRedefine/>
    <w:uiPriority w:val="39"/>
    <w:unhideWhenUsed/>
    <w:rsid w:val="006C006C"/>
    <w:pPr>
      <w:numPr>
        <w:numId w:val="39"/>
      </w:numPr>
      <w:tabs>
        <w:tab w:val="left" w:pos="425"/>
        <w:tab w:val="right" w:leader="dot" w:pos="9062"/>
      </w:tabs>
      <w:spacing w:after="100"/>
      <w:ind w:left="714" w:hanging="357"/>
    </w:pPr>
  </w:style>
  <w:style w:type="paragraph" w:customStyle="1" w:styleId="Commentaire1">
    <w:name w:val="Commentaire1"/>
    <w:basedOn w:val="Normal"/>
    <w:qFormat/>
    <w:rsid w:val="008475DF"/>
    <w:rPr>
      <w:szCs w:val="20"/>
    </w:rPr>
  </w:style>
  <w:style w:type="paragraph" w:styleId="Objetducommentaire">
    <w:name w:val="annotation subject"/>
    <w:basedOn w:val="Commentaire1"/>
    <w:next w:val="Commentaire1"/>
    <w:link w:val="ObjetducommentaireCar1"/>
    <w:qFormat/>
    <w:rsid w:val="008475DF"/>
    <w:rPr>
      <w:b/>
      <w:bCs/>
    </w:rPr>
  </w:style>
  <w:style w:type="paragraph" w:customStyle="1" w:styleId="Contenudetableau">
    <w:name w:val="Contenu de tableau"/>
    <w:basedOn w:val="Normal"/>
  </w:style>
  <w:style w:type="paragraph" w:customStyle="1" w:styleId="Titredetableau">
    <w:name w:val="Titre de tableau"/>
    <w:basedOn w:val="Contenudetableau"/>
  </w:style>
  <w:style w:type="paragraph" w:customStyle="1" w:styleId="Contenudecadre">
    <w:name w:val="Contenu de cadre"/>
    <w:basedOn w:val="Normal"/>
  </w:style>
  <w:style w:type="paragraph" w:customStyle="1" w:styleId="Titre21">
    <w:name w:val="Titre 21"/>
    <w:basedOn w:val="Normal"/>
    <w:next w:val="Normal"/>
    <w:qFormat/>
    <w:rsid w:val="008475DF"/>
    <w:pPr>
      <w:keepNext/>
      <w:keepLines/>
      <w:spacing w:before="480" w:after="0" w:line="240" w:lineRule="auto"/>
      <w:outlineLvl w:val="1"/>
    </w:pPr>
    <w:rPr>
      <w:b/>
      <w:bCs/>
      <w:color w:val="1C748E"/>
      <w:sz w:val="24"/>
      <w:szCs w:val="26"/>
    </w:rPr>
  </w:style>
  <w:style w:type="paragraph" w:customStyle="1" w:styleId="Titre31">
    <w:name w:val="Titre 31"/>
    <w:basedOn w:val="Normal"/>
    <w:next w:val="Normal"/>
    <w:qFormat/>
    <w:rsid w:val="008475DF"/>
    <w:pPr>
      <w:keepNext/>
      <w:keepLines/>
      <w:spacing w:before="360" w:after="0" w:line="240" w:lineRule="auto"/>
      <w:outlineLvl w:val="2"/>
    </w:pPr>
    <w:rPr>
      <w:b/>
      <w:bCs/>
      <w:color w:val="1C748E"/>
    </w:rPr>
  </w:style>
  <w:style w:type="paragraph" w:customStyle="1" w:styleId="Illustration">
    <w:name w:val="Illustration"/>
    <w:basedOn w:val="Lgende"/>
  </w:style>
  <w:style w:type="character" w:styleId="Marquedecommentaire">
    <w:name w:val="annotation reference"/>
    <w:uiPriority w:val="99"/>
    <w:semiHidden/>
    <w:unhideWhenUsed/>
    <w:rsid w:val="00EB5FC8"/>
    <w:rPr>
      <w:sz w:val="16"/>
      <w:szCs w:val="16"/>
    </w:rPr>
  </w:style>
  <w:style w:type="paragraph" w:styleId="Commentaire">
    <w:name w:val="annotation text"/>
    <w:basedOn w:val="Normal"/>
    <w:link w:val="CommentaireCar1"/>
    <w:uiPriority w:val="99"/>
    <w:semiHidden/>
    <w:unhideWhenUsed/>
    <w:rsid w:val="008475DF"/>
    <w:pPr>
      <w:spacing w:line="240" w:lineRule="auto"/>
    </w:pPr>
    <w:rPr>
      <w:szCs w:val="20"/>
    </w:rPr>
  </w:style>
  <w:style w:type="character" w:customStyle="1" w:styleId="CommentaireCar1">
    <w:name w:val="Commentaire Car1"/>
    <w:basedOn w:val="Policepardfaut"/>
    <w:link w:val="Commentaire"/>
    <w:uiPriority w:val="99"/>
    <w:semiHidden/>
    <w:rsid w:val="008475DF"/>
    <w:rPr>
      <w:rFonts w:ascii="Arial" w:eastAsia="Calibri" w:hAnsi="Arial" w:cs="Arial"/>
      <w:color w:val="00000A"/>
      <w:lang w:eastAsia="zh-CN"/>
    </w:rPr>
  </w:style>
  <w:style w:type="character" w:styleId="Textedelespacerserv">
    <w:name w:val="Placeholder Text"/>
    <w:uiPriority w:val="99"/>
    <w:semiHidden/>
    <w:qFormat/>
    <w:rsid w:val="008475DF"/>
    <w:rPr>
      <w:color w:val="808080"/>
    </w:rPr>
  </w:style>
  <w:style w:type="table" w:styleId="Grilledutableau">
    <w:name w:val="Table Grid"/>
    <w:basedOn w:val="TableauNormal"/>
    <w:uiPriority w:val="59"/>
    <w:rsid w:val="006C006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claire-Accent4">
    <w:name w:val="Light List Accent 4"/>
    <w:basedOn w:val="TableauNormal"/>
    <w:uiPriority w:val="61"/>
    <w:rsid w:val="006C006C"/>
    <w:rPr>
      <w:rFonts w:asciiTheme="minorHAnsi" w:eastAsiaTheme="minorHAnsi" w:hAnsiTheme="minorHAnsi" w:cstheme="minorBidi"/>
      <w:sz w:val="22"/>
      <w:szCs w:val="22"/>
      <w:lang w:eastAsia="en-US"/>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Tramemoyenne1-Accent4">
    <w:name w:val="Medium Shading 1 Accent 4"/>
    <w:basedOn w:val="TableauNormal"/>
    <w:uiPriority w:val="63"/>
    <w:rsid w:val="006C006C"/>
    <w:rPr>
      <w:rFonts w:asciiTheme="minorHAnsi" w:eastAsiaTheme="minorHAnsi" w:hAnsiTheme="minorHAnsi" w:cstheme="minorBidi"/>
      <w:sz w:val="22"/>
      <w:szCs w:val="22"/>
      <w:lang w:eastAsia="en-US"/>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customStyle="1" w:styleId="Tableauentte1L1C">
    <w:name w:val="Tableau entête 1L1C"/>
    <w:basedOn w:val="TableauNormal"/>
    <w:uiPriority w:val="99"/>
    <w:rsid w:val="006C006C"/>
    <w:pPr>
      <w:spacing w:before="40" w:after="40"/>
      <w:ind w:left="113" w:right="113"/>
    </w:pPr>
    <w:rPr>
      <w:rFonts w:ascii="Arial" w:eastAsiaTheme="minorHAnsi" w:hAnsi="Arial" w:cstheme="minorBidi"/>
      <w:sz w:val="17"/>
      <w:szCs w:val="22"/>
      <w:lang w:eastAsia="en-US"/>
    </w:rPr>
    <w:tblPr>
      <w:tblStyleRowBandSize w:val="1"/>
      <w:tblBorders>
        <w:top w:val="single" w:sz="8" w:space="0" w:color="1C748E"/>
        <w:left w:val="single" w:sz="8" w:space="0" w:color="1C748E"/>
        <w:bottom w:val="single" w:sz="8" w:space="0" w:color="1C748E"/>
        <w:right w:val="single" w:sz="8" w:space="0" w:color="1C748E"/>
        <w:insideH w:val="single" w:sz="8" w:space="0" w:color="1C748E"/>
        <w:insideV w:val="single" w:sz="8" w:space="0" w:color="1C748E"/>
      </w:tblBorders>
    </w:tblPr>
    <w:tblStylePr w:type="firstRow">
      <w:rPr>
        <w:rFonts w:ascii="Arial" w:hAnsi="Arial"/>
        <w:b/>
        <w:caps/>
        <w:smallCaps w:val="0"/>
        <w:strike w:val="0"/>
        <w:dstrike w:val="0"/>
        <w:vanish w:val="0"/>
        <w:color w:val="FFFFFF" w:themeColor="background1"/>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hemeColor="background1"/>
          <w:tl2br w:val="nil"/>
          <w:tr2bl w:val="nil"/>
        </w:tcBorders>
        <w:shd w:val="clear" w:color="auto" w:fill="92B7C6"/>
      </w:tcPr>
    </w:tblStylePr>
    <w:tblStylePr w:type="firstCol">
      <w:rPr>
        <w:b/>
        <w:i w:val="0"/>
        <w:color w:val="1C748E"/>
      </w:rPr>
    </w:tblStylePr>
    <w:tblStylePr w:type="band1Horz">
      <w:tblPr/>
      <w:tcPr>
        <w:shd w:val="clear" w:color="auto" w:fill="FFFFFF" w:themeFill="background1"/>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paragraph" w:styleId="Titre">
    <w:name w:val="Title"/>
    <w:basedOn w:val="Normal"/>
    <w:next w:val="Normal"/>
    <w:link w:val="TitreCar"/>
    <w:uiPriority w:val="10"/>
    <w:rsid w:val="006C006C"/>
    <w:pPr>
      <w:shd w:val="solid" w:color="FFFFFF" w:themeColor="background1" w:fill="auto"/>
      <w:spacing w:before="360" w:after="0" w:line="240" w:lineRule="auto"/>
      <w:jc w:val="center"/>
    </w:pPr>
    <w:rPr>
      <w:rFonts w:eastAsiaTheme="majorEastAsia" w:cstheme="majorBidi"/>
      <w:b/>
      <w:color w:val="1C748E"/>
      <w:spacing w:val="5"/>
      <w:kern w:val="28"/>
      <w:sz w:val="42"/>
      <w:szCs w:val="52"/>
    </w:rPr>
  </w:style>
  <w:style w:type="character" w:customStyle="1" w:styleId="TitreCar1">
    <w:name w:val="Titre Car1"/>
    <w:basedOn w:val="Policepardfaut"/>
    <w:rsid w:val="008475DF"/>
    <w:rPr>
      <w:rFonts w:ascii="Liberation Sans" w:eastAsia="Microsoft YaHei" w:hAnsi="Liberation Sans" w:cs="Arial"/>
      <w:color w:val="00000A"/>
      <w:sz w:val="28"/>
      <w:szCs w:val="28"/>
      <w:lang w:eastAsia="zh-CN"/>
    </w:rPr>
  </w:style>
  <w:style w:type="table" w:customStyle="1" w:styleId="Tableauentte1L">
    <w:name w:val="Tableau entête 1L"/>
    <w:basedOn w:val="Tableauentte1L1C"/>
    <w:uiPriority w:val="99"/>
    <w:rsid w:val="006C006C"/>
    <w:pPr>
      <w:spacing w:after="0"/>
    </w:pPr>
    <w:tblPr/>
    <w:tblStylePr w:type="firstRow">
      <w:rPr>
        <w:rFonts w:ascii="Arial" w:hAnsi="Arial"/>
        <w:b/>
        <w:caps/>
        <w:smallCaps w:val="0"/>
        <w:strike w:val="0"/>
        <w:dstrike w:val="0"/>
        <w:vanish w:val="0"/>
        <w:color w:val="FFFFFF" w:themeColor="background1"/>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hemeColor="background1"/>
          <w:tl2br w:val="nil"/>
          <w:tr2bl w:val="nil"/>
        </w:tcBorders>
        <w:shd w:val="clear" w:color="auto" w:fill="92B7C6"/>
      </w:tcPr>
    </w:tblStylePr>
    <w:tblStylePr w:type="firstCol">
      <w:rPr>
        <w:b w:val="0"/>
        <w:i w:val="0"/>
        <w:color w:val="auto"/>
      </w:rPr>
    </w:tblStylePr>
    <w:tblStylePr w:type="band1Horz">
      <w:tblPr/>
      <w:tcPr>
        <w:shd w:val="clear" w:color="auto" w:fill="FFFFFF" w:themeFill="background1"/>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character" w:styleId="Appeldenotedefin">
    <w:name w:val="endnote reference"/>
    <w:basedOn w:val="Policepardfaut"/>
    <w:uiPriority w:val="99"/>
    <w:semiHidden/>
    <w:unhideWhenUsed/>
    <w:rsid w:val="006C006C"/>
    <w:rPr>
      <w:vertAlign w:val="superscript"/>
    </w:rPr>
  </w:style>
  <w:style w:type="character" w:styleId="Appelnotedebasdep">
    <w:name w:val="footnote reference"/>
    <w:basedOn w:val="Policepardfaut"/>
    <w:uiPriority w:val="99"/>
    <w:semiHidden/>
    <w:unhideWhenUsed/>
    <w:rsid w:val="006C006C"/>
    <w:rPr>
      <w:b/>
      <w:color w:val="1C748E"/>
      <w:sz w:val="22"/>
      <w:vertAlign w:val="superscript"/>
    </w:rPr>
  </w:style>
  <w:style w:type="paragraph" w:customStyle="1" w:styleId="Titre1c3">
    <w:name w:val="Titre 1 c3"/>
    <w:basedOn w:val="Titre1"/>
    <w:qFormat/>
    <w:rsid w:val="006C006C"/>
    <w:rPr>
      <w:color w:val="33AE90"/>
    </w:rPr>
  </w:style>
  <w:style w:type="paragraph" w:customStyle="1" w:styleId="Titre1c2">
    <w:name w:val="Titre 1 c2"/>
    <w:basedOn w:val="Titre1c3"/>
    <w:qFormat/>
    <w:rsid w:val="006C006C"/>
    <w:rPr>
      <w:color w:val="FD5248"/>
    </w:rPr>
  </w:style>
  <w:style w:type="paragraph" w:customStyle="1" w:styleId="C3Encadrcontextetitre">
    <w:name w:val="C3 Encadré contexte titre"/>
    <w:basedOn w:val="C4Encadrcontextetitre"/>
    <w:qFormat/>
    <w:rsid w:val="006C006C"/>
    <w:pPr>
      <w:pBdr>
        <w:left w:val="single" w:sz="36" w:space="11" w:color="33AE90"/>
      </w:pBdr>
      <w:shd w:val="solid" w:color="EAF7F4" w:fill="auto"/>
    </w:pPr>
    <w:rPr>
      <w:color w:val="33AE90"/>
    </w:rPr>
  </w:style>
  <w:style w:type="paragraph" w:customStyle="1" w:styleId="C3Encadrcontexte">
    <w:name w:val="C3 Encadré contexte"/>
    <w:basedOn w:val="C4Encadrcontexte"/>
    <w:qFormat/>
    <w:rsid w:val="006C006C"/>
    <w:pPr>
      <w:pBdr>
        <w:left w:val="single" w:sz="36" w:space="11" w:color="33AE90"/>
      </w:pBdr>
      <w:shd w:val="solid" w:color="EAF7F4" w:fill="auto"/>
    </w:pPr>
  </w:style>
  <w:style w:type="paragraph" w:customStyle="1" w:styleId="C2Encadrcontextetitre">
    <w:name w:val="C2 Encadré contexte titre"/>
    <w:basedOn w:val="C3Encadrcontextetitre"/>
    <w:qFormat/>
    <w:rsid w:val="006C006C"/>
    <w:pPr>
      <w:pBdr>
        <w:left w:val="single" w:sz="36" w:space="11" w:color="FD5248"/>
      </w:pBdr>
      <w:shd w:val="solid" w:color="FFEDEC" w:fill="auto"/>
    </w:pPr>
    <w:rPr>
      <w:color w:val="FD5248"/>
    </w:rPr>
  </w:style>
  <w:style w:type="paragraph" w:customStyle="1" w:styleId="C2Encadrcontexte">
    <w:name w:val="C2 Encadré contexte"/>
    <w:basedOn w:val="C3Encadrcontexte"/>
    <w:qFormat/>
    <w:rsid w:val="006C006C"/>
    <w:pPr>
      <w:pBdr>
        <w:left w:val="single" w:sz="36" w:space="11" w:color="FD5248"/>
      </w:pBdr>
      <w:shd w:val="solid" w:color="FFEDEC" w:fill="auto"/>
    </w:pPr>
  </w:style>
  <w:style w:type="paragraph" w:customStyle="1" w:styleId="TM1c3">
    <w:name w:val="TM 1 c3"/>
    <w:basedOn w:val="TM1"/>
    <w:qFormat/>
    <w:rsid w:val="006C006C"/>
    <w:rPr>
      <w:color w:val="33AE90"/>
    </w:rPr>
  </w:style>
  <w:style w:type="paragraph" w:customStyle="1" w:styleId="TM1c2">
    <w:name w:val="TM 1 c2"/>
    <w:basedOn w:val="TM1c3"/>
    <w:qFormat/>
    <w:rsid w:val="006C006C"/>
    <w:rPr>
      <w:color w:val="FD5248"/>
    </w:rPr>
  </w:style>
  <w:style w:type="paragraph" w:customStyle="1" w:styleId="Titre1c1">
    <w:name w:val="Titre 1 c1"/>
    <w:basedOn w:val="Titre1c0"/>
    <w:qFormat/>
    <w:rsid w:val="003557A3"/>
    <w:rPr>
      <w:color w:val="3867FF"/>
    </w:rPr>
  </w:style>
  <w:style w:type="paragraph" w:customStyle="1" w:styleId="C1Encadrcontextetitre">
    <w:name w:val="C1 Encadré contexte titre"/>
    <w:basedOn w:val="C0Encadrcontextetitre"/>
    <w:qFormat/>
    <w:rsid w:val="003557A3"/>
    <w:pPr>
      <w:pBdr>
        <w:left w:val="single" w:sz="48" w:space="11" w:color="3867FF"/>
      </w:pBdr>
      <w:shd w:val="solid" w:color="EEF8FF" w:fill="auto"/>
    </w:pPr>
    <w:rPr>
      <w:color w:val="3867FF"/>
    </w:rPr>
  </w:style>
  <w:style w:type="paragraph" w:customStyle="1" w:styleId="C1Encadrcontexte">
    <w:name w:val="C1 Encadré contexte"/>
    <w:basedOn w:val="C0Encadrcontexte"/>
    <w:qFormat/>
    <w:rsid w:val="003557A3"/>
    <w:pPr>
      <w:pBdr>
        <w:left w:val="single" w:sz="48" w:space="11" w:color="3867FF"/>
      </w:pBdr>
      <w:shd w:val="solid" w:color="EEF8FF" w:fill="auto"/>
    </w:pPr>
  </w:style>
  <w:style w:type="paragraph" w:customStyle="1" w:styleId="TM1c1">
    <w:name w:val="TM 1 c1"/>
    <w:basedOn w:val="TM1c0"/>
    <w:qFormat/>
    <w:rsid w:val="003557A3"/>
    <w:rPr>
      <w:color w:val="3867FF"/>
    </w:rPr>
  </w:style>
  <w:style w:type="paragraph" w:customStyle="1" w:styleId="Titre11">
    <w:name w:val="Titre 11"/>
    <w:basedOn w:val="Normal"/>
    <w:next w:val="Normal"/>
    <w:qFormat/>
    <w:rsid w:val="008475DF"/>
    <w:pPr>
      <w:keepNext/>
      <w:keepLines/>
      <w:spacing w:before="480" w:after="0" w:line="240" w:lineRule="auto"/>
      <w:outlineLvl w:val="0"/>
    </w:pPr>
    <w:rPr>
      <w:b/>
      <w:bCs/>
      <w:color w:val="9E1F63"/>
      <w:sz w:val="32"/>
      <w:szCs w:val="28"/>
    </w:rPr>
  </w:style>
  <w:style w:type="paragraph" w:customStyle="1" w:styleId="Titre41">
    <w:name w:val="Titre 41"/>
    <w:basedOn w:val="Normal"/>
    <w:next w:val="Normal"/>
    <w:qFormat/>
    <w:rsid w:val="008475DF"/>
    <w:pPr>
      <w:keepNext/>
      <w:numPr>
        <w:ilvl w:val="3"/>
        <w:numId w:val="59"/>
      </w:numPr>
      <w:outlineLvl w:val="3"/>
    </w:pPr>
    <w:rPr>
      <w:bCs/>
      <w:szCs w:val="28"/>
      <w:u w:val="single"/>
    </w:rPr>
  </w:style>
  <w:style w:type="character" w:customStyle="1" w:styleId="WW8Num22z3">
    <w:name w:val="WW8Num22z3"/>
    <w:qFormat/>
    <w:rsid w:val="008475DF"/>
  </w:style>
  <w:style w:type="character" w:customStyle="1" w:styleId="WW8Num22z4">
    <w:name w:val="WW8Num22z4"/>
    <w:qFormat/>
    <w:rsid w:val="008475DF"/>
  </w:style>
  <w:style w:type="character" w:customStyle="1" w:styleId="WW8Num22z5">
    <w:name w:val="WW8Num22z5"/>
    <w:qFormat/>
    <w:rsid w:val="008475DF"/>
  </w:style>
  <w:style w:type="character" w:customStyle="1" w:styleId="WW8Num22z6">
    <w:name w:val="WW8Num22z6"/>
    <w:qFormat/>
    <w:rsid w:val="008475DF"/>
  </w:style>
  <w:style w:type="character" w:customStyle="1" w:styleId="WW8Num22z7">
    <w:name w:val="WW8Num22z7"/>
    <w:qFormat/>
    <w:rsid w:val="008475DF"/>
  </w:style>
  <w:style w:type="character" w:customStyle="1" w:styleId="WW8Num22z8">
    <w:name w:val="WW8Num22z8"/>
    <w:qFormat/>
    <w:rsid w:val="008475DF"/>
  </w:style>
  <w:style w:type="character" w:customStyle="1" w:styleId="WW8Num29z0">
    <w:name w:val="WW8Num29z0"/>
    <w:qFormat/>
    <w:rsid w:val="008475DF"/>
    <w:rPr>
      <w:color w:val="1C748E"/>
    </w:rPr>
  </w:style>
  <w:style w:type="character" w:customStyle="1" w:styleId="WW8Num29z1">
    <w:name w:val="WW8Num29z1"/>
    <w:qFormat/>
    <w:rsid w:val="008475DF"/>
  </w:style>
  <w:style w:type="character" w:customStyle="1" w:styleId="WW8Num29z2">
    <w:name w:val="WW8Num29z2"/>
    <w:qFormat/>
    <w:rsid w:val="008475DF"/>
  </w:style>
  <w:style w:type="character" w:customStyle="1" w:styleId="WW8Num29z3">
    <w:name w:val="WW8Num29z3"/>
    <w:qFormat/>
    <w:rsid w:val="008475DF"/>
  </w:style>
  <w:style w:type="character" w:customStyle="1" w:styleId="WW8Num29z4">
    <w:name w:val="WW8Num29z4"/>
    <w:qFormat/>
    <w:rsid w:val="008475DF"/>
  </w:style>
  <w:style w:type="character" w:customStyle="1" w:styleId="WW8Num29z5">
    <w:name w:val="WW8Num29z5"/>
    <w:qFormat/>
    <w:rsid w:val="008475DF"/>
  </w:style>
  <w:style w:type="character" w:customStyle="1" w:styleId="WW8Num29z6">
    <w:name w:val="WW8Num29z6"/>
    <w:qFormat/>
    <w:rsid w:val="008475DF"/>
  </w:style>
  <w:style w:type="character" w:customStyle="1" w:styleId="WW8Num29z7">
    <w:name w:val="WW8Num29z7"/>
    <w:qFormat/>
    <w:rsid w:val="008475DF"/>
  </w:style>
  <w:style w:type="character" w:customStyle="1" w:styleId="WW8Num29z8">
    <w:name w:val="WW8Num29z8"/>
    <w:qFormat/>
    <w:rsid w:val="008475DF"/>
  </w:style>
  <w:style w:type="character" w:customStyle="1" w:styleId="WW8Num30z0">
    <w:name w:val="WW8Num30z0"/>
    <w:qFormat/>
    <w:rsid w:val="008475DF"/>
    <w:rPr>
      <w:color w:val="1C748E"/>
    </w:rPr>
  </w:style>
  <w:style w:type="character" w:customStyle="1" w:styleId="WW8Num30z1">
    <w:name w:val="WW8Num30z1"/>
    <w:qFormat/>
    <w:rsid w:val="008475DF"/>
  </w:style>
  <w:style w:type="character" w:customStyle="1" w:styleId="WW8Num30z2">
    <w:name w:val="WW8Num30z2"/>
    <w:qFormat/>
    <w:rsid w:val="008475DF"/>
  </w:style>
  <w:style w:type="character" w:customStyle="1" w:styleId="WW8Num30z3">
    <w:name w:val="WW8Num30z3"/>
    <w:qFormat/>
    <w:rsid w:val="008475DF"/>
  </w:style>
  <w:style w:type="character" w:customStyle="1" w:styleId="WW8Num30z4">
    <w:name w:val="WW8Num30z4"/>
    <w:qFormat/>
    <w:rsid w:val="008475DF"/>
  </w:style>
  <w:style w:type="character" w:customStyle="1" w:styleId="WW8Num30z5">
    <w:name w:val="WW8Num30z5"/>
    <w:qFormat/>
    <w:rsid w:val="008475DF"/>
  </w:style>
  <w:style w:type="character" w:customStyle="1" w:styleId="WW8Num30z6">
    <w:name w:val="WW8Num30z6"/>
    <w:qFormat/>
    <w:rsid w:val="008475DF"/>
  </w:style>
  <w:style w:type="character" w:customStyle="1" w:styleId="WW8Num30z7">
    <w:name w:val="WW8Num30z7"/>
    <w:qFormat/>
    <w:rsid w:val="008475DF"/>
  </w:style>
  <w:style w:type="character" w:customStyle="1" w:styleId="WW8Num30z8">
    <w:name w:val="WW8Num30z8"/>
    <w:qFormat/>
    <w:rsid w:val="008475DF"/>
  </w:style>
  <w:style w:type="character" w:customStyle="1" w:styleId="WW8Num31z0">
    <w:name w:val="WW8Num31z0"/>
    <w:qFormat/>
    <w:rsid w:val="008475DF"/>
    <w:rPr>
      <w:rFonts w:ascii="Symbol" w:hAnsi="Symbol" w:cs="Symbol"/>
      <w:color w:val="1C748E"/>
    </w:rPr>
  </w:style>
  <w:style w:type="character" w:customStyle="1" w:styleId="WW8Num31z1">
    <w:name w:val="WW8Num31z1"/>
    <w:qFormat/>
    <w:rsid w:val="008475DF"/>
    <w:rPr>
      <w:rFonts w:ascii="Courier New" w:hAnsi="Courier New" w:cs="Courier New"/>
    </w:rPr>
  </w:style>
  <w:style w:type="character" w:customStyle="1" w:styleId="WW8Num31z2">
    <w:name w:val="WW8Num31z2"/>
    <w:qFormat/>
    <w:rsid w:val="008475DF"/>
    <w:rPr>
      <w:rFonts w:ascii="Wingdings" w:hAnsi="Wingdings" w:cs="Wingdings"/>
    </w:rPr>
  </w:style>
  <w:style w:type="character" w:customStyle="1" w:styleId="WW8Num31z3">
    <w:name w:val="WW8Num31z3"/>
    <w:qFormat/>
    <w:rsid w:val="008475DF"/>
    <w:rPr>
      <w:rFonts w:ascii="Symbol" w:hAnsi="Symbol" w:cs="Symbol"/>
    </w:rPr>
  </w:style>
  <w:style w:type="character" w:customStyle="1" w:styleId="WW8Num32z0">
    <w:name w:val="WW8Num32z0"/>
    <w:qFormat/>
    <w:rsid w:val="008475DF"/>
  </w:style>
  <w:style w:type="character" w:customStyle="1" w:styleId="WW8Num32z1">
    <w:name w:val="WW8Num32z1"/>
    <w:qFormat/>
    <w:rsid w:val="008475DF"/>
  </w:style>
  <w:style w:type="character" w:customStyle="1" w:styleId="WW8Num32z2">
    <w:name w:val="WW8Num32z2"/>
    <w:qFormat/>
    <w:rsid w:val="008475DF"/>
  </w:style>
  <w:style w:type="character" w:customStyle="1" w:styleId="WW8Num32z3">
    <w:name w:val="WW8Num32z3"/>
    <w:qFormat/>
    <w:rsid w:val="008475DF"/>
  </w:style>
  <w:style w:type="character" w:customStyle="1" w:styleId="WW8Num32z4">
    <w:name w:val="WW8Num32z4"/>
    <w:qFormat/>
    <w:rsid w:val="008475DF"/>
  </w:style>
  <w:style w:type="character" w:customStyle="1" w:styleId="WW8Num32z5">
    <w:name w:val="WW8Num32z5"/>
    <w:qFormat/>
    <w:rsid w:val="008475DF"/>
  </w:style>
  <w:style w:type="character" w:customStyle="1" w:styleId="WW8Num32z6">
    <w:name w:val="WW8Num32z6"/>
    <w:qFormat/>
    <w:rsid w:val="008475DF"/>
  </w:style>
  <w:style w:type="character" w:customStyle="1" w:styleId="WW8Num32z7">
    <w:name w:val="WW8Num32z7"/>
    <w:qFormat/>
    <w:rsid w:val="008475DF"/>
  </w:style>
  <w:style w:type="character" w:customStyle="1" w:styleId="WW8Num32z8">
    <w:name w:val="WW8Num32z8"/>
    <w:qFormat/>
    <w:rsid w:val="008475DF"/>
  </w:style>
  <w:style w:type="character" w:customStyle="1" w:styleId="WW8Num33z0">
    <w:name w:val="WW8Num33z0"/>
    <w:qFormat/>
    <w:rsid w:val="008475DF"/>
    <w:rPr>
      <w:rFonts w:ascii="Symbol" w:hAnsi="Symbol" w:cs="Symbol"/>
      <w:color w:val="1C748E"/>
    </w:rPr>
  </w:style>
  <w:style w:type="character" w:customStyle="1" w:styleId="WW8Num33z1">
    <w:name w:val="WW8Num33z1"/>
    <w:qFormat/>
    <w:rsid w:val="008475DF"/>
    <w:rPr>
      <w:rFonts w:ascii="Courier New" w:hAnsi="Courier New" w:cs="Courier New"/>
    </w:rPr>
  </w:style>
  <w:style w:type="character" w:customStyle="1" w:styleId="WW8Num33z2">
    <w:name w:val="WW8Num33z2"/>
    <w:qFormat/>
    <w:rsid w:val="008475DF"/>
    <w:rPr>
      <w:rFonts w:ascii="Wingdings" w:hAnsi="Wingdings" w:cs="Wingdings"/>
    </w:rPr>
  </w:style>
  <w:style w:type="character" w:customStyle="1" w:styleId="WW8Num33z3">
    <w:name w:val="WW8Num33z3"/>
    <w:qFormat/>
    <w:rsid w:val="008475DF"/>
    <w:rPr>
      <w:rFonts w:ascii="Symbol" w:hAnsi="Symbol" w:cs="Symbol"/>
    </w:rPr>
  </w:style>
  <w:style w:type="character" w:customStyle="1" w:styleId="WW8Num34z0">
    <w:name w:val="WW8Num34z0"/>
    <w:qFormat/>
    <w:rsid w:val="008475DF"/>
    <w:rPr>
      <w:b w:val="0"/>
      <w:i w:val="0"/>
      <w:caps w:val="0"/>
      <w:smallCaps w:val="0"/>
      <w:spacing w:val="0"/>
      <w:sz w:val="21"/>
    </w:rPr>
  </w:style>
  <w:style w:type="character" w:customStyle="1" w:styleId="WW8Num34z1">
    <w:name w:val="WW8Num34z1"/>
    <w:qFormat/>
    <w:rsid w:val="008475DF"/>
  </w:style>
  <w:style w:type="character" w:customStyle="1" w:styleId="WW8Num34z2">
    <w:name w:val="WW8Num34z2"/>
    <w:qFormat/>
    <w:rsid w:val="008475DF"/>
  </w:style>
  <w:style w:type="character" w:customStyle="1" w:styleId="WW8Num34z3">
    <w:name w:val="WW8Num34z3"/>
    <w:qFormat/>
    <w:rsid w:val="008475DF"/>
  </w:style>
  <w:style w:type="character" w:customStyle="1" w:styleId="WW8Num34z4">
    <w:name w:val="WW8Num34z4"/>
    <w:qFormat/>
    <w:rsid w:val="008475DF"/>
  </w:style>
  <w:style w:type="character" w:customStyle="1" w:styleId="WW8Num34z5">
    <w:name w:val="WW8Num34z5"/>
    <w:qFormat/>
    <w:rsid w:val="008475DF"/>
  </w:style>
  <w:style w:type="character" w:customStyle="1" w:styleId="WW8Num34z6">
    <w:name w:val="WW8Num34z6"/>
    <w:qFormat/>
    <w:rsid w:val="008475DF"/>
  </w:style>
  <w:style w:type="character" w:customStyle="1" w:styleId="WW8Num34z7">
    <w:name w:val="WW8Num34z7"/>
    <w:qFormat/>
    <w:rsid w:val="008475DF"/>
  </w:style>
  <w:style w:type="character" w:customStyle="1" w:styleId="WW8Num34z8">
    <w:name w:val="WW8Num34z8"/>
    <w:qFormat/>
    <w:rsid w:val="008475DF"/>
  </w:style>
  <w:style w:type="character" w:customStyle="1" w:styleId="WW8Num35z0">
    <w:name w:val="WW8Num35z0"/>
    <w:qFormat/>
    <w:rsid w:val="008475DF"/>
  </w:style>
  <w:style w:type="character" w:customStyle="1" w:styleId="WW8Num35z1">
    <w:name w:val="WW8Num35z1"/>
    <w:qFormat/>
    <w:rsid w:val="008475DF"/>
  </w:style>
  <w:style w:type="character" w:customStyle="1" w:styleId="WW8Num35z2">
    <w:name w:val="WW8Num35z2"/>
    <w:qFormat/>
    <w:rsid w:val="008475DF"/>
  </w:style>
  <w:style w:type="character" w:customStyle="1" w:styleId="WW8Num35z3">
    <w:name w:val="WW8Num35z3"/>
    <w:qFormat/>
    <w:rsid w:val="008475DF"/>
  </w:style>
  <w:style w:type="character" w:customStyle="1" w:styleId="WW8Num35z4">
    <w:name w:val="WW8Num35z4"/>
    <w:qFormat/>
    <w:rsid w:val="008475DF"/>
  </w:style>
  <w:style w:type="character" w:customStyle="1" w:styleId="WW8Num35z5">
    <w:name w:val="WW8Num35z5"/>
    <w:qFormat/>
    <w:rsid w:val="008475DF"/>
  </w:style>
  <w:style w:type="character" w:customStyle="1" w:styleId="WW8Num35z6">
    <w:name w:val="WW8Num35z6"/>
    <w:qFormat/>
    <w:rsid w:val="008475DF"/>
  </w:style>
  <w:style w:type="character" w:customStyle="1" w:styleId="WW8Num35z7">
    <w:name w:val="WW8Num35z7"/>
    <w:qFormat/>
    <w:rsid w:val="008475DF"/>
  </w:style>
  <w:style w:type="character" w:customStyle="1" w:styleId="WW8Num35z8">
    <w:name w:val="WW8Num35z8"/>
    <w:qFormat/>
    <w:rsid w:val="008475DF"/>
  </w:style>
  <w:style w:type="character" w:customStyle="1" w:styleId="WW8Num36z0">
    <w:name w:val="WW8Num36z0"/>
    <w:qFormat/>
    <w:rsid w:val="008475DF"/>
    <w:rPr>
      <w:color w:val="1C748E"/>
    </w:rPr>
  </w:style>
  <w:style w:type="character" w:customStyle="1" w:styleId="WW8Num36z1">
    <w:name w:val="WW8Num36z1"/>
    <w:qFormat/>
    <w:rsid w:val="008475DF"/>
  </w:style>
  <w:style w:type="character" w:customStyle="1" w:styleId="WW8Num36z2">
    <w:name w:val="WW8Num36z2"/>
    <w:qFormat/>
    <w:rsid w:val="008475DF"/>
  </w:style>
  <w:style w:type="character" w:customStyle="1" w:styleId="WW8Num36z3">
    <w:name w:val="WW8Num36z3"/>
    <w:qFormat/>
    <w:rsid w:val="008475DF"/>
  </w:style>
  <w:style w:type="character" w:customStyle="1" w:styleId="WW8Num36z4">
    <w:name w:val="WW8Num36z4"/>
    <w:qFormat/>
    <w:rsid w:val="008475DF"/>
  </w:style>
  <w:style w:type="character" w:customStyle="1" w:styleId="WW8Num36z5">
    <w:name w:val="WW8Num36z5"/>
    <w:qFormat/>
    <w:rsid w:val="008475DF"/>
  </w:style>
  <w:style w:type="character" w:customStyle="1" w:styleId="WW8Num36z6">
    <w:name w:val="WW8Num36z6"/>
    <w:qFormat/>
    <w:rsid w:val="008475DF"/>
  </w:style>
  <w:style w:type="character" w:customStyle="1" w:styleId="WW8Num36z7">
    <w:name w:val="WW8Num36z7"/>
    <w:qFormat/>
    <w:rsid w:val="008475DF"/>
  </w:style>
  <w:style w:type="character" w:customStyle="1" w:styleId="WW8Num36z8">
    <w:name w:val="WW8Num36z8"/>
    <w:qFormat/>
    <w:rsid w:val="008475DF"/>
  </w:style>
  <w:style w:type="character" w:customStyle="1" w:styleId="WW8Num37z0">
    <w:name w:val="WW8Num37z0"/>
    <w:qFormat/>
    <w:rsid w:val="008475DF"/>
  </w:style>
  <w:style w:type="character" w:customStyle="1" w:styleId="WW8Num37z1">
    <w:name w:val="WW8Num37z1"/>
    <w:qFormat/>
    <w:rsid w:val="008475DF"/>
  </w:style>
  <w:style w:type="character" w:customStyle="1" w:styleId="WW8Num37z2">
    <w:name w:val="WW8Num37z2"/>
    <w:qFormat/>
    <w:rsid w:val="008475DF"/>
  </w:style>
  <w:style w:type="character" w:customStyle="1" w:styleId="WW8Num37z3">
    <w:name w:val="WW8Num37z3"/>
    <w:qFormat/>
    <w:rsid w:val="008475DF"/>
  </w:style>
  <w:style w:type="character" w:customStyle="1" w:styleId="WW8Num37z4">
    <w:name w:val="WW8Num37z4"/>
    <w:qFormat/>
    <w:rsid w:val="008475DF"/>
  </w:style>
  <w:style w:type="character" w:customStyle="1" w:styleId="WW8Num37z5">
    <w:name w:val="WW8Num37z5"/>
    <w:qFormat/>
    <w:rsid w:val="008475DF"/>
  </w:style>
  <w:style w:type="character" w:customStyle="1" w:styleId="WW8Num37z6">
    <w:name w:val="WW8Num37z6"/>
    <w:qFormat/>
    <w:rsid w:val="008475DF"/>
  </w:style>
  <w:style w:type="character" w:customStyle="1" w:styleId="WW8Num37z7">
    <w:name w:val="WW8Num37z7"/>
    <w:qFormat/>
    <w:rsid w:val="008475DF"/>
  </w:style>
  <w:style w:type="character" w:customStyle="1" w:styleId="WW8Num37z8">
    <w:name w:val="WW8Num37z8"/>
    <w:qFormat/>
    <w:rsid w:val="008475DF"/>
  </w:style>
  <w:style w:type="character" w:customStyle="1" w:styleId="ListLabel1">
    <w:name w:val="ListLabel 1"/>
    <w:qFormat/>
    <w:rsid w:val="008475DF"/>
    <w:rPr>
      <w:rFonts w:eastAsia="Times New Roman"/>
      <w:bCs/>
      <w:color w:val="1C748E"/>
    </w:rPr>
  </w:style>
  <w:style w:type="character" w:customStyle="1" w:styleId="ListLabel2">
    <w:name w:val="ListLabel 2"/>
    <w:qFormat/>
    <w:rsid w:val="008475DF"/>
    <w:rPr>
      <w:color w:val="1C748E"/>
    </w:rPr>
  </w:style>
  <w:style w:type="character" w:customStyle="1" w:styleId="ListLabel3">
    <w:name w:val="ListLabel 3"/>
    <w:qFormat/>
    <w:rsid w:val="008475DF"/>
    <w:rPr>
      <w:rFonts w:cs="Symbol"/>
      <w:color w:val="1C748E"/>
    </w:rPr>
  </w:style>
  <w:style w:type="character" w:customStyle="1" w:styleId="ListLabel4">
    <w:name w:val="ListLabel 4"/>
    <w:qFormat/>
    <w:rsid w:val="008475DF"/>
    <w:rPr>
      <w:rFonts w:cs="Symbol"/>
    </w:rPr>
  </w:style>
  <w:style w:type="character" w:customStyle="1" w:styleId="ListLabel5">
    <w:name w:val="ListLabel 5"/>
    <w:qFormat/>
    <w:rsid w:val="008475DF"/>
    <w:rPr>
      <w:rFonts w:cs="Symbol"/>
      <w:color w:val="1C748E"/>
    </w:rPr>
  </w:style>
  <w:style w:type="character" w:customStyle="1" w:styleId="ListLabel6">
    <w:name w:val="ListLabel 6"/>
    <w:qFormat/>
    <w:rsid w:val="008475DF"/>
    <w:rPr>
      <w:rFonts w:cs="Symbol"/>
      <w:color w:val="1C748E"/>
    </w:rPr>
  </w:style>
  <w:style w:type="character" w:customStyle="1" w:styleId="ListLabel7">
    <w:name w:val="ListLabel 7"/>
    <w:qFormat/>
    <w:rsid w:val="008475DF"/>
    <w:rPr>
      <w:rFonts w:eastAsia="Symbol" w:cs="Symbol"/>
      <w:color w:val="1C748E"/>
    </w:rPr>
  </w:style>
  <w:style w:type="character" w:customStyle="1" w:styleId="ListLabel8">
    <w:name w:val="ListLabel 8"/>
    <w:qFormat/>
    <w:rsid w:val="008475DF"/>
    <w:rPr>
      <w:rFonts w:ascii="Arial" w:hAnsi="Arial" w:cs="Symbol"/>
      <w:color w:val="1C748E"/>
      <w:sz w:val="20"/>
    </w:rPr>
  </w:style>
  <w:style w:type="character" w:customStyle="1" w:styleId="ListLabel9">
    <w:name w:val="ListLabel 9"/>
    <w:qFormat/>
    <w:rsid w:val="008475DF"/>
    <w:rPr>
      <w:rFonts w:cs="Arial"/>
    </w:rPr>
  </w:style>
  <w:style w:type="character" w:customStyle="1" w:styleId="ListLabel10">
    <w:name w:val="ListLabel 10"/>
    <w:qFormat/>
    <w:rsid w:val="008475DF"/>
    <w:rPr>
      <w:color w:val="1C748E"/>
    </w:rPr>
  </w:style>
  <w:style w:type="character" w:customStyle="1" w:styleId="ListLabel11">
    <w:name w:val="ListLabel 11"/>
    <w:qFormat/>
    <w:rsid w:val="008475DF"/>
    <w:rPr>
      <w:rFonts w:eastAsia="Times New Roman"/>
      <w:bCs/>
      <w:color w:val="1C748E"/>
    </w:rPr>
  </w:style>
  <w:style w:type="character" w:customStyle="1" w:styleId="ListLabel12">
    <w:name w:val="ListLabel 12"/>
    <w:qFormat/>
    <w:rsid w:val="008475DF"/>
    <w:rPr>
      <w:rFonts w:eastAsia="Times New Roman"/>
      <w:color w:val="1C748E"/>
    </w:rPr>
  </w:style>
  <w:style w:type="character" w:customStyle="1" w:styleId="ListLabel13">
    <w:name w:val="ListLabel 13"/>
    <w:qFormat/>
    <w:rsid w:val="008475DF"/>
    <w:rPr>
      <w:rFonts w:eastAsia="Times New Roman"/>
      <w:color w:val="1C748E"/>
    </w:rPr>
  </w:style>
  <w:style w:type="character" w:customStyle="1" w:styleId="ListLabel14">
    <w:name w:val="ListLabel 14"/>
    <w:qFormat/>
    <w:rsid w:val="008475DF"/>
    <w:rPr>
      <w:rFonts w:eastAsia="Times New Roman"/>
      <w:color w:val="1C748E"/>
    </w:rPr>
  </w:style>
  <w:style w:type="character" w:customStyle="1" w:styleId="ListLabel15">
    <w:name w:val="ListLabel 15"/>
    <w:qFormat/>
    <w:rsid w:val="008475DF"/>
    <w:rPr>
      <w:rFonts w:eastAsia="Times New Roman"/>
      <w:color w:val="1C748E"/>
    </w:rPr>
  </w:style>
  <w:style w:type="character" w:customStyle="1" w:styleId="ListLabel16">
    <w:name w:val="ListLabel 16"/>
    <w:qFormat/>
    <w:rsid w:val="008475DF"/>
    <w:rPr>
      <w:rFonts w:eastAsia="Times New Roman"/>
      <w:color w:val="1C748E"/>
    </w:rPr>
  </w:style>
  <w:style w:type="character" w:customStyle="1" w:styleId="ListLabel17">
    <w:name w:val="ListLabel 17"/>
    <w:qFormat/>
    <w:rsid w:val="008475DF"/>
    <w:rPr>
      <w:rFonts w:eastAsia="Times New Roman"/>
      <w:color w:val="1C748E"/>
    </w:rPr>
  </w:style>
  <w:style w:type="character" w:customStyle="1" w:styleId="ListLabel18">
    <w:name w:val="ListLabel 18"/>
    <w:qFormat/>
    <w:rsid w:val="008475DF"/>
    <w:rPr>
      <w:rFonts w:eastAsia="Times New Roman"/>
      <w:color w:val="1C748E"/>
    </w:rPr>
  </w:style>
  <w:style w:type="character" w:customStyle="1" w:styleId="ListLabel19">
    <w:name w:val="ListLabel 19"/>
    <w:qFormat/>
    <w:rsid w:val="008475DF"/>
    <w:rPr>
      <w:rFonts w:eastAsia="Times New Roman"/>
      <w:color w:val="1C748E"/>
    </w:rPr>
  </w:style>
  <w:style w:type="character" w:customStyle="1" w:styleId="ListLabel20">
    <w:name w:val="ListLabel 20"/>
    <w:qFormat/>
    <w:rsid w:val="008475DF"/>
    <w:rPr>
      <w:color w:val="1C748E"/>
    </w:rPr>
  </w:style>
  <w:style w:type="character" w:customStyle="1" w:styleId="ListLabel21">
    <w:name w:val="ListLabel 21"/>
    <w:qFormat/>
    <w:rsid w:val="008475DF"/>
    <w:rPr>
      <w:color w:val="1C748E"/>
    </w:rPr>
  </w:style>
  <w:style w:type="character" w:customStyle="1" w:styleId="ListLabel22">
    <w:name w:val="ListLabel 22"/>
    <w:qFormat/>
    <w:rsid w:val="008475DF"/>
    <w:rPr>
      <w:rFonts w:eastAsia="Times New Roman"/>
      <w:bCs/>
      <w:color w:val="1C748E"/>
    </w:rPr>
  </w:style>
  <w:style w:type="character" w:customStyle="1" w:styleId="ListLabel23">
    <w:name w:val="ListLabel 23"/>
    <w:qFormat/>
    <w:rsid w:val="008475DF"/>
    <w:rPr>
      <w:rFonts w:cs="Symbol"/>
      <w:color w:val="1C748E"/>
    </w:rPr>
  </w:style>
  <w:style w:type="character" w:customStyle="1" w:styleId="ListLabel24">
    <w:name w:val="ListLabel 24"/>
    <w:qFormat/>
    <w:rsid w:val="008475DF"/>
    <w:rPr>
      <w:rFonts w:cs="Symbol"/>
    </w:rPr>
  </w:style>
  <w:style w:type="character" w:customStyle="1" w:styleId="ListLabel25">
    <w:name w:val="ListLabel 25"/>
    <w:qFormat/>
    <w:rsid w:val="008475DF"/>
    <w:rPr>
      <w:rFonts w:cs="Symbol"/>
      <w:color w:val="1C748E"/>
    </w:rPr>
  </w:style>
  <w:style w:type="character" w:customStyle="1" w:styleId="ListLabel26">
    <w:name w:val="ListLabel 26"/>
    <w:qFormat/>
    <w:rsid w:val="008475DF"/>
    <w:rPr>
      <w:rFonts w:eastAsia="Symbol" w:cs="Symbol"/>
      <w:color w:val="1C748E"/>
    </w:rPr>
  </w:style>
  <w:style w:type="character" w:customStyle="1" w:styleId="ListLabel27">
    <w:name w:val="ListLabel 27"/>
    <w:qFormat/>
    <w:rsid w:val="008475DF"/>
    <w:rPr>
      <w:rFonts w:ascii="Arial" w:hAnsi="Arial" w:cs="Symbol"/>
      <w:color w:val="1C748E"/>
      <w:sz w:val="20"/>
    </w:rPr>
  </w:style>
  <w:style w:type="character" w:customStyle="1" w:styleId="ListLabel28">
    <w:name w:val="ListLabel 28"/>
    <w:qFormat/>
    <w:rsid w:val="008475DF"/>
    <w:rPr>
      <w:rFonts w:cs="Arial"/>
    </w:rPr>
  </w:style>
  <w:style w:type="character" w:customStyle="1" w:styleId="ListLabel29">
    <w:name w:val="ListLabel 29"/>
    <w:qFormat/>
    <w:rsid w:val="008475DF"/>
    <w:rPr>
      <w:color w:val="1C748E"/>
    </w:rPr>
  </w:style>
  <w:style w:type="character" w:customStyle="1" w:styleId="ListLabel30">
    <w:name w:val="ListLabel 30"/>
    <w:qFormat/>
    <w:rsid w:val="008475DF"/>
    <w:rPr>
      <w:rFonts w:eastAsia="Times New Roman"/>
      <w:bCs/>
      <w:color w:val="1C748E"/>
    </w:rPr>
  </w:style>
  <w:style w:type="character" w:customStyle="1" w:styleId="ListLabel31">
    <w:name w:val="ListLabel 31"/>
    <w:qFormat/>
    <w:rsid w:val="008475DF"/>
    <w:rPr>
      <w:rFonts w:eastAsia="Times New Roman"/>
      <w:color w:val="1C748E"/>
    </w:rPr>
  </w:style>
  <w:style w:type="character" w:customStyle="1" w:styleId="ListLabel32">
    <w:name w:val="ListLabel 32"/>
    <w:qFormat/>
    <w:rsid w:val="008475DF"/>
    <w:rPr>
      <w:rFonts w:eastAsia="Times New Roman"/>
      <w:color w:val="1C748E"/>
    </w:rPr>
  </w:style>
  <w:style w:type="character" w:customStyle="1" w:styleId="ListLabel33">
    <w:name w:val="ListLabel 33"/>
    <w:qFormat/>
    <w:rsid w:val="008475DF"/>
    <w:rPr>
      <w:rFonts w:eastAsia="Times New Roman"/>
      <w:color w:val="1C748E"/>
    </w:rPr>
  </w:style>
  <w:style w:type="character" w:customStyle="1" w:styleId="ListLabel34">
    <w:name w:val="ListLabel 34"/>
    <w:qFormat/>
    <w:rsid w:val="008475DF"/>
    <w:rPr>
      <w:rFonts w:eastAsia="Times New Roman"/>
      <w:color w:val="1C748E"/>
    </w:rPr>
  </w:style>
  <w:style w:type="character" w:customStyle="1" w:styleId="ListLabel35">
    <w:name w:val="ListLabel 35"/>
    <w:qFormat/>
    <w:rsid w:val="008475DF"/>
    <w:rPr>
      <w:rFonts w:eastAsia="Times New Roman"/>
      <w:color w:val="1C748E"/>
    </w:rPr>
  </w:style>
  <w:style w:type="character" w:customStyle="1" w:styleId="ListLabel36">
    <w:name w:val="ListLabel 36"/>
    <w:qFormat/>
    <w:rsid w:val="008475DF"/>
    <w:rPr>
      <w:rFonts w:eastAsia="Times New Roman"/>
      <w:color w:val="1C748E"/>
    </w:rPr>
  </w:style>
  <w:style w:type="character" w:customStyle="1" w:styleId="ListLabel37">
    <w:name w:val="ListLabel 37"/>
    <w:qFormat/>
    <w:rsid w:val="008475DF"/>
    <w:rPr>
      <w:rFonts w:eastAsia="Times New Roman"/>
      <w:color w:val="1C748E"/>
    </w:rPr>
  </w:style>
  <w:style w:type="character" w:customStyle="1" w:styleId="ListLabel38">
    <w:name w:val="ListLabel 38"/>
    <w:qFormat/>
    <w:rsid w:val="008475DF"/>
    <w:rPr>
      <w:rFonts w:eastAsia="Times New Roman"/>
      <w:color w:val="1C748E"/>
    </w:rPr>
  </w:style>
  <w:style w:type="character" w:customStyle="1" w:styleId="ListLabel39">
    <w:name w:val="ListLabel 39"/>
    <w:qFormat/>
    <w:rsid w:val="008475DF"/>
    <w:rPr>
      <w:color w:val="1C748E"/>
    </w:rPr>
  </w:style>
  <w:style w:type="character" w:customStyle="1" w:styleId="ListLabel40">
    <w:name w:val="ListLabel 40"/>
    <w:qFormat/>
    <w:rsid w:val="008475DF"/>
    <w:rPr>
      <w:rFonts w:eastAsia="Times New Roman"/>
      <w:b/>
      <w:bCs/>
      <w:color w:val="1C748E"/>
    </w:rPr>
  </w:style>
  <w:style w:type="character" w:customStyle="1" w:styleId="ListLabel41">
    <w:name w:val="ListLabel 41"/>
    <w:qFormat/>
    <w:rsid w:val="008475DF"/>
    <w:rPr>
      <w:rFonts w:cs="Symbol"/>
      <w:color w:val="1C748E"/>
    </w:rPr>
  </w:style>
  <w:style w:type="character" w:customStyle="1" w:styleId="ListLabel42">
    <w:name w:val="ListLabel 42"/>
    <w:qFormat/>
    <w:rsid w:val="008475DF"/>
    <w:rPr>
      <w:rFonts w:cs="Symbol"/>
    </w:rPr>
  </w:style>
  <w:style w:type="character" w:customStyle="1" w:styleId="ListLabel43">
    <w:name w:val="ListLabel 43"/>
    <w:qFormat/>
    <w:rsid w:val="008475DF"/>
    <w:rPr>
      <w:rFonts w:cs="Symbol"/>
      <w:color w:val="1C748E"/>
    </w:rPr>
  </w:style>
  <w:style w:type="character" w:customStyle="1" w:styleId="ListLabel44">
    <w:name w:val="ListLabel 44"/>
    <w:qFormat/>
    <w:rsid w:val="008475DF"/>
    <w:rPr>
      <w:rFonts w:eastAsia="Symbol" w:cs="Symbol"/>
      <w:color w:val="1C748E"/>
    </w:rPr>
  </w:style>
  <w:style w:type="character" w:customStyle="1" w:styleId="ListLabel45">
    <w:name w:val="ListLabel 45"/>
    <w:qFormat/>
    <w:rsid w:val="008475DF"/>
    <w:rPr>
      <w:rFonts w:ascii="Arial" w:hAnsi="Arial" w:cs="Symbol"/>
      <w:color w:val="1C748E"/>
      <w:sz w:val="20"/>
    </w:rPr>
  </w:style>
  <w:style w:type="character" w:customStyle="1" w:styleId="ListLabel46">
    <w:name w:val="ListLabel 46"/>
    <w:qFormat/>
    <w:rsid w:val="008475DF"/>
    <w:rPr>
      <w:rFonts w:cs="Arial"/>
    </w:rPr>
  </w:style>
  <w:style w:type="character" w:customStyle="1" w:styleId="ListLabel47">
    <w:name w:val="ListLabel 47"/>
    <w:qFormat/>
    <w:rsid w:val="008475DF"/>
    <w:rPr>
      <w:color w:val="1C748E"/>
    </w:rPr>
  </w:style>
  <w:style w:type="character" w:customStyle="1" w:styleId="ListLabel48">
    <w:name w:val="ListLabel 48"/>
    <w:qFormat/>
    <w:rsid w:val="008475DF"/>
    <w:rPr>
      <w:rFonts w:eastAsia="Times New Roman"/>
      <w:bCs/>
      <w:color w:val="1C748E"/>
    </w:rPr>
  </w:style>
  <w:style w:type="character" w:customStyle="1" w:styleId="ListLabel49">
    <w:name w:val="ListLabel 49"/>
    <w:qFormat/>
    <w:rsid w:val="008475DF"/>
    <w:rPr>
      <w:rFonts w:eastAsia="Times New Roman"/>
      <w:color w:val="1C748E"/>
    </w:rPr>
  </w:style>
  <w:style w:type="character" w:customStyle="1" w:styleId="ListLabel50">
    <w:name w:val="ListLabel 50"/>
    <w:qFormat/>
    <w:rsid w:val="008475DF"/>
    <w:rPr>
      <w:rFonts w:eastAsia="Times New Roman"/>
      <w:color w:val="1C748E"/>
    </w:rPr>
  </w:style>
  <w:style w:type="character" w:customStyle="1" w:styleId="ListLabel51">
    <w:name w:val="ListLabel 51"/>
    <w:qFormat/>
    <w:rsid w:val="008475DF"/>
    <w:rPr>
      <w:rFonts w:eastAsia="Times New Roman"/>
      <w:color w:val="1C748E"/>
    </w:rPr>
  </w:style>
  <w:style w:type="character" w:customStyle="1" w:styleId="ListLabel52">
    <w:name w:val="ListLabel 52"/>
    <w:qFormat/>
    <w:rsid w:val="008475DF"/>
    <w:rPr>
      <w:rFonts w:eastAsia="Times New Roman"/>
      <w:color w:val="1C748E"/>
    </w:rPr>
  </w:style>
  <w:style w:type="character" w:customStyle="1" w:styleId="ListLabel53">
    <w:name w:val="ListLabel 53"/>
    <w:qFormat/>
    <w:rsid w:val="008475DF"/>
    <w:rPr>
      <w:rFonts w:eastAsia="Times New Roman"/>
      <w:color w:val="1C748E"/>
    </w:rPr>
  </w:style>
  <w:style w:type="character" w:customStyle="1" w:styleId="ListLabel54">
    <w:name w:val="ListLabel 54"/>
    <w:qFormat/>
    <w:rsid w:val="008475DF"/>
    <w:rPr>
      <w:rFonts w:eastAsia="Times New Roman"/>
      <w:color w:val="1C748E"/>
    </w:rPr>
  </w:style>
  <w:style w:type="character" w:customStyle="1" w:styleId="ListLabel55">
    <w:name w:val="ListLabel 55"/>
    <w:qFormat/>
    <w:rsid w:val="008475DF"/>
    <w:rPr>
      <w:rFonts w:eastAsia="Times New Roman"/>
      <w:color w:val="1C748E"/>
    </w:rPr>
  </w:style>
  <w:style w:type="character" w:customStyle="1" w:styleId="ListLabel56">
    <w:name w:val="ListLabel 56"/>
    <w:qFormat/>
    <w:rsid w:val="008475DF"/>
    <w:rPr>
      <w:rFonts w:eastAsia="Times New Roman"/>
      <w:color w:val="1C748E"/>
    </w:rPr>
  </w:style>
  <w:style w:type="character" w:customStyle="1" w:styleId="ListLabel57">
    <w:name w:val="ListLabel 57"/>
    <w:qFormat/>
    <w:rsid w:val="008475DF"/>
    <w:rPr>
      <w:color w:val="1C748E"/>
    </w:rPr>
  </w:style>
  <w:style w:type="character" w:customStyle="1" w:styleId="ListLabel58">
    <w:name w:val="ListLabel 58"/>
    <w:qFormat/>
    <w:rsid w:val="008475DF"/>
    <w:rPr>
      <w:rFonts w:cs="Courier New"/>
    </w:rPr>
  </w:style>
  <w:style w:type="character" w:customStyle="1" w:styleId="ListLabel59">
    <w:name w:val="ListLabel 59"/>
    <w:qFormat/>
    <w:rsid w:val="008475DF"/>
    <w:rPr>
      <w:rFonts w:cs="Courier New"/>
    </w:rPr>
  </w:style>
  <w:style w:type="character" w:customStyle="1" w:styleId="ListLabel60">
    <w:name w:val="ListLabel 60"/>
    <w:qFormat/>
    <w:rsid w:val="008475DF"/>
    <w:rPr>
      <w:rFonts w:cs="Courier New"/>
    </w:rPr>
  </w:style>
  <w:style w:type="character" w:customStyle="1" w:styleId="ListLabel61">
    <w:name w:val="ListLabel 61"/>
    <w:qFormat/>
    <w:rsid w:val="008475DF"/>
    <w:rPr>
      <w:rFonts w:eastAsia="Times New Roman"/>
      <w:b/>
      <w:bCs/>
      <w:color w:val="1C748E"/>
    </w:rPr>
  </w:style>
  <w:style w:type="character" w:customStyle="1" w:styleId="ListLabel62">
    <w:name w:val="ListLabel 62"/>
    <w:qFormat/>
    <w:rsid w:val="008475DF"/>
    <w:rPr>
      <w:rFonts w:cs="Symbol"/>
      <w:color w:val="1C748E"/>
    </w:rPr>
  </w:style>
  <w:style w:type="character" w:customStyle="1" w:styleId="ListLabel63">
    <w:name w:val="ListLabel 63"/>
    <w:qFormat/>
    <w:rsid w:val="008475DF"/>
    <w:rPr>
      <w:rFonts w:cs="Symbol"/>
    </w:rPr>
  </w:style>
  <w:style w:type="character" w:customStyle="1" w:styleId="ListLabel64">
    <w:name w:val="ListLabel 64"/>
    <w:qFormat/>
    <w:rsid w:val="008475DF"/>
    <w:rPr>
      <w:rFonts w:cs="Symbol"/>
      <w:color w:val="1C748E"/>
    </w:rPr>
  </w:style>
  <w:style w:type="character" w:customStyle="1" w:styleId="ListLabel65">
    <w:name w:val="ListLabel 65"/>
    <w:qFormat/>
    <w:rsid w:val="008475DF"/>
    <w:rPr>
      <w:rFonts w:cs="Symbol"/>
      <w:color w:val="1C748E"/>
      <w:sz w:val="20"/>
    </w:rPr>
  </w:style>
  <w:style w:type="character" w:customStyle="1" w:styleId="ListLabel66">
    <w:name w:val="ListLabel 66"/>
    <w:qFormat/>
    <w:rsid w:val="008475DF"/>
    <w:rPr>
      <w:rFonts w:cs="Arial"/>
    </w:rPr>
  </w:style>
  <w:style w:type="character" w:customStyle="1" w:styleId="ListLabel67">
    <w:name w:val="ListLabel 67"/>
    <w:qFormat/>
    <w:rsid w:val="008475DF"/>
    <w:rPr>
      <w:color w:val="1C748E"/>
    </w:rPr>
  </w:style>
  <w:style w:type="character" w:customStyle="1" w:styleId="ListLabel68">
    <w:name w:val="ListLabel 68"/>
    <w:qFormat/>
    <w:rsid w:val="008475DF"/>
    <w:rPr>
      <w:rFonts w:eastAsia="Times New Roman"/>
      <w:bCs/>
      <w:color w:val="1C748E"/>
    </w:rPr>
  </w:style>
  <w:style w:type="character" w:customStyle="1" w:styleId="ListLabel69">
    <w:name w:val="ListLabel 69"/>
    <w:qFormat/>
    <w:rsid w:val="008475DF"/>
    <w:rPr>
      <w:rFonts w:eastAsia="Times New Roman"/>
      <w:color w:val="1C748E"/>
    </w:rPr>
  </w:style>
  <w:style w:type="character" w:customStyle="1" w:styleId="ListLabel70">
    <w:name w:val="ListLabel 70"/>
    <w:qFormat/>
    <w:rsid w:val="008475DF"/>
    <w:rPr>
      <w:rFonts w:eastAsia="Times New Roman"/>
      <w:color w:val="1C748E"/>
    </w:rPr>
  </w:style>
  <w:style w:type="character" w:customStyle="1" w:styleId="ListLabel71">
    <w:name w:val="ListLabel 71"/>
    <w:qFormat/>
    <w:rsid w:val="008475DF"/>
    <w:rPr>
      <w:rFonts w:eastAsia="Times New Roman"/>
      <w:color w:val="1C748E"/>
    </w:rPr>
  </w:style>
  <w:style w:type="character" w:customStyle="1" w:styleId="ListLabel72">
    <w:name w:val="ListLabel 72"/>
    <w:qFormat/>
    <w:rsid w:val="008475DF"/>
    <w:rPr>
      <w:rFonts w:eastAsia="Times New Roman"/>
      <w:color w:val="1C748E"/>
    </w:rPr>
  </w:style>
  <w:style w:type="character" w:customStyle="1" w:styleId="ListLabel73">
    <w:name w:val="ListLabel 73"/>
    <w:qFormat/>
    <w:rsid w:val="008475DF"/>
    <w:rPr>
      <w:rFonts w:eastAsia="Times New Roman"/>
      <w:color w:val="1C748E"/>
    </w:rPr>
  </w:style>
  <w:style w:type="character" w:customStyle="1" w:styleId="ListLabel74">
    <w:name w:val="ListLabel 74"/>
    <w:qFormat/>
    <w:rsid w:val="008475DF"/>
    <w:rPr>
      <w:rFonts w:eastAsia="Times New Roman"/>
      <w:color w:val="1C748E"/>
    </w:rPr>
  </w:style>
  <w:style w:type="character" w:customStyle="1" w:styleId="ListLabel75">
    <w:name w:val="ListLabel 75"/>
    <w:qFormat/>
    <w:rsid w:val="008475DF"/>
    <w:rPr>
      <w:rFonts w:eastAsia="Times New Roman"/>
      <w:color w:val="1C748E"/>
    </w:rPr>
  </w:style>
  <w:style w:type="character" w:customStyle="1" w:styleId="ListLabel76">
    <w:name w:val="ListLabel 76"/>
    <w:qFormat/>
    <w:rsid w:val="008475DF"/>
    <w:rPr>
      <w:rFonts w:eastAsia="Times New Roman"/>
      <w:color w:val="1C748E"/>
    </w:rPr>
  </w:style>
  <w:style w:type="character" w:customStyle="1" w:styleId="ListLabel77">
    <w:name w:val="ListLabel 77"/>
    <w:qFormat/>
    <w:rsid w:val="008475DF"/>
    <w:rPr>
      <w:color w:val="1C748E"/>
    </w:rPr>
  </w:style>
  <w:style w:type="character" w:customStyle="1" w:styleId="ListLabel78">
    <w:name w:val="ListLabel 78"/>
    <w:qFormat/>
    <w:rsid w:val="008475DF"/>
    <w:rPr>
      <w:rFonts w:cs="Symbol"/>
    </w:rPr>
  </w:style>
  <w:style w:type="character" w:customStyle="1" w:styleId="ListLabel79">
    <w:name w:val="ListLabel 79"/>
    <w:qFormat/>
    <w:rsid w:val="008475DF"/>
    <w:rPr>
      <w:rFonts w:cs="Courier New"/>
    </w:rPr>
  </w:style>
  <w:style w:type="character" w:customStyle="1" w:styleId="ListLabel80">
    <w:name w:val="ListLabel 80"/>
    <w:qFormat/>
    <w:rsid w:val="008475DF"/>
    <w:rPr>
      <w:rFonts w:cs="Wingdings"/>
    </w:rPr>
  </w:style>
  <w:style w:type="character" w:customStyle="1" w:styleId="ListLabel81">
    <w:name w:val="ListLabel 81"/>
    <w:qFormat/>
    <w:rsid w:val="008475DF"/>
    <w:rPr>
      <w:rFonts w:cs="Symbol"/>
    </w:rPr>
  </w:style>
  <w:style w:type="character" w:customStyle="1" w:styleId="ListLabel82">
    <w:name w:val="ListLabel 82"/>
    <w:qFormat/>
    <w:rsid w:val="008475DF"/>
    <w:rPr>
      <w:rFonts w:cs="Courier New"/>
    </w:rPr>
  </w:style>
  <w:style w:type="character" w:customStyle="1" w:styleId="ListLabel83">
    <w:name w:val="ListLabel 83"/>
    <w:qFormat/>
    <w:rsid w:val="008475DF"/>
    <w:rPr>
      <w:rFonts w:cs="Wingdings"/>
    </w:rPr>
  </w:style>
  <w:style w:type="character" w:customStyle="1" w:styleId="ListLabel84">
    <w:name w:val="ListLabel 84"/>
    <w:qFormat/>
    <w:rsid w:val="008475DF"/>
    <w:rPr>
      <w:rFonts w:cs="Symbol"/>
    </w:rPr>
  </w:style>
  <w:style w:type="character" w:customStyle="1" w:styleId="ListLabel85">
    <w:name w:val="ListLabel 85"/>
    <w:qFormat/>
    <w:rsid w:val="008475DF"/>
    <w:rPr>
      <w:rFonts w:cs="Courier New"/>
    </w:rPr>
  </w:style>
  <w:style w:type="character" w:customStyle="1" w:styleId="ListLabel86">
    <w:name w:val="ListLabel 86"/>
    <w:qFormat/>
    <w:rsid w:val="008475DF"/>
    <w:rPr>
      <w:rFonts w:cs="Wingdings"/>
    </w:rPr>
  </w:style>
  <w:style w:type="paragraph" w:customStyle="1" w:styleId="Lgende1">
    <w:name w:val="Légende1"/>
    <w:basedOn w:val="Normal"/>
    <w:qFormat/>
    <w:rsid w:val="008475DF"/>
    <w:pPr>
      <w:suppressLineNumbers/>
      <w:spacing w:before="120"/>
    </w:pPr>
    <w:rPr>
      <w:i/>
      <w:iCs/>
      <w:sz w:val="24"/>
      <w:szCs w:val="24"/>
    </w:rPr>
  </w:style>
  <w:style w:type="paragraph" w:customStyle="1" w:styleId="Notedebasdepage1">
    <w:name w:val="Note de bas de page1"/>
    <w:basedOn w:val="Normal"/>
    <w:qFormat/>
    <w:rsid w:val="008475DF"/>
    <w:pPr>
      <w:spacing w:line="240" w:lineRule="auto"/>
      <w:ind w:left="113" w:hanging="113"/>
    </w:pPr>
    <w:rPr>
      <w:sz w:val="16"/>
      <w:szCs w:val="20"/>
    </w:rPr>
  </w:style>
  <w:style w:type="paragraph" w:customStyle="1" w:styleId="EndnoteSymbol">
    <w:name w:val="Endnote Symbol"/>
    <w:basedOn w:val="Normal"/>
    <w:qFormat/>
    <w:rsid w:val="008475DF"/>
    <w:pPr>
      <w:spacing w:after="0" w:line="240" w:lineRule="auto"/>
    </w:pPr>
    <w:rPr>
      <w:szCs w:val="20"/>
    </w:rPr>
  </w:style>
  <w:style w:type="character" w:customStyle="1" w:styleId="CorpsdetexteCar">
    <w:name w:val="Corps de texte Car"/>
    <w:basedOn w:val="Policepardfaut"/>
    <w:link w:val="Corpsdetexte"/>
    <w:uiPriority w:val="99"/>
    <w:rsid w:val="008475DF"/>
    <w:rPr>
      <w:rFonts w:ascii="Arial" w:eastAsia="Calibri" w:hAnsi="Arial" w:cs="Arial"/>
      <w:color w:val="00000A"/>
      <w:szCs w:val="22"/>
      <w:lang w:eastAsia="zh-CN"/>
    </w:rPr>
  </w:style>
  <w:style w:type="character" w:customStyle="1" w:styleId="Sous-titreCar1">
    <w:name w:val="Sous-titre Car1"/>
    <w:basedOn w:val="Policepardfaut"/>
    <w:rsid w:val="008475DF"/>
    <w:rPr>
      <w:rFonts w:ascii="Arial" w:hAnsi="Arial" w:cs="Arial"/>
      <w:iCs/>
      <w:color w:val="1C748E"/>
      <w:spacing w:val="15"/>
      <w:sz w:val="42"/>
      <w:szCs w:val="24"/>
      <w:lang w:eastAsia="zh-CN"/>
    </w:rPr>
  </w:style>
  <w:style w:type="character" w:styleId="lev">
    <w:name w:val="Strong"/>
    <w:uiPriority w:val="22"/>
    <w:qFormat/>
    <w:rsid w:val="008475DF"/>
    <w:rPr>
      <w:b/>
      <w:bCs/>
    </w:rPr>
  </w:style>
  <w:style w:type="character" w:customStyle="1" w:styleId="ObjetducommentaireCar1">
    <w:name w:val="Objet du commentaire Car1"/>
    <w:basedOn w:val="CommentaireCar1"/>
    <w:link w:val="Objetducommentaire"/>
    <w:rsid w:val="008475DF"/>
    <w:rPr>
      <w:rFonts w:ascii="Arial" w:eastAsia="Calibri" w:hAnsi="Arial" w:cs="Arial"/>
      <w:b/>
      <w:bCs/>
      <w:color w:val="00000A"/>
      <w:lang w:eastAsia="zh-CN"/>
    </w:rPr>
  </w:style>
  <w:style w:type="character" w:customStyle="1" w:styleId="TextedebullesCar1">
    <w:name w:val="Texte de bulles Car1"/>
    <w:basedOn w:val="Policepardfaut"/>
    <w:rsid w:val="008475DF"/>
    <w:rPr>
      <w:rFonts w:ascii="Tahoma" w:eastAsia="Calibri" w:hAnsi="Tahoma" w:cs="Tahoma"/>
      <w:color w:val="00000A"/>
      <w:sz w:val="16"/>
      <w:szCs w:val="16"/>
      <w:lang w:eastAsia="zh-CN"/>
    </w:rPr>
  </w:style>
  <w:style w:type="character" w:customStyle="1" w:styleId="Titre1Car1">
    <w:name w:val="Titre 1 Car1"/>
    <w:aliases w:val="c4 Car1"/>
    <w:basedOn w:val="Policepardfaut"/>
    <w:uiPriority w:val="9"/>
    <w:rsid w:val="008475DF"/>
    <w:rPr>
      <w:rFonts w:asciiTheme="majorHAnsi" w:eastAsiaTheme="majorEastAsia" w:hAnsiTheme="majorHAnsi" w:cstheme="majorBidi"/>
      <w:b/>
      <w:bCs/>
      <w:color w:val="365F91" w:themeColor="accent1" w:themeShade="BF"/>
      <w:sz w:val="28"/>
      <w:szCs w:val="28"/>
      <w:lang w:eastAsia="zh-CN"/>
    </w:rPr>
  </w:style>
  <w:style w:type="character" w:customStyle="1" w:styleId="Normalequation">
    <w:name w:val="Normal equation"/>
    <w:basedOn w:val="Policepardfaut"/>
    <w:uiPriority w:val="1"/>
    <w:qFormat/>
    <w:rsid w:val="006C006C"/>
    <w:rPr>
      <w:rFonts w:ascii="Cambria Math" w:hAnsi="Cambria Math"/>
      <w: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annotation subject" w:uiPriority="0" w:qFormat="1"/>
    <w:lsdException w:name="Balloon Text" w:qFormat="1"/>
    <w:lsdException w:name="Table Grid" w:semiHidden="0" w:uiPriority="59" w:unhideWhenUsed="0"/>
    <w:lsdException w:name="Placeholder Text" w:unhideWhenUsed="0" w:qFormat="1"/>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6C006C"/>
    <w:pPr>
      <w:spacing w:after="120" w:line="260" w:lineRule="exact"/>
    </w:pPr>
    <w:rPr>
      <w:rFonts w:ascii="Arial" w:eastAsiaTheme="minorHAnsi" w:hAnsi="Arial" w:cstheme="minorBidi"/>
      <w:szCs w:val="22"/>
      <w:lang w:eastAsia="en-US"/>
    </w:rPr>
  </w:style>
  <w:style w:type="paragraph" w:styleId="Titre1">
    <w:name w:val="heading 1"/>
    <w:aliases w:val="c4"/>
    <w:basedOn w:val="Normal"/>
    <w:next w:val="Normal"/>
    <w:link w:val="Titre1Car"/>
    <w:uiPriority w:val="9"/>
    <w:qFormat/>
    <w:rsid w:val="006C006C"/>
    <w:pPr>
      <w:keepNext/>
      <w:keepLines/>
      <w:spacing w:before="480" w:after="0" w:line="240" w:lineRule="auto"/>
      <w:outlineLvl w:val="0"/>
    </w:pPr>
    <w:rPr>
      <w:rFonts w:eastAsiaTheme="majorEastAsia" w:cstheme="majorBidi"/>
      <w:b/>
      <w:bCs/>
      <w:color w:val="9E1F63"/>
      <w:sz w:val="32"/>
      <w:szCs w:val="28"/>
    </w:rPr>
  </w:style>
  <w:style w:type="paragraph" w:styleId="Titre2">
    <w:name w:val="heading 2"/>
    <w:basedOn w:val="Normal"/>
    <w:next w:val="Normal"/>
    <w:link w:val="Titre2Car"/>
    <w:uiPriority w:val="9"/>
    <w:unhideWhenUsed/>
    <w:qFormat/>
    <w:rsid w:val="006C006C"/>
    <w:pPr>
      <w:keepNext/>
      <w:keepLines/>
      <w:spacing w:before="480" w:after="0" w:line="240" w:lineRule="auto"/>
      <w:outlineLvl w:val="1"/>
    </w:pPr>
    <w:rPr>
      <w:rFonts w:eastAsiaTheme="majorEastAsia" w:cstheme="majorBidi"/>
      <w:b/>
      <w:bCs/>
      <w:color w:val="1C748E"/>
      <w:sz w:val="24"/>
      <w:szCs w:val="26"/>
    </w:rPr>
  </w:style>
  <w:style w:type="paragraph" w:styleId="Titre3">
    <w:name w:val="heading 3"/>
    <w:basedOn w:val="Normal"/>
    <w:next w:val="Normal"/>
    <w:link w:val="Titre3Car"/>
    <w:uiPriority w:val="9"/>
    <w:unhideWhenUsed/>
    <w:qFormat/>
    <w:rsid w:val="006C006C"/>
    <w:pPr>
      <w:keepNext/>
      <w:keepLines/>
      <w:spacing w:before="360" w:after="0" w:line="240" w:lineRule="auto"/>
      <w:outlineLvl w:val="2"/>
    </w:pPr>
    <w:rPr>
      <w:rFonts w:eastAsiaTheme="majorEastAsia" w:cstheme="majorBidi"/>
      <w:b/>
      <w:bCs/>
      <w:color w:val="1C748E"/>
    </w:rPr>
  </w:style>
  <w:style w:type="paragraph" w:styleId="Titre4">
    <w:name w:val="heading 4"/>
    <w:basedOn w:val="Normal"/>
    <w:next w:val="Normal"/>
    <w:qFormat/>
    <w:pPr>
      <w:keepNext/>
      <w:numPr>
        <w:ilvl w:val="3"/>
        <w:numId w:val="1"/>
      </w:numPr>
      <w:ind w:left="567" w:firstLine="0"/>
      <w:outlineLvl w:val="3"/>
    </w:pPr>
    <w:rPr>
      <w:bCs/>
      <w:szCs w:val="28"/>
      <w:u w:val="single"/>
    </w:rPr>
  </w:style>
  <w:style w:type="character" w:default="1" w:styleId="Policepardfaut">
    <w:name w:val="Default Paragraph Font"/>
    <w:uiPriority w:val="1"/>
    <w:semiHidden/>
    <w:unhideWhenUsed/>
    <w:rsid w:val="006C006C"/>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rsid w:val="006C006C"/>
  </w:style>
  <w:style w:type="character" w:customStyle="1" w:styleId="WW8Num1z0">
    <w:name w:val="WW8Num1z0"/>
    <w:qFormat/>
    <w:rsid w:val="008475DF"/>
  </w:style>
  <w:style w:type="character" w:customStyle="1" w:styleId="WW8Num1z1">
    <w:name w:val="WW8Num1z1"/>
    <w:qFormat/>
    <w:rsid w:val="008475DF"/>
  </w:style>
  <w:style w:type="character" w:customStyle="1" w:styleId="WW8Num1z2">
    <w:name w:val="WW8Num1z2"/>
    <w:qFormat/>
    <w:rsid w:val="008475DF"/>
  </w:style>
  <w:style w:type="character" w:customStyle="1" w:styleId="WW8Num1z3">
    <w:name w:val="WW8Num1z3"/>
    <w:qFormat/>
    <w:rsid w:val="008475DF"/>
  </w:style>
  <w:style w:type="character" w:customStyle="1" w:styleId="WW8Num1z4">
    <w:name w:val="WW8Num1z4"/>
    <w:qFormat/>
    <w:rsid w:val="008475DF"/>
  </w:style>
  <w:style w:type="character" w:customStyle="1" w:styleId="WW8Num1z5">
    <w:name w:val="WW8Num1z5"/>
    <w:qFormat/>
    <w:rsid w:val="008475DF"/>
  </w:style>
  <w:style w:type="character" w:customStyle="1" w:styleId="WW8Num1z6">
    <w:name w:val="WW8Num1z6"/>
    <w:qFormat/>
    <w:rsid w:val="008475DF"/>
  </w:style>
  <w:style w:type="character" w:customStyle="1" w:styleId="WW8Num1z7">
    <w:name w:val="WW8Num1z7"/>
    <w:qFormat/>
    <w:rsid w:val="008475DF"/>
  </w:style>
  <w:style w:type="character" w:customStyle="1" w:styleId="WW8Num1z8">
    <w:name w:val="WW8Num1z8"/>
    <w:qFormat/>
    <w:rsid w:val="008475DF"/>
  </w:style>
  <w:style w:type="character" w:customStyle="1" w:styleId="WW8Num2z0">
    <w:name w:val="WW8Num2z0"/>
    <w:qFormat/>
    <w:rsid w:val="008475DF"/>
    <w:rPr>
      <w:rFonts w:ascii="Symbol" w:hAnsi="Symbol" w:cs="Symbol"/>
      <w:color w:val="1C748E"/>
    </w:rPr>
  </w:style>
  <w:style w:type="character" w:customStyle="1" w:styleId="WW8Num3z0">
    <w:name w:val="WW8Num3z0"/>
    <w:qFormat/>
    <w:rsid w:val="008475DF"/>
    <w:rPr>
      <w:rFonts w:ascii="Symbol" w:hAnsi="Symbol" w:cs="Symbol"/>
      <w:color w:val="1C748E"/>
    </w:rPr>
  </w:style>
  <w:style w:type="character" w:customStyle="1" w:styleId="WW8Num4z0">
    <w:name w:val="WW8Num4z0"/>
    <w:qFormat/>
    <w:rsid w:val="008475DF"/>
    <w:rPr>
      <w:rFonts w:ascii="Symbol" w:hAnsi="Symbol" w:cs="OpenSymbol"/>
    </w:rPr>
  </w:style>
  <w:style w:type="character" w:customStyle="1" w:styleId="WW8Num5z0">
    <w:name w:val="WW8Num5z0"/>
    <w:qFormat/>
    <w:rsid w:val="008475DF"/>
    <w:rPr>
      <w:rFonts w:ascii="Open Sans" w:hAnsi="Open Sans" w:cs="Open Sans"/>
      <w:b w:val="0"/>
      <w:i w:val="0"/>
      <w:caps w:val="0"/>
      <w:smallCaps w:val="0"/>
      <w:spacing w:val="0"/>
      <w:sz w:val="21"/>
    </w:rPr>
  </w:style>
  <w:style w:type="character" w:customStyle="1" w:styleId="WW8Num6z0">
    <w:name w:val="WW8Num6z0"/>
    <w:qFormat/>
    <w:rsid w:val="008475DF"/>
    <w:rPr>
      <w:rFonts w:ascii="Symbol" w:hAnsi="Symbol" w:cs="Symbol"/>
      <w:color w:val="1C748E"/>
    </w:rPr>
  </w:style>
  <w:style w:type="character" w:customStyle="1" w:styleId="WW8Num7z0">
    <w:name w:val="WW8Num7z0"/>
    <w:qFormat/>
    <w:rsid w:val="008475DF"/>
    <w:rPr>
      <w:rFonts w:ascii="Arial" w:eastAsia="Symbol" w:hAnsi="Arial" w:cs="Arial"/>
      <w:b w:val="0"/>
      <w:i w:val="0"/>
      <w:caps w:val="0"/>
      <w:smallCaps w:val="0"/>
      <w:spacing w:val="0"/>
      <w:sz w:val="21"/>
    </w:rPr>
  </w:style>
  <w:style w:type="character" w:customStyle="1" w:styleId="WW8Num7z1">
    <w:name w:val="WW8Num7z1"/>
    <w:qFormat/>
    <w:rsid w:val="008475DF"/>
  </w:style>
  <w:style w:type="character" w:customStyle="1" w:styleId="WW8Num7z2">
    <w:name w:val="WW8Num7z2"/>
    <w:qFormat/>
    <w:rsid w:val="008475DF"/>
  </w:style>
  <w:style w:type="character" w:customStyle="1" w:styleId="WW8Num7z3">
    <w:name w:val="WW8Num7z3"/>
    <w:qFormat/>
    <w:rsid w:val="008475DF"/>
  </w:style>
  <w:style w:type="character" w:customStyle="1" w:styleId="WW8Num7z4">
    <w:name w:val="WW8Num7z4"/>
    <w:qFormat/>
    <w:rsid w:val="008475DF"/>
  </w:style>
  <w:style w:type="character" w:customStyle="1" w:styleId="WW8Num7z5">
    <w:name w:val="WW8Num7z5"/>
    <w:qFormat/>
    <w:rsid w:val="008475DF"/>
  </w:style>
  <w:style w:type="character" w:customStyle="1" w:styleId="WW8Num7z6">
    <w:name w:val="WW8Num7z6"/>
    <w:qFormat/>
    <w:rsid w:val="008475DF"/>
  </w:style>
  <w:style w:type="character" w:customStyle="1" w:styleId="WW8Num7z7">
    <w:name w:val="WW8Num7z7"/>
    <w:qFormat/>
    <w:rsid w:val="008475DF"/>
  </w:style>
  <w:style w:type="character" w:customStyle="1" w:styleId="WW8Num7z8">
    <w:name w:val="WW8Num7z8"/>
    <w:qFormat/>
    <w:rsid w:val="008475DF"/>
  </w:style>
  <w:style w:type="character" w:customStyle="1" w:styleId="WW8Num8z0">
    <w:name w:val="WW8Num8z0"/>
    <w:qFormat/>
    <w:rsid w:val="008475DF"/>
    <w:rPr>
      <w:rFonts w:ascii="Open Sans" w:hAnsi="Open Sans" w:cs="Open Sans"/>
      <w:b w:val="0"/>
      <w:i w:val="0"/>
      <w:caps w:val="0"/>
      <w:smallCaps w:val="0"/>
      <w:spacing w:val="0"/>
      <w:sz w:val="21"/>
    </w:rPr>
  </w:style>
  <w:style w:type="character" w:customStyle="1" w:styleId="WW8Num9z0">
    <w:name w:val="WW8Num9z0"/>
    <w:qFormat/>
    <w:rsid w:val="008475DF"/>
    <w:rPr>
      <w:rFonts w:ascii="Open Sans" w:hAnsi="Open Sans" w:cs="Open Sans"/>
      <w:b w:val="0"/>
      <w:i w:val="0"/>
      <w:caps w:val="0"/>
      <w:smallCaps w:val="0"/>
      <w:spacing w:val="0"/>
      <w:sz w:val="21"/>
    </w:rPr>
  </w:style>
  <w:style w:type="character" w:customStyle="1" w:styleId="WW8Num10z0">
    <w:name w:val="WW8Num10z0"/>
    <w:qFormat/>
    <w:rsid w:val="008475DF"/>
    <w:rPr>
      <w:rFonts w:ascii="Open Sans" w:hAnsi="Open Sans" w:cs="Open Sans"/>
      <w:b w:val="0"/>
      <w:i w:val="0"/>
      <w:caps w:val="0"/>
      <w:smallCaps w:val="0"/>
      <w:spacing w:val="0"/>
      <w:sz w:val="21"/>
    </w:rPr>
  </w:style>
  <w:style w:type="character" w:customStyle="1" w:styleId="WW8Num11z0">
    <w:name w:val="WW8Num11z0"/>
    <w:qFormat/>
    <w:rsid w:val="008475DF"/>
    <w:rPr>
      <w:rFonts w:eastAsia="Times New Roman"/>
      <w:bCs/>
      <w:color w:val="1C748E"/>
    </w:rPr>
  </w:style>
  <w:style w:type="character" w:customStyle="1" w:styleId="WW8Num11z1">
    <w:name w:val="WW8Num11z1"/>
    <w:qFormat/>
    <w:rsid w:val="008475DF"/>
  </w:style>
  <w:style w:type="character" w:customStyle="1" w:styleId="WW8Num11z2">
    <w:name w:val="WW8Num11z2"/>
    <w:qFormat/>
    <w:rsid w:val="008475DF"/>
  </w:style>
  <w:style w:type="character" w:customStyle="1" w:styleId="WW8Num11z3">
    <w:name w:val="WW8Num11z3"/>
    <w:qFormat/>
    <w:rsid w:val="008475DF"/>
  </w:style>
  <w:style w:type="character" w:customStyle="1" w:styleId="WW8Num11z4">
    <w:name w:val="WW8Num11z4"/>
    <w:qFormat/>
    <w:rsid w:val="008475DF"/>
  </w:style>
  <w:style w:type="character" w:customStyle="1" w:styleId="WW8Num11z5">
    <w:name w:val="WW8Num11z5"/>
    <w:qFormat/>
    <w:rsid w:val="008475DF"/>
  </w:style>
  <w:style w:type="character" w:customStyle="1" w:styleId="WW8Num11z6">
    <w:name w:val="WW8Num11z6"/>
    <w:qFormat/>
    <w:rsid w:val="008475DF"/>
  </w:style>
  <w:style w:type="character" w:customStyle="1" w:styleId="WW8Num11z7">
    <w:name w:val="WW8Num11z7"/>
    <w:qFormat/>
    <w:rsid w:val="008475DF"/>
  </w:style>
  <w:style w:type="character" w:customStyle="1" w:styleId="WW8Num11z8">
    <w:name w:val="WW8Num11z8"/>
    <w:qFormat/>
    <w:rsid w:val="008475DF"/>
  </w:style>
  <w:style w:type="character" w:customStyle="1" w:styleId="WW8Num12z0">
    <w:name w:val="WW8Num12z0"/>
    <w:qFormat/>
    <w:rsid w:val="008475DF"/>
    <w:rPr>
      <w:color w:val="1C748E"/>
    </w:rPr>
  </w:style>
  <w:style w:type="character" w:customStyle="1" w:styleId="WW8Num13z0">
    <w:name w:val="WW8Num13z0"/>
    <w:qFormat/>
    <w:rsid w:val="008475DF"/>
    <w:rPr>
      <w:rFonts w:ascii="Symbol" w:hAnsi="Symbol" w:cs="Symbol"/>
      <w:color w:val="1C748E"/>
    </w:rPr>
  </w:style>
  <w:style w:type="character" w:customStyle="1" w:styleId="WW8Num14z0">
    <w:name w:val="WW8Num14z0"/>
    <w:qFormat/>
    <w:rsid w:val="008475DF"/>
    <w:rPr>
      <w:rFonts w:ascii="Symbol" w:hAnsi="Symbol" w:cs="Symbol"/>
    </w:rPr>
  </w:style>
  <w:style w:type="character" w:customStyle="1" w:styleId="WW8Num15z0">
    <w:name w:val="WW8Num15z0"/>
    <w:qFormat/>
    <w:rsid w:val="008475DF"/>
    <w:rPr>
      <w:color w:val="1C748E"/>
    </w:rPr>
  </w:style>
  <w:style w:type="character" w:customStyle="1" w:styleId="WW8Num15z1">
    <w:name w:val="WW8Num15z1"/>
    <w:qFormat/>
    <w:rsid w:val="008475DF"/>
  </w:style>
  <w:style w:type="character" w:customStyle="1" w:styleId="WW8Num15z2">
    <w:name w:val="WW8Num15z2"/>
    <w:qFormat/>
    <w:rsid w:val="008475DF"/>
  </w:style>
  <w:style w:type="character" w:customStyle="1" w:styleId="WW8Num15z3">
    <w:name w:val="WW8Num15z3"/>
    <w:qFormat/>
    <w:rsid w:val="008475DF"/>
  </w:style>
  <w:style w:type="character" w:customStyle="1" w:styleId="WW8Num15z4">
    <w:name w:val="WW8Num15z4"/>
    <w:qFormat/>
    <w:rsid w:val="008475DF"/>
  </w:style>
  <w:style w:type="character" w:customStyle="1" w:styleId="WW8Num15z5">
    <w:name w:val="WW8Num15z5"/>
    <w:qFormat/>
    <w:rsid w:val="008475DF"/>
  </w:style>
  <w:style w:type="character" w:customStyle="1" w:styleId="WW8Num15z6">
    <w:name w:val="WW8Num15z6"/>
    <w:qFormat/>
    <w:rsid w:val="008475DF"/>
  </w:style>
  <w:style w:type="character" w:customStyle="1" w:styleId="WW8Num15z7">
    <w:name w:val="WW8Num15z7"/>
    <w:qFormat/>
    <w:rsid w:val="008475DF"/>
  </w:style>
  <w:style w:type="character" w:customStyle="1" w:styleId="WW8Num15z8">
    <w:name w:val="WW8Num15z8"/>
    <w:qFormat/>
    <w:rsid w:val="008475DF"/>
  </w:style>
  <w:style w:type="character" w:customStyle="1" w:styleId="WW8Num16z0">
    <w:name w:val="WW8Num16z0"/>
    <w:qFormat/>
    <w:rsid w:val="008475DF"/>
    <w:rPr>
      <w:rFonts w:ascii="Symbol" w:hAnsi="Symbol" w:cs="Symbol"/>
      <w:color w:val="1C748E"/>
    </w:rPr>
  </w:style>
  <w:style w:type="character" w:customStyle="1" w:styleId="WW8Num16z1">
    <w:name w:val="WW8Num16z1"/>
    <w:qFormat/>
    <w:rsid w:val="008475DF"/>
    <w:rPr>
      <w:rFonts w:ascii="Courier New" w:hAnsi="Courier New" w:cs="Courier New"/>
    </w:rPr>
  </w:style>
  <w:style w:type="character" w:customStyle="1" w:styleId="WW8Num16z2">
    <w:name w:val="WW8Num16z2"/>
    <w:qFormat/>
    <w:rsid w:val="008475DF"/>
    <w:rPr>
      <w:rFonts w:ascii="Wingdings" w:hAnsi="Wingdings" w:cs="Wingdings"/>
    </w:rPr>
  </w:style>
  <w:style w:type="character" w:customStyle="1" w:styleId="WW8Num16z3">
    <w:name w:val="WW8Num16z3"/>
    <w:qFormat/>
    <w:rsid w:val="008475DF"/>
    <w:rPr>
      <w:rFonts w:ascii="Symbol" w:hAnsi="Symbol" w:cs="Symbol"/>
    </w:rPr>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8Num17z0">
    <w:name w:val="WW8Num17z0"/>
    <w:qFormat/>
    <w:rsid w:val="008475DF"/>
    <w:rPr>
      <w:rFonts w:ascii="Symbol" w:hAnsi="Symbol" w:cs="Symbol"/>
      <w:color w:val="1C748E"/>
    </w:rPr>
  </w:style>
  <w:style w:type="character" w:customStyle="1" w:styleId="WW8Num17z1">
    <w:name w:val="WW8Num17z1"/>
    <w:qFormat/>
    <w:rsid w:val="008475DF"/>
    <w:rPr>
      <w:rFonts w:ascii="Courier New" w:hAnsi="Courier New" w:cs="Courier New"/>
    </w:rPr>
  </w:style>
  <w:style w:type="character" w:customStyle="1" w:styleId="WW8Num17z2">
    <w:name w:val="WW8Num17z2"/>
    <w:qFormat/>
    <w:rsid w:val="008475DF"/>
    <w:rPr>
      <w:rFonts w:ascii="Wingdings" w:hAnsi="Wingdings" w:cs="Wingdings"/>
    </w:rPr>
  </w:style>
  <w:style w:type="character" w:customStyle="1" w:styleId="WW8Num17z3">
    <w:name w:val="WW8Num17z3"/>
    <w:qFormat/>
    <w:rsid w:val="008475DF"/>
    <w:rPr>
      <w:rFonts w:ascii="Symbol" w:hAnsi="Symbol" w:cs="Symbol"/>
    </w:rPr>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qFormat/>
    <w:rsid w:val="008475DF"/>
    <w:rPr>
      <w:rFonts w:ascii="Symbol" w:hAnsi="Symbol" w:cs="Symbol"/>
      <w:color w:val="1C748E"/>
    </w:rPr>
  </w:style>
  <w:style w:type="character" w:customStyle="1" w:styleId="WW8Num18z1">
    <w:name w:val="WW8Num18z1"/>
    <w:qFormat/>
    <w:rsid w:val="008475DF"/>
    <w:rPr>
      <w:rFonts w:ascii="Courier New" w:hAnsi="Courier New" w:cs="Courier New"/>
    </w:rPr>
  </w:style>
  <w:style w:type="character" w:customStyle="1" w:styleId="WW8Num12z1">
    <w:name w:val="WW8Num12z1"/>
    <w:qFormat/>
    <w:rsid w:val="008475DF"/>
  </w:style>
  <w:style w:type="character" w:customStyle="1" w:styleId="WW8Num12z2">
    <w:name w:val="WW8Num12z2"/>
    <w:qFormat/>
    <w:rsid w:val="008475DF"/>
  </w:style>
  <w:style w:type="character" w:customStyle="1" w:styleId="WW8Num12z3">
    <w:name w:val="WW8Num12z3"/>
    <w:qFormat/>
    <w:rsid w:val="008475DF"/>
  </w:style>
  <w:style w:type="character" w:customStyle="1" w:styleId="WW8Num12z4">
    <w:name w:val="WW8Num12z4"/>
    <w:qFormat/>
    <w:rsid w:val="008475DF"/>
  </w:style>
  <w:style w:type="character" w:customStyle="1" w:styleId="WW8Num12z5">
    <w:name w:val="WW8Num12z5"/>
    <w:qFormat/>
    <w:rsid w:val="008475DF"/>
  </w:style>
  <w:style w:type="character" w:customStyle="1" w:styleId="WW8Num12z6">
    <w:name w:val="WW8Num12z6"/>
    <w:qFormat/>
    <w:rsid w:val="008475DF"/>
  </w:style>
  <w:style w:type="character" w:customStyle="1" w:styleId="WW8Num12z7">
    <w:name w:val="WW8Num12z7"/>
    <w:qFormat/>
    <w:rsid w:val="008475DF"/>
  </w:style>
  <w:style w:type="character" w:customStyle="1" w:styleId="WW8Num12z8">
    <w:name w:val="WW8Num12z8"/>
    <w:qFormat/>
    <w:rsid w:val="008475DF"/>
  </w:style>
  <w:style w:type="character" w:customStyle="1" w:styleId="WW8Num13z1">
    <w:name w:val="WW8Num13z1"/>
    <w:qFormat/>
    <w:rsid w:val="008475DF"/>
    <w:rPr>
      <w:rFonts w:ascii="Courier New" w:hAnsi="Courier New" w:cs="Courier New"/>
    </w:rPr>
  </w:style>
  <w:style w:type="character" w:customStyle="1" w:styleId="WW8Num13z2">
    <w:name w:val="WW8Num13z2"/>
    <w:qFormat/>
    <w:rsid w:val="008475DF"/>
    <w:rPr>
      <w:rFonts w:ascii="Wingdings" w:hAnsi="Wingdings" w:cs="Wingdings"/>
    </w:rPr>
  </w:style>
  <w:style w:type="character" w:customStyle="1" w:styleId="WW8Num13z3">
    <w:name w:val="WW8Num13z3"/>
    <w:qFormat/>
    <w:rsid w:val="008475DF"/>
    <w:rPr>
      <w:rFonts w:ascii="Symbol" w:hAnsi="Symbol" w:cs="Symbol"/>
    </w:rPr>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8z2">
    <w:name w:val="WW8Num18z2"/>
    <w:qFormat/>
    <w:rsid w:val="008475DF"/>
    <w:rPr>
      <w:rFonts w:ascii="Wingdings" w:hAnsi="Wingdings" w:cs="Wingdings"/>
    </w:rPr>
  </w:style>
  <w:style w:type="character" w:customStyle="1" w:styleId="WW8Num18z3">
    <w:name w:val="WW8Num18z3"/>
    <w:qFormat/>
    <w:rsid w:val="008475DF"/>
    <w:rPr>
      <w:rFonts w:ascii="Symbol" w:hAnsi="Symbol" w:cs="Symbol"/>
    </w:rPr>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19z0">
    <w:name w:val="WW8Num19z0"/>
    <w:qFormat/>
    <w:rsid w:val="008475DF"/>
    <w:rPr>
      <w:rFonts w:ascii="Arial" w:eastAsia="Calibri" w:hAnsi="Arial" w:cs="Arial"/>
    </w:rPr>
  </w:style>
  <w:style w:type="character" w:customStyle="1" w:styleId="WW8Num19z1">
    <w:name w:val="WW8Num19z1"/>
    <w:qFormat/>
    <w:rsid w:val="008475DF"/>
    <w:rPr>
      <w:rFonts w:ascii="Courier New" w:hAnsi="Courier New" w:cs="Courier New"/>
    </w:rPr>
  </w:style>
  <w:style w:type="character" w:customStyle="1" w:styleId="WW8Num19z2">
    <w:name w:val="WW8Num19z2"/>
    <w:qFormat/>
    <w:rsid w:val="008475DF"/>
    <w:rPr>
      <w:rFonts w:ascii="Wingdings" w:hAnsi="Wingdings" w:cs="Wingdings"/>
    </w:rPr>
  </w:style>
  <w:style w:type="character" w:customStyle="1" w:styleId="WW8Num19z3">
    <w:name w:val="WW8Num19z3"/>
    <w:qFormat/>
    <w:rsid w:val="008475DF"/>
    <w:rPr>
      <w:rFonts w:ascii="Symbol" w:hAnsi="Symbol" w:cs="Symbol"/>
    </w:rPr>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8z1">
    <w:name w:val="WW8Num8z1"/>
    <w:qFormat/>
    <w:rsid w:val="008475DF"/>
  </w:style>
  <w:style w:type="character" w:customStyle="1" w:styleId="WW8Num8z2">
    <w:name w:val="WW8Num8z2"/>
    <w:qFormat/>
    <w:rsid w:val="008475DF"/>
  </w:style>
  <w:style w:type="character" w:customStyle="1" w:styleId="WW8Num8z3">
    <w:name w:val="WW8Num8z3"/>
    <w:qFormat/>
    <w:rsid w:val="008475DF"/>
  </w:style>
  <w:style w:type="character" w:customStyle="1" w:styleId="WW8Num8z4">
    <w:name w:val="WW8Num8z4"/>
    <w:qFormat/>
    <w:rsid w:val="008475DF"/>
  </w:style>
  <w:style w:type="character" w:customStyle="1" w:styleId="WW8Num8z5">
    <w:name w:val="WW8Num8z5"/>
    <w:qFormat/>
    <w:rsid w:val="008475DF"/>
  </w:style>
  <w:style w:type="character" w:customStyle="1" w:styleId="WW8Num8z6">
    <w:name w:val="WW8Num8z6"/>
    <w:qFormat/>
    <w:rsid w:val="008475DF"/>
  </w:style>
  <w:style w:type="character" w:customStyle="1" w:styleId="WW8Num8z7">
    <w:name w:val="WW8Num8z7"/>
    <w:qFormat/>
    <w:rsid w:val="008475DF"/>
  </w:style>
  <w:style w:type="character" w:customStyle="1" w:styleId="WW8Num8z8">
    <w:name w:val="WW8Num8z8"/>
    <w:qFormat/>
    <w:rsid w:val="008475DF"/>
  </w:style>
  <w:style w:type="character" w:customStyle="1" w:styleId="WW8Num14z1">
    <w:name w:val="WW8Num14z1"/>
    <w:qFormat/>
    <w:rsid w:val="008475DF"/>
    <w:rPr>
      <w:rFonts w:ascii="Courier New" w:hAnsi="Courier New" w:cs="Courier New"/>
    </w:rPr>
  </w:style>
  <w:style w:type="character" w:customStyle="1" w:styleId="WW8Num14z2">
    <w:name w:val="WW8Num14z2"/>
    <w:qFormat/>
    <w:rsid w:val="008475DF"/>
    <w:rPr>
      <w:rFonts w:ascii="Wingdings" w:hAnsi="Wingdings" w:cs="Wingdings"/>
    </w:rPr>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20z0">
    <w:name w:val="WW8Num20z0"/>
    <w:qFormat/>
    <w:rsid w:val="008475DF"/>
    <w:rPr>
      <w:rFonts w:ascii="Symbol" w:hAnsi="Symbol" w:cs="Symbol"/>
      <w:color w:val="1C748E"/>
    </w:rPr>
  </w:style>
  <w:style w:type="character" w:customStyle="1" w:styleId="WW8Num20z1">
    <w:name w:val="WW8Num20z1"/>
    <w:qFormat/>
    <w:rsid w:val="008475DF"/>
    <w:rPr>
      <w:rFonts w:ascii="Courier New" w:hAnsi="Courier New" w:cs="Courier New"/>
    </w:rPr>
  </w:style>
  <w:style w:type="character" w:customStyle="1" w:styleId="WW8Num20z2">
    <w:name w:val="WW8Num20z2"/>
    <w:qFormat/>
    <w:rsid w:val="008475DF"/>
    <w:rPr>
      <w:rFonts w:ascii="Wingdings" w:hAnsi="Wingdings" w:cs="Wingdings"/>
    </w:rPr>
  </w:style>
  <w:style w:type="character" w:customStyle="1" w:styleId="WW8Num20z3">
    <w:name w:val="WW8Num20z3"/>
    <w:qFormat/>
    <w:rsid w:val="008475DF"/>
    <w:rPr>
      <w:rFonts w:ascii="Symbol" w:hAnsi="Symbol" w:cs="Symbol"/>
    </w:rPr>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8Num9z1">
    <w:name w:val="WW8Num9z1"/>
    <w:qFormat/>
    <w:rsid w:val="008475DF"/>
  </w:style>
  <w:style w:type="character" w:customStyle="1" w:styleId="WW8Num9z2">
    <w:name w:val="WW8Num9z2"/>
    <w:qFormat/>
    <w:rsid w:val="008475DF"/>
  </w:style>
  <w:style w:type="character" w:customStyle="1" w:styleId="WW8Num9z3">
    <w:name w:val="WW8Num9z3"/>
    <w:qFormat/>
    <w:rsid w:val="008475DF"/>
  </w:style>
  <w:style w:type="character" w:customStyle="1" w:styleId="WW8Num9z4">
    <w:name w:val="WW8Num9z4"/>
    <w:qFormat/>
    <w:rsid w:val="008475DF"/>
  </w:style>
  <w:style w:type="character" w:customStyle="1" w:styleId="WW8Num9z5">
    <w:name w:val="WW8Num9z5"/>
    <w:qFormat/>
    <w:rsid w:val="008475DF"/>
  </w:style>
  <w:style w:type="character" w:customStyle="1" w:styleId="WW8Num9z6">
    <w:name w:val="WW8Num9z6"/>
    <w:qFormat/>
    <w:rsid w:val="008475DF"/>
  </w:style>
  <w:style w:type="character" w:customStyle="1" w:styleId="WW8Num9z7">
    <w:name w:val="WW8Num9z7"/>
    <w:qFormat/>
    <w:rsid w:val="008475DF"/>
  </w:style>
  <w:style w:type="character" w:customStyle="1" w:styleId="WW8Num9z8">
    <w:name w:val="WW8Num9z8"/>
    <w:qFormat/>
    <w:rsid w:val="008475DF"/>
  </w:style>
  <w:style w:type="character" w:customStyle="1" w:styleId="WW8Num10z1">
    <w:name w:val="WW8Num10z1"/>
    <w:qFormat/>
    <w:rsid w:val="008475DF"/>
  </w:style>
  <w:style w:type="character" w:customStyle="1" w:styleId="WW8Num10z2">
    <w:name w:val="WW8Num10z2"/>
    <w:qFormat/>
    <w:rsid w:val="008475DF"/>
  </w:style>
  <w:style w:type="character" w:customStyle="1" w:styleId="WW8Num10z3">
    <w:name w:val="WW8Num10z3"/>
    <w:qFormat/>
    <w:rsid w:val="008475DF"/>
  </w:style>
  <w:style w:type="character" w:customStyle="1" w:styleId="WW8Num10z4">
    <w:name w:val="WW8Num10z4"/>
    <w:qFormat/>
    <w:rsid w:val="008475DF"/>
  </w:style>
  <w:style w:type="character" w:customStyle="1" w:styleId="WW8Num10z5">
    <w:name w:val="WW8Num10z5"/>
    <w:qFormat/>
    <w:rsid w:val="008475DF"/>
  </w:style>
  <w:style w:type="character" w:customStyle="1" w:styleId="WW8Num10z6">
    <w:name w:val="WW8Num10z6"/>
    <w:qFormat/>
    <w:rsid w:val="008475DF"/>
  </w:style>
  <w:style w:type="character" w:customStyle="1" w:styleId="WW8Num10z7">
    <w:name w:val="WW8Num10z7"/>
    <w:qFormat/>
    <w:rsid w:val="008475DF"/>
  </w:style>
  <w:style w:type="character" w:customStyle="1" w:styleId="WW8Num10z8">
    <w:name w:val="WW8Num10z8"/>
    <w:qFormat/>
    <w:rsid w:val="008475DF"/>
  </w:style>
  <w:style w:type="character" w:customStyle="1" w:styleId="WW8Num21z0">
    <w:name w:val="WW8Num21z0"/>
    <w:qFormat/>
    <w:rsid w:val="008475DF"/>
    <w:rPr>
      <w:rFonts w:ascii="Symbol" w:eastAsia="Symbol" w:hAnsi="Symbol" w:cs="Symbol"/>
      <w:color w:val="1C748E"/>
    </w:rPr>
  </w:style>
  <w:style w:type="character" w:customStyle="1" w:styleId="WW8Num21z1">
    <w:name w:val="WW8Num21z1"/>
    <w:qFormat/>
    <w:rsid w:val="008475DF"/>
  </w:style>
  <w:style w:type="character" w:customStyle="1" w:styleId="WW8Num21z2">
    <w:name w:val="WW8Num21z2"/>
    <w:qFormat/>
    <w:rsid w:val="008475DF"/>
  </w:style>
  <w:style w:type="character" w:customStyle="1" w:styleId="WW8Num21z3">
    <w:name w:val="WW8Num21z3"/>
    <w:qFormat/>
    <w:rsid w:val="008475DF"/>
  </w:style>
  <w:style w:type="character" w:customStyle="1" w:styleId="WW8Num21z4">
    <w:name w:val="WW8Num21z4"/>
    <w:qFormat/>
    <w:rsid w:val="008475DF"/>
  </w:style>
  <w:style w:type="character" w:customStyle="1" w:styleId="WW8Num21z5">
    <w:name w:val="WW8Num21z5"/>
    <w:qFormat/>
    <w:rsid w:val="008475DF"/>
  </w:style>
  <w:style w:type="character" w:customStyle="1" w:styleId="WW8Num21z6">
    <w:name w:val="WW8Num21z6"/>
    <w:qFormat/>
    <w:rsid w:val="008475DF"/>
  </w:style>
  <w:style w:type="character" w:customStyle="1" w:styleId="WW8Num21z7">
    <w:name w:val="WW8Num21z7"/>
    <w:qFormat/>
    <w:rsid w:val="008475DF"/>
  </w:style>
  <w:style w:type="character" w:customStyle="1" w:styleId="WW8Num21z8">
    <w:name w:val="WW8Num21z8"/>
    <w:qFormat/>
    <w:rsid w:val="008475DF"/>
  </w:style>
  <w:style w:type="character" w:customStyle="1" w:styleId="WW8Num22z0">
    <w:name w:val="WW8Num22z0"/>
    <w:qFormat/>
    <w:rsid w:val="008475DF"/>
    <w:rPr>
      <w:color w:val="1C748E"/>
    </w:rPr>
  </w:style>
  <w:style w:type="character" w:customStyle="1" w:styleId="WW8Num22z1">
    <w:name w:val="WW8Num22z1"/>
    <w:qFormat/>
    <w:rsid w:val="008475DF"/>
  </w:style>
  <w:style w:type="character" w:customStyle="1" w:styleId="WW8Num22z2">
    <w:name w:val="WW8Num22z2"/>
    <w:qFormat/>
    <w:rsid w:val="008475DF"/>
  </w:style>
  <w:style w:type="character" w:customStyle="1" w:styleId="WW8Num23z0">
    <w:name w:val="WW8Num23z0"/>
    <w:qFormat/>
    <w:rsid w:val="008475DF"/>
    <w:rPr>
      <w:rFonts w:ascii="Symbol" w:hAnsi="Symbol" w:cs="Symbol"/>
      <w:color w:val="1C748E"/>
    </w:rPr>
  </w:style>
  <w:style w:type="character" w:customStyle="1" w:styleId="WW8Num23z1">
    <w:name w:val="WW8Num23z1"/>
    <w:qFormat/>
    <w:rsid w:val="008475DF"/>
    <w:rPr>
      <w:rFonts w:ascii="Courier New" w:hAnsi="Courier New" w:cs="Courier New"/>
    </w:rPr>
  </w:style>
  <w:style w:type="character" w:customStyle="1" w:styleId="WW8Num23z2">
    <w:name w:val="WW8Num23z2"/>
    <w:qFormat/>
    <w:rsid w:val="008475DF"/>
    <w:rPr>
      <w:rFonts w:ascii="Wingdings" w:hAnsi="Wingdings" w:cs="Wingdings"/>
    </w:rPr>
  </w:style>
  <w:style w:type="character" w:customStyle="1" w:styleId="WW8Num23z3">
    <w:name w:val="WW8Num23z3"/>
    <w:qFormat/>
    <w:rsid w:val="008475DF"/>
    <w:rPr>
      <w:rFonts w:ascii="Symbol" w:hAnsi="Symbol" w:cs="Symbol"/>
    </w:rPr>
  </w:style>
  <w:style w:type="character" w:customStyle="1" w:styleId="WW8Num23z4">
    <w:name w:val="WW8Num23z4"/>
  </w:style>
  <w:style w:type="character" w:customStyle="1" w:styleId="WW8Num23z5">
    <w:name w:val="WW8Num23z5"/>
  </w:style>
  <w:style w:type="character" w:customStyle="1" w:styleId="WW8Num23z6">
    <w:name w:val="WW8Num23z6"/>
  </w:style>
  <w:style w:type="character" w:customStyle="1" w:styleId="WW8Num23z7">
    <w:name w:val="WW8Num23z7"/>
  </w:style>
  <w:style w:type="character" w:customStyle="1" w:styleId="WW8Num23z8">
    <w:name w:val="WW8Num23z8"/>
  </w:style>
  <w:style w:type="character" w:customStyle="1" w:styleId="WW8Num24z0">
    <w:name w:val="WW8Num24z0"/>
    <w:qFormat/>
    <w:rsid w:val="008475DF"/>
    <w:rPr>
      <w:rFonts w:ascii="Symbol" w:hAnsi="Symbol" w:cs="Symbol"/>
      <w:color w:val="1C748E"/>
    </w:rPr>
  </w:style>
  <w:style w:type="character" w:customStyle="1" w:styleId="WW8Num24z1">
    <w:name w:val="WW8Num24z1"/>
    <w:qFormat/>
    <w:rsid w:val="008475DF"/>
    <w:rPr>
      <w:rFonts w:ascii="Courier New" w:hAnsi="Courier New" w:cs="Courier New"/>
    </w:rPr>
  </w:style>
  <w:style w:type="character" w:customStyle="1" w:styleId="WW8Num24z2">
    <w:name w:val="WW8Num24z2"/>
    <w:qFormat/>
    <w:rsid w:val="008475DF"/>
    <w:rPr>
      <w:rFonts w:ascii="Wingdings" w:hAnsi="Wingdings" w:cs="Wingdings"/>
    </w:rPr>
  </w:style>
  <w:style w:type="character" w:customStyle="1" w:styleId="WW8Num24z3">
    <w:name w:val="WW8Num24z3"/>
    <w:qFormat/>
    <w:rsid w:val="008475DF"/>
    <w:rPr>
      <w:rFonts w:ascii="Symbol" w:hAnsi="Symbol" w:cs="Symbol"/>
    </w:rPr>
  </w:style>
  <w:style w:type="character" w:customStyle="1" w:styleId="WW8Num25z0">
    <w:name w:val="WW8Num25z0"/>
    <w:qFormat/>
    <w:rsid w:val="008475DF"/>
    <w:rPr>
      <w:rFonts w:ascii="Arial" w:eastAsia="Calibri" w:hAnsi="Arial" w:cs="Arial"/>
    </w:rPr>
  </w:style>
  <w:style w:type="character" w:customStyle="1" w:styleId="WW8Num25z1">
    <w:name w:val="WW8Num25z1"/>
    <w:qFormat/>
    <w:rsid w:val="008475DF"/>
    <w:rPr>
      <w:rFonts w:ascii="Courier New" w:hAnsi="Courier New" w:cs="Courier New"/>
    </w:rPr>
  </w:style>
  <w:style w:type="character" w:customStyle="1" w:styleId="WW8Num25z2">
    <w:name w:val="WW8Num25z2"/>
    <w:qFormat/>
    <w:rsid w:val="008475DF"/>
    <w:rPr>
      <w:rFonts w:ascii="Wingdings" w:hAnsi="Wingdings" w:cs="Wingdings"/>
    </w:rPr>
  </w:style>
  <w:style w:type="character" w:customStyle="1" w:styleId="WW8Num25z3">
    <w:name w:val="WW8Num25z3"/>
    <w:qFormat/>
    <w:rsid w:val="008475DF"/>
    <w:rPr>
      <w:rFonts w:ascii="Symbol" w:hAnsi="Symbol" w:cs="Symbol"/>
    </w:rPr>
  </w:style>
  <w:style w:type="character" w:customStyle="1" w:styleId="WW8Num26z0">
    <w:name w:val="WW8Num26z0"/>
    <w:qFormat/>
    <w:rsid w:val="008475DF"/>
    <w:rPr>
      <w:color w:val="1C748E"/>
    </w:rPr>
  </w:style>
  <w:style w:type="character" w:customStyle="1" w:styleId="WW8Num26z1">
    <w:name w:val="WW8Num26z1"/>
    <w:qFormat/>
    <w:rsid w:val="008475DF"/>
  </w:style>
  <w:style w:type="character" w:customStyle="1" w:styleId="WW8Num26z2">
    <w:name w:val="WW8Num26z2"/>
    <w:qFormat/>
    <w:rsid w:val="008475DF"/>
  </w:style>
  <w:style w:type="character" w:customStyle="1" w:styleId="WW8Num26z3">
    <w:name w:val="WW8Num26z3"/>
    <w:qFormat/>
    <w:rsid w:val="008475DF"/>
  </w:style>
  <w:style w:type="character" w:customStyle="1" w:styleId="WW8Num26z4">
    <w:name w:val="WW8Num26z4"/>
    <w:qFormat/>
    <w:rsid w:val="008475DF"/>
  </w:style>
  <w:style w:type="character" w:customStyle="1" w:styleId="WW8Num26z5">
    <w:name w:val="WW8Num26z5"/>
    <w:qFormat/>
    <w:rsid w:val="008475DF"/>
  </w:style>
  <w:style w:type="character" w:customStyle="1" w:styleId="WW8Num26z6">
    <w:name w:val="WW8Num26z6"/>
    <w:qFormat/>
    <w:rsid w:val="008475DF"/>
  </w:style>
  <w:style w:type="character" w:customStyle="1" w:styleId="WW8Num26z7">
    <w:name w:val="WW8Num26z7"/>
    <w:qFormat/>
    <w:rsid w:val="008475DF"/>
  </w:style>
  <w:style w:type="character" w:customStyle="1" w:styleId="WW8Num26z8">
    <w:name w:val="WW8Num26z8"/>
    <w:qFormat/>
    <w:rsid w:val="008475DF"/>
  </w:style>
  <w:style w:type="character" w:customStyle="1" w:styleId="WW8Num27z0">
    <w:name w:val="WW8Num27z0"/>
    <w:qFormat/>
    <w:rsid w:val="008475DF"/>
    <w:rPr>
      <w:rFonts w:eastAsia="Times New Roman"/>
      <w:bCs/>
      <w:color w:val="1C748E"/>
    </w:rPr>
  </w:style>
  <w:style w:type="character" w:customStyle="1" w:styleId="WW8Num27z1">
    <w:name w:val="WW8Num27z1"/>
    <w:qFormat/>
    <w:rsid w:val="008475DF"/>
  </w:style>
  <w:style w:type="character" w:customStyle="1" w:styleId="WW8Num27z2">
    <w:name w:val="WW8Num27z2"/>
    <w:qFormat/>
    <w:rsid w:val="008475DF"/>
  </w:style>
  <w:style w:type="character" w:customStyle="1" w:styleId="WW8Num27z3">
    <w:name w:val="WW8Num27z3"/>
    <w:qFormat/>
    <w:rsid w:val="008475DF"/>
  </w:style>
  <w:style w:type="character" w:customStyle="1" w:styleId="WW8Num27z4">
    <w:name w:val="WW8Num27z4"/>
    <w:qFormat/>
    <w:rsid w:val="008475DF"/>
  </w:style>
  <w:style w:type="character" w:customStyle="1" w:styleId="WW8Num27z5">
    <w:name w:val="WW8Num27z5"/>
    <w:qFormat/>
    <w:rsid w:val="008475DF"/>
  </w:style>
  <w:style w:type="character" w:customStyle="1" w:styleId="WW8Num27z6">
    <w:name w:val="WW8Num27z6"/>
    <w:qFormat/>
    <w:rsid w:val="008475DF"/>
  </w:style>
  <w:style w:type="character" w:customStyle="1" w:styleId="WW8Num27z7">
    <w:name w:val="WW8Num27z7"/>
    <w:qFormat/>
    <w:rsid w:val="008475DF"/>
  </w:style>
  <w:style w:type="character" w:customStyle="1" w:styleId="WW8Num27z8">
    <w:name w:val="WW8Num27z8"/>
    <w:qFormat/>
    <w:rsid w:val="008475DF"/>
  </w:style>
  <w:style w:type="character" w:customStyle="1" w:styleId="Policepardfaut2">
    <w:name w:val="Police par défaut2"/>
  </w:style>
  <w:style w:type="character" w:customStyle="1" w:styleId="WW8Num5z1">
    <w:name w:val="WW8Num5z1"/>
    <w:qFormat/>
    <w:rsid w:val="008475DF"/>
  </w:style>
  <w:style w:type="character" w:customStyle="1" w:styleId="WW8Num5z2">
    <w:name w:val="WW8Num5z2"/>
    <w:qFormat/>
    <w:rsid w:val="008475DF"/>
  </w:style>
  <w:style w:type="character" w:customStyle="1" w:styleId="WW8Num5z3">
    <w:name w:val="WW8Num5z3"/>
    <w:qFormat/>
    <w:rsid w:val="008475DF"/>
  </w:style>
  <w:style w:type="character" w:customStyle="1" w:styleId="WW8Num5z4">
    <w:name w:val="WW8Num5z4"/>
    <w:qFormat/>
    <w:rsid w:val="008475DF"/>
  </w:style>
  <w:style w:type="character" w:customStyle="1" w:styleId="WW8Num5z5">
    <w:name w:val="WW8Num5z5"/>
    <w:qFormat/>
    <w:rsid w:val="008475DF"/>
  </w:style>
  <w:style w:type="character" w:customStyle="1" w:styleId="WW8Num5z6">
    <w:name w:val="WW8Num5z6"/>
    <w:qFormat/>
    <w:rsid w:val="008475DF"/>
  </w:style>
  <w:style w:type="character" w:customStyle="1" w:styleId="WW8Num5z7">
    <w:name w:val="WW8Num5z7"/>
    <w:qFormat/>
    <w:rsid w:val="008475DF"/>
  </w:style>
  <w:style w:type="character" w:customStyle="1" w:styleId="WW8Num5z8">
    <w:name w:val="WW8Num5z8"/>
    <w:qFormat/>
    <w:rsid w:val="008475DF"/>
  </w:style>
  <w:style w:type="character" w:customStyle="1" w:styleId="WW8Num6z1">
    <w:name w:val="WW8Num6z1"/>
    <w:qFormat/>
    <w:rsid w:val="008475DF"/>
    <w:rPr>
      <w:rFonts w:ascii="OpenSymbol" w:hAnsi="OpenSymbol" w:cs="OpenSymbol"/>
    </w:rPr>
  </w:style>
  <w:style w:type="character" w:customStyle="1" w:styleId="WW8Num6z3">
    <w:name w:val="WW8Num6z3"/>
    <w:qFormat/>
    <w:rsid w:val="008475DF"/>
    <w:rPr>
      <w:rFonts w:ascii="Symbol" w:hAnsi="Symbol" w:cs="OpenSymbol"/>
    </w:rPr>
  </w:style>
  <w:style w:type="character" w:customStyle="1" w:styleId="WW8Num28z0">
    <w:name w:val="WW8Num28z0"/>
    <w:qFormat/>
    <w:rsid w:val="008475DF"/>
    <w:rPr>
      <w:rFonts w:ascii="Symbol" w:hAnsi="Symbol" w:cs="Symbol"/>
    </w:rPr>
  </w:style>
  <w:style w:type="character" w:customStyle="1" w:styleId="WW8Num28z1">
    <w:name w:val="WW8Num28z1"/>
    <w:qFormat/>
    <w:rsid w:val="008475DF"/>
    <w:rPr>
      <w:rFonts w:ascii="Courier New" w:hAnsi="Courier New" w:cs="Courier New"/>
    </w:rPr>
  </w:style>
  <w:style w:type="character" w:customStyle="1" w:styleId="WW8Num28z2">
    <w:name w:val="WW8Num28z2"/>
    <w:qFormat/>
    <w:rsid w:val="008475DF"/>
    <w:rPr>
      <w:rFonts w:ascii="Wingdings" w:hAnsi="Wingdings" w:cs="Wingdings"/>
    </w:rPr>
  </w:style>
  <w:style w:type="character" w:customStyle="1" w:styleId="WW8Num28z3">
    <w:name w:val="WW8Num28z3"/>
  </w:style>
  <w:style w:type="character" w:customStyle="1" w:styleId="WW8Num28z4">
    <w:name w:val="WW8Num28z4"/>
  </w:style>
  <w:style w:type="character" w:customStyle="1" w:styleId="WW8Num28z5">
    <w:name w:val="WW8Num28z5"/>
  </w:style>
  <w:style w:type="character" w:customStyle="1" w:styleId="WW8Num28z6">
    <w:name w:val="WW8Num28z6"/>
  </w:style>
  <w:style w:type="character" w:customStyle="1" w:styleId="WW8Num28z7">
    <w:name w:val="WW8Num28z7"/>
  </w:style>
  <w:style w:type="character" w:customStyle="1" w:styleId="WW8Num28z8">
    <w:name w:val="WW8Num28z8"/>
  </w:style>
  <w:style w:type="character" w:customStyle="1" w:styleId="Policepardfaut1">
    <w:name w:val="Police par défaut1"/>
    <w:qFormat/>
    <w:rsid w:val="008475DF"/>
  </w:style>
  <w:style w:type="character" w:customStyle="1" w:styleId="Caractresdenotedefin">
    <w:name w:val="Caractères de note de fin"/>
    <w:qFormat/>
    <w:rsid w:val="008475DF"/>
    <w:rPr>
      <w:vertAlign w:val="superscript"/>
    </w:rPr>
  </w:style>
  <w:style w:type="character" w:customStyle="1" w:styleId="Caractresdenotedebasdepage">
    <w:name w:val="Caractères de note de bas de page"/>
    <w:qFormat/>
    <w:rsid w:val="008475DF"/>
    <w:rPr>
      <w:b/>
      <w:color w:val="1C748E"/>
      <w:sz w:val="22"/>
      <w:vertAlign w:val="superscript"/>
    </w:rPr>
  </w:style>
  <w:style w:type="character" w:customStyle="1" w:styleId="En-tteCar">
    <w:name w:val="En-tête Car"/>
    <w:basedOn w:val="Policepardfaut"/>
    <w:link w:val="En-tte"/>
    <w:uiPriority w:val="99"/>
    <w:rsid w:val="006C006C"/>
    <w:rPr>
      <w:rFonts w:ascii="DINPro-Bold" w:eastAsiaTheme="minorHAnsi" w:hAnsi="DINPro-Bold" w:cstheme="minorBidi"/>
      <w:b/>
      <w:color w:val="3229A7"/>
      <w:sz w:val="24"/>
      <w:szCs w:val="22"/>
      <w:lang w:eastAsia="en-US"/>
    </w:rPr>
  </w:style>
  <w:style w:type="character" w:styleId="Lienhypertexte">
    <w:name w:val="Hyperlink"/>
    <w:basedOn w:val="Policepardfaut"/>
    <w:uiPriority w:val="99"/>
    <w:unhideWhenUsed/>
    <w:rsid w:val="006C006C"/>
    <w:rPr>
      <w:color w:val="0000FF" w:themeColor="hyperlink"/>
      <w:u w:val="single"/>
    </w:rPr>
  </w:style>
  <w:style w:type="character" w:customStyle="1" w:styleId="NotedebasdepageCar">
    <w:name w:val="Note de bas de page Car"/>
    <w:basedOn w:val="Policepardfaut"/>
    <w:link w:val="Notedebasdepage"/>
    <w:uiPriority w:val="99"/>
    <w:rsid w:val="006C006C"/>
    <w:rPr>
      <w:rFonts w:ascii="Arial" w:eastAsiaTheme="minorHAnsi" w:hAnsi="Arial" w:cstheme="minorBidi"/>
      <w:sz w:val="16"/>
      <w:lang w:eastAsia="en-US"/>
    </w:rPr>
  </w:style>
  <w:style w:type="character" w:customStyle="1" w:styleId="NotedefinCar">
    <w:name w:val="Note de fin Car"/>
    <w:basedOn w:val="Policepardfaut"/>
    <w:link w:val="Notedefin"/>
    <w:uiPriority w:val="99"/>
    <w:rsid w:val="006C006C"/>
    <w:rPr>
      <w:rFonts w:ascii="Arial" w:eastAsiaTheme="minorHAnsi" w:hAnsi="Arial" w:cstheme="minorBidi"/>
      <w:lang w:eastAsia="en-US"/>
    </w:rPr>
  </w:style>
  <w:style w:type="character" w:customStyle="1" w:styleId="PieddepageCar">
    <w:name w:val="Pied de page Car"/>
    <w:basedOn w:val="Policepardfaut"/>
    <w:link w:val="Pieddepage"/>
    <w:uiPriority w:val="99"/>
    <w:rsid w:val="006C006C"/>
    <w:rPr>
      <w:rFonts w:ascii="DINPro-Medium" w:eastAsiaTheme="minorHAnsi" w:hAnsi="DINPro-Medium" w:cstheme="minorBidi"/>
      <w:sz w:val="14"/>
      <w:szCs w:val="22"/>
      <w:shd w:val="clear" w:color="auto" w:fill="E5E3F1"/>
      <w:lang w:eastAsia="en-US"/>
    </w:rPr>
  </w:style>
  <w:style w:type="character" w:customStyle="1" w:styleId="Sous-titreCar">
    <w:name w:val="Sous-titre Car"/>
    <w:basedOn w:val="Policepardfaut"/>
    <w:link w:val="Sous-titre"/>
    <w:uiPriority w:val="11"/>
    <w:rsid w:val="006C006C"/>
    <w:rPr>
      <w:rFonts w:ascii="Arial" w:eastAsiaTheme="majorEastAsia" w:hAnsi="Arial" w:cstheme="majorBidi"/>
      <w:iCs/>
      <w:color w:val="1C748E"/>
      <w:spacing w:val="15"/>
      <w:sz w:val="42"/>
      <w:szCs w:val="24"/>
      <w:lang w:eastAsia="en-US"/>
    </w:rPr>
  </w:style>
  <w:style w:type="character" w:customStyle="1" w:styleId="TextedebullesCar">
    <w:name w:val="Texte de bulles Car"/>
    <w:basedOn w:val="Policepardfaut"/>
    <w:link w:val="Textedebulles"/>
    <w:uiPriority w:val="99"/>
    <w:rsid w:val="006C006C"/>
    <w:rPr>
      <w:rFonts w:ascii="Tahoma" w:eastAsiaTheme="minorHAnsi" w:hAnsi="Tahoma" w:cs="Tahoma"/>
      <w:sz w:val="16"/>
      <w:szCs w:val="16"/>
      <w:lang w:eastAsia="en-US"/>
    </w:rPr>
  </w:style>
  <w:style w:type="character" w:customStyle="1" w:styleId="TitreCar">
    <w:name w:val="Titre Car"/>
    <w:basedOn w:val="Policepardfaut"/>
    <w:link w:val="Titre"/>
    <w:uiPriority w:val="10"/>
    <w:rsid w:val="006C006C"/>
    <w:rPr>
      <w:rFonts w:ascii="Arial" w:eastAsiaTheme="majorEastAsia" w:hAnsi="Arial" w:cstheme="majorBidi"/>
      <w:b/>
      <w:color w:val="1C748E"/>
      <w:spacing w:val="5"/>
      <w:kern w:val="28"/>
      <w:sz w:val="42"/>
      <w:szCs w:val="52"/>
      <w:shd w:val="solid" w:color="FFFFFF" w:themeColor="background1" w:fill="auto"/>
      <w:lang w:eastAsia="en-US"/>
    </w:rPr>
  </w:style>
  <w:style w:type="character" w:customStyle="1" w:styleId="Titre1Car">
    <w:name w:val="Titre 1 Car"/>
    <w:aliases w:val="c4 Car"/>
    <w:basedOn w:val="Policepardfaut"/>
    <w:link w:val="Titre1"/>
    <w:uiPriority w:val="9"/>
    <w:rsid w:val="006C006C"/>
    <w:rPr>
      <w:rFonts w:ascii="Arial" w:eastAsiaTheme="majorEastAsia" w:hAnsi="Arial" w:cstheme="majorBidi"/>
      <w:b/>
      <w:bCs/>
      <w:color w:val="9E1F63"/>
      <w:sz w:val="32"/>
      <w:szCs w:val="28"/>
      <w:lang w:eastAsia="en-US"/>
    </w:rPr>
  </w:style>
  <w:style w:type="character" w:customStyle="1" w:styleId="Titre2Car">
    <w:name w:val="Titre 2 Car"/>
    <w:basedOn w:val="Policepardfaut"/>
    <w:link w:val="Titre2"/>
    <w:uiPriority w:val="9"/>
    <w:rsid w:val="006C006C"/>
    <w:rPr>
      <w:rFonts w:ascii="Arial" w:eastAsiaTheme="majorEastAsia" w:hAnsi="Arial" w:cstheme="majorBidi"/>
      <w:b/>
      <w:bCs/>
      <w:color w:val="1C748E"/>
      <w:sz w:val="24"/>
      <w:szCs w:val="26"/>
      <w:lang w:eastAsia="en-US"/>
    </w:rPr>
  </w:style>
  <w:style w:type="character" w:customStyle="1" w:styleId="Titre3Car">
    <w:name w:val="Titre 3 Car"/>
    <w:basedOn w:val="Policepardfaut"/>
    <w:link w:val="Titre3"/>
    <w:uiPriority w:val="9"/>
    <w:rsid w:val="006C006C"/>
    <w:rPr>
      <w:rFonts w:ascii="Arial" w:eastAsiaTheme="majorEastAsia" w:hAnsi="Arial" w:cstheme="majorBidi"/>
      <w:b/>
      <w:bCs/>
      <w:color w:val="1C748E"/>
      <w:szCs w:val="22"/>
      <w:lang w:eastAsia="en-US"/>
    </w:rPr>
  </w:style>
  <w:style w:type="character" w:customStyle="1" w:styleId="Marquedecommentaire1">
    <w:name w:val="Marque de commentaire1"/>
    <w:qFormat/>
    <w:rsid w:val="008475DF"/>
    <w:rPr>
      <w:sz w:val="16"/>
      <w:szCs w:val="16"/>
    </w:rPr>
  </w:style>
  <w:style w:type="character" w:customStyle="1" w:styleId="CommentaireCar">
    <w:name w:val="Commentaire Car"/>
    <w:qFormat/>
    <w:rsid w:val="008475DF"/>
    <w:rPr>
      <w:rFonts w:ascii="Arial" w:eastAsia="Calibri" w:hAnsi="Arial" w:cs="Times New Roman"/>
    </w:rPr>
  </w:style>
  <w:style w:type="character" w:customStyle="1" w:styleId="ObjetducommentaireCar">
    <w:name w:val="Objet du commentaire Car"/>
    <w:qFormat/>
    <w:rsid w:val="008475DF"/>
    <w:rPr>
      <w:rFonts w:ascii="Arial" w:eastAsia="Calibri" w:hAnsi="Arial" w:cs="Times New Roman"/>
      <w:b/>
      <w:bCs/>
    </w:rPr>
  </w:style>
  <w:style w:type="character" w:customStyle="1" w:styleId="Puces">
    <w:name w:val="Puces"/>
    <w:rPr>
      <w:rFonts w:ascii="OpenSymbol" w:eastAsia="OpenSymbol" w:hAnsi="OpenSymbol" w:cs="OpenSymbol"/>
    </w:rPr>
  </w:style>
  <w:style w:type="character" w:customStyle="1" w:styleId="Caractresdenumrotation">
    <w:name w:val="Caractères de numérotation"/>
  </w:style>
  <w:style w:type="paragraph" w:customStyle="1" w:styleId="Titre20">
    <w:name w:val="Titre2"/>
    <w:basedOn w:val="Normal"/>
    <w:next w:val="Corpsdetexte"/>
    <w:pPr>
      <w:keepNext/>
      <w:spacing w:before="240"/>
    </w:pPr>
    <w:rPr>
      <w:rFonts w:ascii="Liberation Sans" w:eastAsia="Microsoft YaHei" w:hAnsi="Liberation Sans" w:cs="Mangal"/>
      <w:sz w:val="28"/>
      <w:szCs w:val="28"/>
    </w:rPr>
  </w:style>
  <w:style w:type="paragraph" w:styleId="Corpsdetexte">
    <w:name w:val="Body Text"/>
    <w:basedOn w:val="Normal"/>
    <w:link w:val="CorpsdetexteCar"/>
    <w:uiPriority w:val="99"/>
    <w:unhideWhenUsed/>
    <w:rsid w:val="008475DF"/>
  </w:style>
  <w:style w:type="paragraph" w:styleId="Liste">
    <w:name w:val="List"/>
    <w:basedOn w:val="Corpsdetexte"/>
  </w:style>
  <w:style w:type="paragraph" w:styleId="Lgende">
    <w:name w:val="caption"/>
    <w:basedOn w:val="Normal"/>
    <w:qFormat/>
    <w:rsid w:val="008475DF"/>
    <w:pPr>
      <w:suppressLineNumbers/>
      <w:spacing w:before="120"/>
    </w:pPr>
    <w:rPr>
      <w:i/>
      <w:iCs/>
      <w:sz w:val="24"/>
      <w:szCs w:val="24"/>
    </w:rPr>
  </w:style>
  <w:style w:type="paragraph" w:customStyle="1" w:styleId="Index">
    <w:name w:val="Index"/>
    <w:basedOn w:val="Normal"/>
    <w:qFormat/>
    <w:rsid w:val="008475DF"/>
    <w:pPr>
      <w:suppressLineNumbers/>
    </w:pPr>
  </w:style>
  <w:style w:type="paragraph" w:customStyle="1" w:styleId="Titre10">
    <w:name w:val="Titre1"/>
    <w:basedOn w:val="Normal"/>
    <w:next w:val="Normal"/>
    <w:qFormat/>
    <w:rsid w:val="008475DF"/>
    <w:pPr>
      <w:shd w:val="clear" w:color="auto" w:fill="FFFFFF"/>
      <w:spacing w:before="360" w:after="0" w:line="240" w:lineRule="auto"/>
      <w:jc w:val="center"/>
    </w:pPr>
    <w:rPr>
      <w:b/>
      <w:color w:val="1C748E"/>
      <w:spacing w:val="5"/>
      <w:sz w:val="42"/>
      <w:szCs w:val="52"/>
    </w:rPr>
  </w:style>
  <w:style w:type="paragraph" w:customStyle="1" w:styleId="C0Encadrcontexte">
    <w:name w:val="C0 Encadré contexte"/>
    <w:basedOn w:val="C4Encadrcontexte"/>
    <w:qFormat/>
    <w:rsid w:val="006C006C"/>
    <w:pPr>
      <w:pBdr>
        <w:left w:val="single" w:sz="36" w:space="11" w:color="39368F"/>
      </w:pBdr>
      <w:shd w:val="solid" w:color="EBEBF4" w:fill="auto"/>
    </w:pPr>
  </w:style>
  <w:style w:type="paragraph" w:customStyle="1" w:styleId="C0Encadrcontextetitre">
    <w:name w:val="C0 Encadré contexte titre"/>
    <w:basedOn w:val="C4Encadrcontextetitre"/>
    <w:qFormat/>
    <w:rsid w:val="006C006C"/>
    <w:pPr>
      <w:pBdr>
        <w:left w:val="single" w:sz="36" w:space="11" w:color="39368F"/>
      </w:pBdr>
      <w:shd w:val="solid" w:color="EBEBF4" w:fill="auto"/>
    </w:pPr>
    <w:rPr>
      <w:color w:val="39368F"/>
    </w:rPr>
  </w:style>
  <w:style w:type="paragraph" w:customStyle="1" w:styleId="C4Encadrcontexte">
    <w:name w:val="C4 Encadré contexte"/>
    <w:basedOn w:val="Normal"/>
    <w:qFormat/>
    <w:rsid w:val="006C006C"/>
    <w:pPr>
      <w:pBdr>
        <w:top w:val="single" w:sz="48" w:space="14" w:color="FFFFFF" w:themeColor="background1"/>
        <w:left w:val="single" w:sz="36" w:space="11" w:color="9E1F63"/>
        <w:bottom w:val="single" w:sz="48" w:space="14" w:color="FFFFFF" w:themeColor="background1"/>
        <w:right w:val="single" w:sz="48" w:space="0" w:color="FFFFFF" w:themeColor="background1"/>
      </w:pBdr>
      <w:shd w:val="solid" w:color="F0D7E3" w:fill="auto"/>
      <w:spacing w:line="240" w:lineRule="auto"/>
      <w:ind w:left="340"/>
      <w:contextualSpacing/>
    </w:pPr>
  </w:style>
  <w:style w:type="paragraph" w:customStyle="1" w:styleId="C4Encadrcontextetitre">
    <w:name w:val="C4 Encadré contexte titre"/>
    <w:basedOn w:val="C4Encadrcontexte"/>
    <w:qFormat/>
    <w:rsid w:val="006C006C"/>
    <w:pPr>
      <w:spacing w:before="240" w:after="0"/>
    </w:pPr>
    <w:rPr>
      <w:b/>
      <w:caps/>
      <w:color w:val="9E1F63"/>
    </w:rPr>
  </w:style>
  <w:style w:type="paragraph" w:customStyle="1" w:styleId="Encadrdansdocument">
    <w:name w:val="Encadré dans document"/>
    <w:basedOn w:val="C4Encadrcontexte"/>
    <w:qFormat/>
    <w:rsid w:val="006C006C"/>
    <w:pPr>
      <w:pBdr>
        <w:left w:val="single" w:sz="36" w:space="11" w:color="1C748E"/>
      </w:pBdr>
      <w:shd w:val="solid" w:color="D2E3E8" w:fill="auto"/>
    </w:pPr>
  </w:style>
  <w:style w:type="paragraph" w:customStyle="1" w:styleId="Encadrdocumenttitre">
    <w:name w:val="Encadré document titre"/>
    <w:basedOn w:val="Encadrdansdocument"/>
    <w:qFormat/>
    <w:rsid w:val="006C006C"/>
    <w:pPr>
      <w:spacing w:before="240" w:after="0"/>
    </w:pPr>
    <w:rPr>
      <w:b/>
      <w:caps/>
      <w:color w:val="1C748E"/>
    </w:rPr>
  </w:style>
  <w:style w:type="paragraph" w:styleId="En-tte">
    <w:name w:val="header"/>
    <w:basedOn w:val="Normal"/>
    <w:link w:val="En-tteCar"/>
    <w:uiPriority w:val="99"/>
    <w:unhideWhenUsed/>
    <w:rsid w:val="006C006C"/>
    <w:pPr>
      <w:tabs>
        <w:tab w:val="center" w:pos="4536"/>
        <w:tab w:val="right" w:pos="9072"/>
      </w:tabs>
      <w:spacing w:before="2020" w:after="0" w:line="240" w:lineRule="auto"/>
    </w:pPr>
    <w:rPr>
      <w:rFonts w:ascii="DINPro-Bold" w:hAnsi="DINPro-Bold"/>
      <w:b/>
      <w:color w:val="3229A7"/>
      <w:sz w:val="24"/>
    </w:rPr>
  </w:style>
  <w:style w:type="paragraph" w:customStyle="1" w:styleId="Entte2">
    <w:name w:val="Entête 2"/>
    <w:basedOn w:val="En-tte"/>
    <w:qFormat/>
    <w:rsid w:val="006C006C"/>
    <w:pPr>
      <w:spacing w:before="50"/>
      <w:ind w:left="1843"/>
    </w:pPr>
    <w:rPr>
      <w:color w:val="FFFFFF" w:themeColor="background1"/>
      <w:sz w:val="16"/>
    </w:rPr>
  </w:style>
  <w:style w:type="paragraph" w:styleId="En-ttedetabledesmatires">
    <w:name w:val="TOC Heading"/>
    <w:basedOn w:val="Titre1"/>
    <w:next w:val="Normal"/>
    <w:uiPriority w:val="39"/>
    <w:unhideWhenUsed/>
    <w:qFormat/>
    <w:rsid w:val="006C006C"/>
    <w:pPr>
      <w:pBdr>
        <w:top w:val="single" w:sz="4" w:space="4" w:color="1C748E"/>
        <w:left w:val="single" w:sz="4" w:space="4" w:color="1C748E"/>
        <w:bottom w:val="single" w:sz="4" w:space="0" w:color="1C748E"/>
        <w:right w:val="single" w:sz="4" w:space="4" w:color="1C748E"/>
      </w:pBdr>
      <w:shd w:val="clear" w:color="auto" w:fill="1C748E"/>
      <w:spacing w:before="600" w:line="276" w:lineRule="auto"/>
      <w:ind w:left="113" w:right="113"/>
      <w:outlineLvl w:val="9"/>
    </w:pPr>
    <w:rPr>
      <w:caps/>
      <w:color w:val="FFFFFF" w:themeColor="background1"/>
      <w:lang w:eastAsia="fr-FR"/>
    </w:rPr>
  </w:style>
  <w:style w:type="paragraph" w:styleId="NormalWeb">
    <w:name w:val="Normal (Web)"/>
    <w:basedOn w:val="Normal"/>
    <w:uiPriority w:val="99"/>
    <w:unhideWhenUsed/>
    <w:rsid w:val="006C006C"/>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Notedebasdepage">
    <w:name w:val="footnote text"/>
    <w:basedOn w:val="Normal"/>
    <w:link w:val="NotedebasdepageCar"/>
    <w:uiPriority w:val="99"/>
    <w:unhideWhenUsed/>
    <w:rsid w:val="006C006C"/>
    <w:pPr>
      <w:spacing w:line="240" w:lineRule="auto"/>
      <w:ind w:left="113" w:hanging="113"/>
    </w:pPr>
    <w:rPr>
      <w:sz w:val="16"/>
      <w:szCs w:val="20"/>
    </w:rPr>
  </w:style>
  <w:style w:type="paragraph" w:styleId="Notedefin">
    <w:name w:val="endnote text"/>
    <w:basedOn w:val="Normal"/>
    <w:link w:val="NotedefinCar"/>
    <w:uiPriority w:val="99"/>
    <w:unhideWhenUsed/>
    <w:rsid w:val="006C006C"/>
    <w:pPr>
      <w:spacing w:after="0" w:line="240" w:lineRule="auto"/>
    </w:pPr>
    <w:rPr>
      <w:szCs w:val="20"/>
    </w:rPr>
  </w:style>
  <w:style w:type="paragraph" w:styleId="Paragraphedeliste">
    <w:name w:val="List Paragraph"/>
    <w:basedOn w:val="Normal"/>
    <w:uiPriority w:val="34"/>
    <w:rsid w:val="006C006C"/>
    <w:pPr>
      <w:spacing w:after="240"/>
      <w:ind w:left="720"/>
      <w:contextualSpacing/>
    </w:pPr>
  </w:style>
  <w:style w:type="paragraph" w:styleId="Pieddepage">
    <w:name w:val="footer"/>
    <w:basedOn w:val="Normal"/>
    <w:link w:val="PieddepageCar"/>
    <w:uiPriority w:val="99"/>
    <w:unhideWhenUsed/>
    <w:rsid w:val="006C006C"/>
    <w:pPr>
      <w:pBdr>
        <w:top w:val="single" w:sz="4" w:space="4" w:color="E5E3F1"/>
        <w:left w:val="single" w:sz="4" w:space="4" w:color="E5E3F1"/>
        <w:bottom w:val="single" w:sz="4" w:space="4" w:color="E5E3F1"/>
        <w:right w:val="single" w:sz="4" w:space="4" w:color="E5E3F1"/>
      </w:pBdr>
      <w:shd w:val="clear" w:color="auto" w:fill="E5E3F1"/>
      <w:tabs>
        <w:tab w:val="center" w:pos="4536"/>
        <w:tab w:val="right" w:pos="9072"/>
      </w:tabs>
      <w:spacing w:after="0" w:line="240" w:lineRule="auto"/>
    </w:pPr>
    <w:rPr>
      <w:rFonts w:ascii="DINPro-Medium" w:hAnsi="DINPro-Medium"/>
      <w:sz w:val="14"/>
    </w:rPr>
  </w:style>
  <w:style w:type="paragraph" w:styleId="Sous-titre">
    <w:name w:val="Subtitle"/>
    <w:basedOn w:val="Normal"/>
    <w:next w:val="Normal"/>
    <w:link w:val="Sous-titreCar"/>
    <w:uiPriority w:val="11"/>
    <w:rsid w:val="006C006C"/>
    <w:pPr>
      <w:numPr>
        <w:ilvl w:val="1"/>
      </w:numPr>
      <w:spacing w:line="240" w:lineRule="auto"/>
      <w:jc w:val="center"/>
    </w:pPr>
    <w:rPr>
      <w:rFonts w:eastAsiaTheme="majorEastAsia" w:cstheme="majorBidi"/>
      <w:iCs/>
      <w:color w:val="1C748E"/>
      <w:spacing w:val="15"/>
      <w:sz w:val="42"/>
      <w:szCs w:val="24"/>
    </w:rPr>
  </w:style>
  <w:style w:type="paragraph" w:styleId="Textedebulles">
    <w:name w:val="Balloon Text"/>
    <w:basedOn w:val="Normal"/>
    <w:link w:val="TextedebullesCar"/>
    <w:uiPriority w:val="99"/>
    <w:unhideWhenUsed/>
    <w:rsid w:val="006C006C"/>
    <w:pPr>
      <w:spacing w:after="0" w:line="240" w:lineRule="auto"/>
    </w:pPr>
    <w:rPr>
      <w:rFonts w:ascii="Tahoma" w:hAnsi="Tahoma" w:cs="Tahoma"/>
      <w:sz w:val="16"/>
      <w:szCs w:val="16"/>
    </w:rPr>
  </w:style>
  <w:style w:type="paragraph" w:customStyle="1" w:styleId="Titre1c0">
    <w:name w:val="Titre 1 c0"/>
    <w:basedOn w:val="Titre1"/>
    <w:qFormat/>
    <w:rsid w:val="006C006C"/>
    <w:rPr>
      <w:color w:val="39368F"/>
    </w:rPr>
  </w:style>
  <w:style w:type="paragraph" w:styleId="TM1">
    <w:name w:val="toc 1"/>
    <w:aliases w:val="TM 1 c4"/>
    <w:basedOn w:val="Titre1"/>
    <w:next w:val="Normal"/>
    <w:autoRedefine/>
    <w:uiPriority w:val="39"/>
    <w:unhideWhenUsed/>
    <w:rsid w:val="006C006C"/>
    <w:pPr>
      <w:tabs>
        <w:tab w:val="right" w:leader="dot" w:pos="9062"/>
      </w:tabs>
      <w:spacing w:before="360" w:line="360" w:lineRule="auto"/>
    </w:pPr>
    <w:rPr>
      <w:noProof/>
      <w:sz w:val="24"/>
    </w:rPr>
  </w:style>
  <w:style w:type="paragraph" w:customStyle="1" w:styleId="TM1c0">
    <w:name w:val="TM 1 c0"/>
    <w:basedOn w:val="TM1"/>
    <w:qFormat/>
    <w:rsid w:val="006C006C"/>
    <w:rPr>
      <w:color w:val="39368F"/>
    </w:rPr>
  </w:style>
  <w:style w:type="paragraph" w:styleId="TM2">
    <w:name w:val="toc 2"/>
    <w:basedOn w:val="Normal"/>
    <w:next w:val="Normal"/>
    <w:autoRedefine/>
    <w:uiPriority w:val="39"/>
    <w:unhideWhenUsed/>
    <w:rsid w:val="006C006C"/>
    <w:pPr>
      <w:numPr>
        <w:numId w:val="39"/>
      </w:numPr>
      <w:tabs>
        <w:tab w:val="left" w:pos="425"/>
        <w:tab w:val="right" w:leader="dot" w:pos="9062"/>
      </w:tabs>
      <w:spacing w:after="100"/>
      <w:ind w:left="714" w:hanging="357"/>
    </w:pPr>
  </w:style>
  <w:style w:type="paragraph" w:customStyle="1" w:styleId="Commentaire1">
    <w:name w:val="Commentaire1"/>
    <w:basedOn w:val="Normal"/>
    <w:qFormat/>
    <w:rsid w:val="008475DF"/>
    <w:rPr>
      <w:szCs w:val="20"/>
    </w:rPr>
  </w:style>
  <w:style w:type="paragraph" w:styleId="Objetducommentaire">
    <w:name w:val="annotation subject"/>
    <w:basedOn w:val="Commentaire1"/>
    <w:next w:val="Commentaire1"/>
    <w:link w:val="ObjetducommentaireCar1"/>
    <w:qFormat/>
    <w:rsid w:val="008475DF"/>
    <w:rPr>
      <w:b/>
      <w:bCs/>
    </w:rPr>
  </w:style>
  <w:style w:type="paragraph" w:customStyle="1" w:styleId="Contenudetableau">
    <w:name w:val="Contenu de tableau"/>
    <w:basedOn w:val="Normal"/>
  </w:style>
  <w:style w:type="paragraph" w:customStyle="1" w:styleId="Titredetableau">
    <w:name w:val="Titre de tableau"/>
    <w:basedOn w:val="Contenudetableau"/>
  </w:style>
  <w:style w:type="paragraph" w:customStyle="1" w:styleId="Contenudecadre">
    <w:name w:val="Contenu de cadre"/>
    <w:basedOn w:val="Normal"/>
  </w:style>
  <w:style w:type="paragraph" w:customStyle="1" w:styleId="Titre21">
    <w:name w:val="Titre 21"/>
    <w:basedOn w:val="Normal"/>
    <w:next w:val="Normal"/>
    <w:qFormat/>
    <w:rsid w:val="008475DF"/>
    <w:pPr>
      <w:keepNext/>
      <w:keepLines/>
      <w:spacing w:before="480" w:after="0" w:line="240" w:lineRule="auto"/>
      <w:outlineLvl w:val="1"/>
    </w:pPr>
    <w:rPr>
      <w:b/>
      <w:bCs/>
      <w:color w:val="1C748E"/>
      <w:sz w:val="24"/>
      <w:szCs w:val="26"/>
    </w:rPr>
  </w:style>
  <w:style w:type="paragraph" w:customStyle="1" w:styleId="Titre31">
    <w:name w:val="Titre 31"/>
    <w:basedOn w:val="Normal"/>
    <w:next w:val="Normal"/>
    <w:qFormat/>
    <w:rsid w:val="008475DF"/>
    <w:pPr>
      <w:keepNext/>
      <w:keepLines/>
      <w:spacing w:before="360" w:after="0" w:line="240" w:lineRule="auto"/>
      <w:outlineLvl w:val="2"/>
    </w:pPr>
    <w:rPr>
      <w:b/>
      <w:bCs/>
      <w:color w:val="1C748E"/>
    </w:rPr>
  </w:style>
  <w:style w:type="paragraph" w:customStyle="1" w:styleId="Illustration">
    <w:name w:val="Illustration"/>
    <w:basedOn w:val="Lgende"/>
  </w:style>
  <w:style w:type="character" w:styleId="Marquedecommentaire">
    <w:name w:val="annotation reference"/>
    <w:uiPriority w:val="99"/>
    <w:semiHidden/>
    <w:unhideWhenUsed/>
    <w:rsid w:val="00EB5FC8"/>
    <w:rPr>
      <w:sz w:val="16"/>
      <w:szCs w:val="16"/>
    </w:rPr>
  </w:style>
  <w:style w:type="paragraph" w:styleId="Commentaire">
    <w:name w:val="annotation text"/>
    <w:basedOn w:val="Normal"/>
    <w:link w:val="CommentaireCar1"/>
    <w:uiPriority w:val="99"/>
    <w:semiHidden/>
    <w:unhideWhenUsed/>
    <w:rsid w:val="008475DF"/>
    <w:pPr>
      <w:spacing w:line="240" w:lineRule="auto"/>
    </w:pPr>
    <w:rPr>
      <w:szCs w:val="20"/>
    </w:rPr>
  </w:style>
  <w:style w:type="character" w:customStyle="1" w:styleId="CommentaireCar1">
    <w:name w:val="Commentaire Car1"/>
    <w:basedOn w:val="Policepardfaut"/>
    <w:link w:val="Commentaire"/>
    <w:uiPriority w:val="99"/>
    <w:semiHidden/>
    <w:rsid w:val="008475DF"/>
    <w:rPr>
      <w:rFonts w:ascii="Arial" w:eastAsia="Calibri" w:hAnsi="Arial" w:cs="Arial"/>
      <w:color w:val="00000A"/>
      <w:lang w:eastAsia="zh-CN"/>
    </w:rPr>
  </w:style>
  <w:style w:type="character" w:styleId="Textedelespacerserv">
    <w:name w:val="Placeholder Text"/>
    <w:uiPriority w:val="99"/>
    <w:semiHidden/>
    <w:qFormat/>
    <w:rsid w:val="008475DF"/>
    <w:rPr>
      <w:color w:val="808080"/>
    </w:rPr>
  </w:style>
  <w:style w:type="table" w:styleId="Grilledutableau">
    <w:name w:val="Table Grid"/>
    <w:basedOn w:val="TableauNormal"/>
    <w:uiPriority w:val="59"/>
    <w:rsid w:val="006C006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claire-Accent4">
    <w:name w:val="Light List Accent 4"/>
    <w:basedOn w:val="TableauNormal"/>
    <w:uiPriority w:val="61"/>
    <w:rsid w:val="006C006C"/>
    <w:rPr>
      <w:rFonts w:asciiTheme="minorHAnsi" w:eastAsiaTheme="minorHAnsi" w:hAnsiTheme="minorHAnsi" w:cstheme="minorBidi"/>
      <w:sz w:val="22"/>
      <w:szCs w:val="22"/>
      <w:lang w:eastAsia="en-US"/>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Tramemoyenne1-Accent4">
    <w:name w:val="Medium Shading 1 Accent 4"/>
    <w:basedOn w:val="TableauNormal"/>
    <w:uiPriority w:val="63"/>
    <w:rsid w:val="006C006C"/>
    <w:rPr>
      <w:rFonts w:asciiTheme="minorHAnsi" w:eastAsiaTheme="minorHAnsi" w:hAnsiTheme="minorHAnsi" w:cstheme="minorBidi"/>
      <w:sz w:val="22"/>
      <w:szCs w:val="22"/>
      <w:lang w:eastAsia="en-US"/>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customStyle="1" w:styleId="Tableauentte1L1C">
    <w:name w:val="Tableau entête 1L1C"/>
    <w:basedOn w:val="TableauNormal"/>
    <w:uiPriority w:val="99"/>
    <w:rsid w:val="006C006C"/>
    <w:pPr>
      <w:spacing w:before="40" w:after="40"/>
      <w:ind w:left="113" w:right="113"/>
    </w:pPr>
    <w:rPr>
      <w:rFonts w:ascii="Arial" w:eastAsiaTheme="minorHAnsi" w:hAnsi="Arial" w:cstheme="minorBidi"/>
      <w:sz w:val="17"/>
      <w:szCs w:val="22"/>
      <w:lang w:eastAsia="en-US"/>
    </w:rPr>
    <w:tblPr>
      <w:tblStyleRowBandSize w:val="1"/>
      <w:tblBorders>
        <w:top w:val="single" w:sz="8" w:space="0" w:color="1C748E"/>
        <w:left w:val="single" w:sz="8" w:space="0" w:color="1C748E"/>
        <w:bottom w:val="single" w:sz="8" w:space="0" w:color="1C748E"/>
        <w:right w:val="single" w:sz="8" w:space="0" w:color="1C748E"/>
        <w:insideH w:val="single" w:sz="8" w:space="0" w:color="1C748E"/>
        <w:insideV w:val="single" w:sz="8" w:space="0" w:color="1C748E"/>
      </w:tblBorders>
    </w:tblPr>
    <w:tblStylePr w:type="firstRow">
      <w:rPr>
        <w:rFonts w:ascii="Arial" w:hAnsi="Arial"/>
        <w:b/>
        <w:caps/>
        <w:smallCaps w:val="0"/>
        <w:strike w:val="0"/>
        <w:dstrike w:val="0"/>
        <w:vanish w:val="0"/>
        <w:color w:val="FFFFFF" w:themeColor="background1"/>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hemeColor="background1"/>
          <w:tl2br w:val="nil"/>
          <w:tr2bl w:val="nil"/>
        </w:tcBorders>
        <w:shd w:val="clear" w:color="auto" w:fill="92B7C6"/>
      </w:tcPr>
    </w:tblStylePr>
    <w:tblStylePr w:type="firstCol">
      <w:rPr>
        <w:b/>
        <w:i w:val="0"/>
        <w:color w:val="1C748E"/>
      </w:rPr>
    </w:tblStylePr>
    <w:tblStylePr w:type="band1Horz">
      <w:tblPr/>
      <w:tcPr>
        <w:shd w:val="clear" w:color="auto" w:fill="FFFFFF" w:themeFill="background1"/>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paragraph" w:styleId="Titre">
    <w:name w:val="Title"/>
    <w:basedOn w:val="Normal"/>
    <w:next w:val="Normal"/>
    <w:link w:val="TitreCar"/>
    <w:uiPriority w:val="10"/>
    <w:rsid w:val="006C006C"/>
    <w:pPr>
      <w:shd w:val="solid" w:color="FFFFFF" w:themeColor="background1" w:fill="auto"/>
      <w:spacing w:before="360" w:after="0" w:line="240" w:lineRule="auto"/>
      <w:jc w:val="center"/>
    </w:pPr>
    <w:rPr>
      <w:rFonts w:eastAsiaTheme="majorEastAsia" w:cstheme="majorBidi"/>
      <w:b/>
      <w:color w:val="1C748E"/>
      <w:spacing w:val="5"/>
      <w:kern w:val="28"/>
      <w:sz w:val="42"/>
      <w:szCs w:val="52"/>
    </w:rPr>
  </w:style>
  <w:style w:type="character" w:customStyle="1" w:styleId="TitreCar1">
    <w:name w:val="Titre Car1"/>
    <w:basedOn w:val="Policepardfaut"/>
    <w:rsid w:val="008475DF"/>
    <w:rPr>
      <w:rFonts w:ascii="Liberation Sans" w:eastAsia="Microsoft YaHei" w:hAnsi="Liberation Sans" w:cs="Arial"/>
      <w:color w:val="00000A"/>
      <w:sz w:val="28"/>
      <w:szCs w:val="28"/>
      <w:lang w:eastAsia="zh-CN"/>
    </w:rPr>
  </w:style>
  <w:style w:type="table" w:customStyle="1" w:styleId="Tableauentte1L">
    <w:name w:val="Tableau entête 1L"/>
    <w:basedOn w:val="Tableauentte1L1C"/>
    <w:uiPriority w:val="99"/>
    <w:rsid w:val="006C006C"/>
    <w:pPr>
      <w:spacing w:after="0"/>
    </w:pPr>
    <w:tblPr/>
    <w:tblStylePr w:type="firstRow">
      <w:rPr>
        <w:rFonts w:ascii="Arial" w:hAnsi="Arial"/>
        <w:b/>
        <w:caps/>
        <w:smallCaps w:val="0"/>
        <w:strike w:val="0"/>
        <w:dstrike w:val="0"/>
        <w:vanish w:val="0"/>
        <w:color w:val="FFFFFF" w:themeColor="background1"/>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hemeColor="background1"/>
          <w:tl2br w:val="nil"/>
          <w:tr2bl w:val="nil"/>
        </w:tcBorders>
        <w:shd w:val="clear" w:color="auto" w:fill="92B7C6"/>
      </w:tcPr>
    </w:tblStylePr>
    <w:tblStylePr w:type="firstCol">
      <w:rPr>
        <w:b w:val="0"/>
        <w:i w:val="0"/>
        <w:color w:val="auto"/>
      </w:rPr>
    </w:tblStylePr>
    <w:tblStylePr w:type="band1Horz">
      <w:tblPr/>
      <w:tcPr>
        <w:shd w:val="clear" w:color="auto" w:fill="FFFFFF" w:themeFill="background1"/>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character" w:styleId="Appeldenotedefin">
    <w:name w:val="endnote reference"/>
    <w:basedOn w:val="Policepardfaut"/>
    <w:uiPriority w:val="99"/>
    <w:semiHidden/>
    <w:unhideWhenUsed/>
    <w:rsid w:val="006C006C"/>
    <w:rPr>
      <w:vertAlign w:val="superscript"/>
    </w:rPr>
  </w:style>
  <w:style w:type="character" w:styleId="Appelnotedebasdep">
    <w:name w:val="footnote reference"/>
    <w:basedOn w:val="Policepardfaut"/>
    <w:uiPriority w:val="99"/>
    <w:semiHidden/>
    <w:unhideWhenUsed/>
    <w:rsid w:val="006C006C"/>
    <w:rPr>
      <w:b/>
      <w:color w:val="1C748E"/>
      <w:sz w:val="22"/>
      <w:vertAlign w:val="superscript"/>
    </w:rPr>
  </w:style>
  <w:style w:type="paragraph" w:customStyle="1" w:styleId="Titre1c3">
    <w:name w:val="Titre 1 c3"/>
    <w:basedOn w:val="Titre1"/>
    <w:qFormat/>
    <w:rsid w:val="006C006C"/>
    <w:rPr>
      <w:color w:val="33AE90"/>
    </w:rPr>
  </w:style>
  <w:style w:type="paragraph" w:customStyle="1" w:styleId="Titre1c2">
    <w:name w:val="Titre 1 c2"/>
    <w:basedOn w:val="Titre1c3"/>
    <w:qFormat/>
    <w:rsid w:val="006C006C"/>
    <w:rPr>
      <w:color w:val="FD5248"/>
    </w:rPr>
  </w:style>
  <w:style w:type="paragraph" w:customStyle="1" w:styleId="C3Encadrcontextetitre">
    <w:name w:val="C3 Encadré contexte titre"/>
    <w:basedOn w:val="C4Encadrcontextetitre"/>
    <w:qFormat/>
    <w:rsid w:val="006C006C"/>
    <w:pPr>
      <w:pBdr>
        <w:left w:val="single" w:sz="36" w:space="11" w:color="33AE90"/>
      </w:pBdr>
      <w:shd w:val="solid" w:color="EAF7F4" w:fill="auto"/>
    </w:pPr>
    <w:rPr>
      <w:color w:val="33AE90"/>
    </w:rPr>
  </w:style>
  <w:style w:type="paragraph" w:customStyle="1" w:styleId="C3Encadrcontexte">
    <w:name w:val="C3 Encadré contexte"/>
    <w:basedOn w:val="C4Encadrcontexte"/>
    <w:qFormat/>
    <w:rsid w:val="006C006C"/>
    <w:pPr>
      <w:pBdr>
        <w:left w:val="single" w:sz="36" w:space="11" w:color="33AE90"/>
      </w:pBdr>
      <w:shd w:val="solid" w:color="EAF7F4" w:fill="auto"/>
    </w:pPr>
  </w:style>
  <w:style w:type="paragraph" w:customStyle="1" w:styleId="C2Encadrcontextetitre">
    <w:name w:val="C2 Encadré contexte titre"/>
    <w:basedOn w:val="C3Encadrcontextetitre"/>
    <w:qFormat/>
    <w:rsid w:val="006C006C"/>
    <w:pPr>
      <w:pBdr>
        <w:left w:val="single" w:sz="36" w:space="11" w:color="FD5248"/>
      </w:pBdr>
      <w:shd w:val="solid" w:color="FFEDEC" w:fill="auto"/>
    </w:pPr>
    <w:rPr>
      <w:color w:val="FD5248"/>
    </w:rPr>
  </w:style>
  <w:style w:type="paragraph" w:customStyle="1" w:styleId="C2Encadrcontexte">
    <w:name w:val="C2 Encadré contexte"/>
    <w:basedOn w:val="C3Encadrcontexte"/>
    <w:qFormat/>
    <w:rsid w:val="006C006C"/>
    <w:pPr>
      <w:pBdr>
        <w:left w:val="single" w:sz="36" w:space="11" w:color="FD5248"/>
      </w:pBdr>
      <w:shd w:val="solid" w:color="FFEDEC" w:fill="auto"/>
    </w:pPr>
  </w:style>
  <w:style w:type="paragraph" w:customStyle="1" w:styleId="TM1c3">
    <w:name w:val="TM 1 c3"/>
    <w:basedOn w:val="TM1"/>
    <w:qFormat/>
    <w:rsid w:val="006C006C"/>
    <w:rPr>
      <w:color w:val="33AE90"/>
    </w:rPr>
  </w:style>
  <w:style w:type="paragraph" w:customStyle="1" w:styleId="TM1c2">
    <w:name w:val="TM 1 c2"/>
    <w:basedOn w:val="TM1c3"/>
    <w:qFormat/>
    <w:rsid w:val="006C006C"/>
    <w:rPr>
      <w:color w:val="FD5248"/>
    </w:rPr>
  </w:style>
  <w:style w:type="paragraph" w:customStyle="1" w:styleId="Titre1c1">
    <w:name w:val="Titre 1 c1"/>
    <w:basedOn w:val="Titre1c0"/>
    <w:qFormat/>
    <w:rsid w:val="003557A3"/>
    <w:rPr>
      <w:color w:val="3867FF"/>
    </w:rPr>
  </w:style>
  <w:style w:type="paragraph" w:customStyle="1" w:styleId="C1Encadrcontextetitre">
    <w:name w:val="C1 Encadré contexte titre"/>
    <w:basedOn w:val="C0Encadrcontextetitre"/>
    <w:qFormat/>
    <w:rsid w:val="003557A3"/>
    <w:pPr>
      <w:pBdr>
        <w:left w:val="single" w:sz="48" w:space="11" w:color="3867FF"/>
      </w:pBdr>
      <w:shd w:val="solid" w:color="EEF8FF" w:fill="auto"/>
    </w:pPr>
    <w:rPr>
      <w:color w:val="3867FF"/>
    </w:rPr>
  </w:style>
  <w:style w:type="paragraph" w:customStyle="1" w:styleId="C1Encadrcontexte">
    <w:name w:val="C1 Encadré contexte"/>
    <w:basedOn w:val="C0Encadrcontexte"/>
    <w:qFormat/>
    <w:rsid w:val="003557A3"/>
    <w:pPr>
      <w:pBdr>
        <w:left w:val="single" w:sz="48" w:space="11" w:color="3867FF"/>
      </w:pBdr>
      <w:shd w:val="solid" w:color="EEF8FF" w:fill="auto"/>
    </w:pPr>
  </w:style>
  <w:style w:type="paragraph" w:customStyle="1" w:styleId="TM1c1">
    <w:name w:val="TM 1 c1"/>
    <w:basedOn w:val="TM1c0"/>
    <w:qFormat/>
    <w:rsid w:val="003557A3"/>
    <w:rPr>
      <w:color w:val="3867FF"/>
    </w:rPr>
  </w:style>
  <w:style w:type="paragraph" w:customStyle="1" w:styleId="Titre11">
    <w:name w:val="Titre 11"/>
    <w:basedOn w:val="Normal"/>
    <w:next w:val="Normal"/>
    <w:qFormat/>
    <w:rsid w:val="008475DF"/>
    <w:pPr>
      <w:keepNext/>
      <w:keepLines/>
      <w:spacing w:before="480" w:after="0" w:line="240" w:lineRule="auto"/>
      <w:outlineLvl w:val="0"/>
    </w:pPr>
    <w:rPr>
      <w:b/>
      <w:bCs/>
      <w:color w:val="9E1F63"/>
      <w:sz w:val="32"/>
      <w:szCs w:val="28"/>
    </w:rPr>
  </w:style>
  <w:style w:type="paragraph" w:customStyle="1" w:styleId="Titre41">
    <w:name w:val="Titre 41"/>
    <w:basedOn w:val="Normal"/>
    <w:next w:val="Normal"/>
    <w:qFormat/>
    <w:rsid w:val="008475DF"/>
    <w:pPr>
      <w:keepNext/>
      <w:numPr>
        <w:ilvl w:val="3"/>
        <w:numId w:val="59"/>
      </w:numPr>
      <w:outlineLvl w:val="3"/>
    </w:pPr>
    <w:rPr>
      <w:bCs/>
      <w:szCs w:val="28"/>
      <w:u w:val="single"/>
    </w:rPr>
  </w:style>
  <w:style w:type="character" w:customStyle="1" w:styleId="WW8Num22z3">
    <w:name w:val="WW8Num22z3"/>
    <w:qFormat/>
    <w:rsid w:val="008475DF"/>
  </w:style>
  <w:style w:type="character" w:customStyle="1" w:styleId="WW8Num22z4">
    <w:name w:val="WW8Num22z4"/>
    <w:qFormat/>
    <w:rsid w:val="008475DF"/>
  </w:style>
  <w:style w:type="character" w:customStyle="1" w:styleId="WW8Num22z5">
    <w:name w:val="WW8Num22z5"/>
    <w:qFormat/>
    <w:rsid w:val="008475DF"/>
  </w:style>
  <w:style w:type="character" w:customStyle="1" w:styleId="WW8Num22z6">
    <w:name w:val="WW8Num22z6"/>
    <w:qFormat/>
    <w:rsid w:val="008475DF"/>
  </w:style>
  <w:style w:type="character" w:customStyle="1" w:styleId="WW8Num22z7">
    <w:name w:val="WW8Num22z7"/>
    <w:qFormat/>
    <w:rsid w:val="008475DF"/>
  </w:style>
  <w:style w:type="character" w:customStyle="1" w:styleId="WW8Num22z8">
    <w:name w:val="WW8Num22z8"/>
    <w:qFormat/>
    <w:rsid w:val="008475DF"/>
  </w:style>
  <w:style w:type="character" w:customStyle="1" w:styleId="WW8Num29z0">
    <w:name w:val="WW8Num29z0"/>
    <w:qFormat/>
    <w:rsid w:val="008475DF"/>
    <w:rPr>
      <w:color w:val="1C748E"/>
    </w:rPr>
  </w:style>
  <w:style w:type="character" w:customStyle="1" w:styleId="WW8Num29z1">
    <w:name w:val="WW8Num29z1"/>
    <w:qFormat/>
    <w:rsid w:val="008475DF"/>
  </w:style>
  <w:style w:type="character" w:customStyle="1" w:styleId="WW8Num29z2">
    <w:name w:val="WW8Num29z2"/>
    <w:qFormat/>
    <w:rsid w:val="008475DF"/>
  </w:style>
  <w:style w:type="character" w:customStyle="1" w:styleId="WW8Num29z3">
    <w:name w:val="WW8Num29z3"/>
    <w:qFormat/>
    <w:rsid w:val="008475DF"/>
  </w:style>
  <w:style w:type="character" w:customStyle="1" w:styleId="WW8Num29z4">
    <w:name w:val="WW8Num29z4"/>
    <w:qFormat/>
    <w:rsid w:val="008475DF"/>
  </w:style>
  <w:style w:type="character" w:customStyle="1" w:styleId="WW8Num29z5">
    <w:name w:val="WW8Num29z5"/>
    <w:qFormat/>
    <w:rsid w:val="008475DF"/>
  </w:style>
  <w:style w:type="character" w:customStyle="1" w:styleId="WW8Num29z6">
    <w:name w:val="WW8Num29z6"/>
    <w:qFormat/>
    <w:rsid w:val="008475DF"/>
  </w:style>
  <w:style w:type="character" w:customStyle="1" w:styleId="WW8Num29z7">
    <w:name w:val="WW8Num29z7"/>
    <w:qFormat/>
    <w:rsid w:val="008475DF"/>
  </w:style>
  <w:style w:type="character" w:customStyle="1" w:styleId="WW8Num29z8">
    <w:name w:val="WW8Num29z8"/>
    <w:qFormat/>
    <w:rsid w:val="008475DF"/>
  </w:style>
  <w:style w:type="character" w:customStyle="1" w:styleId="WW8Num30z0">
    <w:name w:val="WW8Num30z0"/>
    <w:qFormat/>
    <w:rsid w:val="008475DF"/>
    <w:rPr>
      <w:color w:val="1C748E"/>
    </w:rPr>
  </w:style>
  <w:style w:type="character" w:customStyle="1" w:styleId="WW8Num30z1">
    <w:name w:val="WW8Num30z1"/>
    <w:qFormat/>
    <w:rsid w:val="008475DF"/>
  </w:style>
  <w:style w:type="character" w:customStyle="1" w:styleId="WW8Num30z2">
    <w:name w:val="WW8Num30z2"/>
    <w:qFormat/>
    <w:rsid w:val="008475DF"/>
  </w:style>
  <w:style w:type="character" w:customStyle="1" w:styleId="WW8Num30z3">
    <w:name w:val="WW8Num30z3"/>
    <w:qFormat/>
    <w:rsid w:val="008475DF"/>
  </w:style>
  <w:style w:type="character" w:customStyle="1" w:styleId="WW8Num30z4">
    <w:name w:val="WW8Num30z4"/>
    <w:qFormat/>
    <w:rsid w:val="008475DF"/>
  </w:style>
  <w:style w:type="character" w:customStyle="1" w:styleId="WW8Num30z5">
    <w:name w:val="WW8Num30z5"/>
    <w:qFormat/>
    <w:rsid w:val="008475DF"/>
  </w:style>
  <w:style w:type="character" w:customStyle="1" w:styleId="WW8Num30z6">
    <w:name w:val="WW8Num30z6"/>
    <w:qFormat/>
    <w:rsid w:val="008475DF"/>
  </w:style>
  <w:style w:type="character" w:customStyle="1" w:styleId="WW8Num30z7">
    <w:name w:val="WW8Num30z7"/>
    <w:qFormat/>
    <w:rsid w:val="008475DF"/>
  </w:style>
  <w:style w:type="character" w:customStyle="1" w:styleId="WW8Num30z8">
    <w:name w:val="WW8Num30z8"/>
    <w:qFormat/>
    <w:rsid w:val="008475DF"/>
  </w:style>
  <w:style w:type="character" w:customStyle="1" w:styleId="WW8Num31z0">
    <w:name w:val="WW8Num31z0"/>
    <w:qFormat/>
    <w:rsid w:val="008475DF"/>
    <w:rPr>
      <w:rFonts w:ascii="Symbol" w:hAnsi="Symbol" w:cs="Symbol"/>
      <w:color w:val="1C748E"/>
    </w:rPr>
  </w:style>
  <w:style w:type="character" w:customStyle="1" w:styleId="WW8Num31z1">
    <w:name w:val="WW8Num31z1"/>
    <w:qFormat/>
    <w:rsid w:val="008475DF"/>
    <w:rPr>
      <w:rFonts w:ascii="Courier New" w:hAnsi="Courier New" w:cs="Courier New"/>
    </w:rPr>
  </w:style>
  <w:style w:type="character" w:customStyle="1" w:styleId="WW8Num31z2">
    <w:name w:val="WW8Num31z2"/>
    <w:qFormat/>
    <w:rsid w:val="008475DF"/>
    <w:rPr>
      <w:rFonts w:ascii="Wingdings" w:hAnsi="Wingdings" w:cs="Wingdings"/>
    </w:rPr>
  </w:style>
  <w:style w:type="character" w:customStyle="1" w:styleId="WW8Num31z3">
    <w:name w:val="WW8Num31z3"/>
    <w:qFormat/>
    <w:rsid w:val="008475DF"/>
    <w:rPr>
      <w:rFonts w:ascii="Symbol" w:hAnsi="Symbol" w:cs="Symbol"/>
    </w:rPr>
  </w:style>
  <w:style w:type="character" w:customStyle="1" w:styleId="WW8Num32z0">
    <w:name w:val="WW8Num32z0"/>
    <w:qFormat/>
    <w:rsid w:val="008475DF"/>
  </w:style>
  <w:style w:type="character" w:customStyle="1" w:styleId="WW8Num32z1">
    <w:name w:val="WW8Num32z1"/>
    <w:qFormat/>
    <w:rsid w:val="008475DF"/>
  </w:style>
  <w:style w:type="character" w:customStyle="1" w:styleId="WW8Num32z2">
    <w:name w:val="WW8Num32z2"/>
    <w:qFormat/>
    <w:rsid w:val="008475DF"/>
  </w:style>
  <w:style w:type="character" w:customStyle="1" w:styleId="WW8Num32z3">
    <w:name w:val="WW8Num32z3"/>
    <w:qFormat/>
    <w:rsid w:val="008475DF"/>
  </w:style>
  <w:style w:type="character" w:customStyle="1" w:styleId="WW8Num32z4">
    <w:name w:val="WW8Num32z4"/>
    <w:qFormat/>
    <w:rsid w:val="008475DF"/>
  </w:style>
  <w:style w:type="character" w:customStyle="1" w:styleId="WW8Num32z5">
    <w:name w:val="WW8Num32z5"/>
    <w:qFormat/>
    <w:rsid w:val="008475DF"/>
  </w:style>
  <w:style w:type="character" w:customStyle="1" w:styleId="WW8Num32z6">
    <w:name w:val="WW8Num32z6"/>
    <w:qFormat/>
    <w:rsid w:val="008475DF"/>
  </w:style>
  <w:style w:type="character" w:customStyle="1" w:styleId="WW8Num32z7">
    <w:name w:val="WW8Num32z7"/>
    <w:qFormat/>
    <w:rsid w:val="008475DF"/>
  </w:style>
  <w:style w:type="character" w:customStyle="1" w:styleId="WW8Num32z8">
    <w:name w:val="WW8Num32z8"/>
    <w:qFormat/>
    <w:rsid w:val="008475DF"/>
  </w:style>
  <w:style w:type="character" w:customStyle="1" w:styleId="WW8Num33z0">
    <w:name w:val="WW8Num33z0"/>
    <w:qFormat/>
    <w:rsid w:val="008475DF"/>
    <w:rPr>
      <w:rFonts w:ascii="Symbol" w:hAnsi="Symbol" w:cs="Symbol"/>
      <w:color w:val="1C748E"/>
    </w:rPr>
  </w:style>
  <w:style w:type="character" w:customStyle="1" w:styleId="WW8Num33z1">
    <w:name w:val="WW8Num33z1"/>
    <w:qFormat/>
    <w:rsid w:val="008475DF"/>
    <w:rPr>
      <w:rFonts w:ascii="Courier New" w:hAnsi="Courier New" w:cs="Courier New"/>
    </w:rPr>
  </w:style>
  <w:style w:type="character" w:customStyle="1" w:styleId="WW8Num33z2">
    <w:name w:val="WW8Num33z2"/>
    <w:qFormat/>
    <w:rsid w:val="008475DF"/>
    <w:rPr>
      <w:rFonts w:ascii="Wingdings" w:hAnsi="Wingdings" w:cs="Wingdings"/>
    </w:rPr>
  </w:style>
  <w:style w:type="character" w:customStyle="1" w:styleId="WW8Num33z3">
    <w:name w:val="WW8Num33z3"/>
    <w:qFormat/>
    <w:rsid w:val="008475DF"/>
    <w:rPr>
      <w:rFonts w:ascii="Symbol" w:hAnsi="Symbol" w:cs="Symbol"/>
    </w:rPr>
  </w:style>
  <w:style w:type="character" w:customStyle="1" w:styleId="WW8Num34z0">
    <w:name w:val="WW8Num34z0"/>
    <w:qFormat/>
    <w:rsid w:val="008475DF"/>
    <w:rPr>
      <w:b w:val="0"/>
      <w:i w:val="0"/>
      <w:caps w:val="0"/>
      <w:smallCaps w:val="0"/>
      <w:spacing w:val="0"/>
      <w:sz w:val="21"/>
    </w:rPr>
  </w:style>
  <w:style w:type="character" w:customStyle="1" w:styleId="WW8Num34z1">
    <w:name w:val="WW8Num34z1"/>
    <w:qFormat/>
    <w:rsid w:val="008475DF"/>
  </w:style>
  <w:style w:type="character" w:customStyle="1" w:styleId="WW8Num34z2">
    <w:name w:val="WW8Num34z2"/>
    <w:qFormat/>
    <w:rsid w:val="008475DF"/>
  </w:style>
  <w:style w:type="character" w:customStyle="1" w:styleId="WW8Num34z3">
    <w:name w:val="WW8Num34z3"/>
    <w:qFormat/>
    <w:rsid w:val="008475DF"/>
  </w:style>
  <w:style w:type="character" w:customStyle="1" w:styleId="WW8Num34z4">
    <w:name w:val="WW8Num34z4"/>
    <w:qFormat/>
    <w:rsid w:val="008475DF"/>
  </w:style>
  <w:style w:type="character" w:customStyle="1" w:styleId="WW8Num34z5">
    <w:name w:val="WW8Num34z5"/>
    <w:qFormat/>
    <w:rsid w:val="008475DF"/>
  </w:style>
  <w:style w:type="character" w:customStyle="1" w:styleId="WW8Num34z6">
    <w:name w:val="WW8Num34z6"/>
    <w:qFormat/>
    <w:rsid w:val="008475DF"/>
  </w:style>
  <w:style w:type="character" w:customStyle="1" w:styleId="WW8Num34z7">
    <w:name w:val="WW8Num34z7"/>
    <w:qFormat/>
    <w:rsid w:val="008475DF"/>
  </w:style>
  <w:style w:type="character" w:customStyle="1" w:styleId="WW8Num34z8">
    <w:name w:val="WW8Num34z8"/>
    <w:qFormat/>
    <w:rsid w:val="008475DF"/>
  </w:style>
  <w:style w:type="character" w:customStyle="1" w:styleId="WW8Num35z0">
    <w:name w:val="WW8Num35z0"/>
    <w:qFormat/>
    <w:rsid w:val="008475DF"/>
  </w:style>
  <w:style w:type="character" w:customStyle="1" w:styleId="WW8Num35z1">
    <w:name w:val="WW8Num35z1"/>
    <w:qFormat/>
    <w:rsid w:val="008475DF"/>
  </w:style>
  <w:style w:type="character" w:customStyle="1" w:styleId="WW8Num35z2">
    <w:name w:val="WW8Num35z2"/>
    <w:qFormat/>
    <w:rsid w:val="008475DF"/>
  </w:style>
  <w:style w:type="character" w:customStyle="1" w:styleId="WW8Num35z3">
    <w:name w:val="WW8Num35z3"/>
    <w:qFormat/>
    <w:rsid w:val="008475DF"/>
  </w:style>
  <w:style w:type="character" w:customStyle="1" w:styleId="WW8Num35z4">
    <w:name w:val="WW8Num35z4"/>
    <w:qFormat/>
    <w:rsid w:val="008475DF"/>
  </w:style>
  <w:style w:type="character" w:customStyle="1" w:styleId="WW8Num35z5">
    <w:name w:val="WW8Num35z5"/>
    <w:qFormat/>
    <w:rsid w:val="008475DF"/>
  </w:style>
  <w:style w:type="character" w:customStyle="1" w:styleId="WW8Num35z6">
    <w:name w:val="WW8Num35z6"/>
    <w:qFormat/>
    <w:rsid w:val="008475DF"/>
  </w:style>
  <w:style w:type="character" w:customStyle="1" w:styleId="WW8Num35z7">
    <w:name w:val="WW8Num35z7"/>
    <w:qFormat/>
    <w:rsid w:val="008475DF"/>
  </w:style>
  <w:style w:type="character" w:customStyle="1" w:styleId="WW8Num35z8">
    <w:name w:val="WW8Num35z8"/>
    <w:qFormat/>
    <w:rsid w:val="008475DF"/>
  </w:style>
  <w:style w:type="character" w:customStyle="1" w:styleId="WW8Num36z0">
    <w:name w:val="WW8Num36z0"/>
    <w:qFormat/>
    <w:rsid w:val="008475DF"/>
    <w:rPr>
      <w:color w:val="1C748E"/>
    </w:rPr>
  </w:style>
  <w:style w:type="character" w:customStyle="1" w:styleId="WW8Num36z1">
    <w:name w:val="WW8Num36z1"/>
    <w:qFormat/>
    <w:rsid w:val="008475DF"/>
  </w:style>
  <w:style w:type="character" w:customStyle="1" w:styleId="WW8Num36z2">
    <w:name w:val="WW8Num36z2"/>
    <w:qFormat/>
    <w:rsid w:val="008475DF"/>
  </w:style>
  <w:style w:type="character" w:customStyle="1" w:styleId="WW8Num36z3">
    <w:name w:val="WW8Num36z3"/>
    <w:qFormat/>
    <w:rsid w:val="008475DF"/>
  </w:style>
  <w:style w:type="character" w:customStyle="1" w:styleId="WW8Num36z4">
    <w:name w:val="WW8Num36z4"/>
    <w:qFormat/>
    <w:rsid w:val="008475DF"/>
  </w:style>
  <w:style w:type="character" w:customStyle="1" w:styleId="WW8Num36z5">
    <w:name w:val="WW8Num36z5"/>
    <w:qFormat/>
    <w:rsid w:val="008475DF"/>
  </w:style>
  <w:style w:type="character" w:customStyle="1" w:styleId="WW8Num36z6">
    <w:name w:val="WW8Num36z6"/>
    <w:qFormat/>
    <w:rsid w:val="008475DF"/>
  </w:style>
  <w:style w:type="character" w:customStyle="1" w:styleId="WW8Num36z7">
    <w:name w:val="WW8Num36z7"/>
    <w:qFormat/>
    <w:rsid w:val="008475DF"/>
  </w:style>
  <w:style w:type="character" w:customStyle="1" w:styleId="WW8Num36z8">
    <w:name w:val="WW8Num36z8"/>
    <w:qFormat/>
    <w:rsid w:val="008475DF"/>
  </w:style>
  <w:style w:type="character" w:customStyle="1" w:styleId="WW8Num37z0">
    <w:name w:val="WW8Num37z0"/>
    <w:qFormat/>
    <w:rsid w:val="008475DF"/>
  </w:style>
  <w:style w:type="character" w:customStyle="1" w:styleId="WW8Num37z1">
    <w:name w:val="WW8Num37z1"/>
    <w:qFormat/>
    <w:rsid w:val="008475DF"/>
  </w:style>
  <w:style w:type="character" w:customStyle="1" w:styleId="WW8Num37z2">
    <w:name w:val="WW8Num37z2"/>
    <w:qFormat/>
    <w:rsid w:val="008475DF"/>
  </w:style>
  <w:style w:type="character" w:customStyle="1" w:styleId="WW8Num37z3">
    <w:name w:val="WW8Num37z3"/>
    <w:qFormat/>
    <w:rsid w:val="008475DF"/>
  </w:style>
  <w:style w:type="character" w:customStyle="1" w:styleId="WW8Num37z4">
    <w:name w:val="WW8Num37z4"/>
    <w:qFormat/>
    <w:rsid w:val="008475DF"/>
  </w:style>
  <w:style w:type="character" w:customStyle="1" w:styleId="WW8Num37z5">
    <w:name w:val="WW8Num37z5"/>
    <w:qFormat/>
    <w:rsid w:val="008475DF"/>
  </w:style>
  <w:style w:type="character" w:customStyle="1" w:styleId="WW8Num37z6">
    <w:name w:val="WW8Num37z6"/>
    <w:qFormat/>
    <w:rsid w:val="008475DF"/>
  </w:style>
  <w:style w:type="character" w:customStyle="1" w:styleId="WW8Num37z7">
    <w:name w:val="WW8Num37z7"/>
    <w:qFormat/>
    <w:rsid w:val="008475DF"/>
  </w:style>
  <w:style w:type="character" w:customStyle="1" w:styleId="WW8Num37z8">
    <w:name w:val="WW8Num37z8"/>
    <w:qFormat/>
    <w:rsid w:val="008475DF"/>
  </w:style>
  <w:style w:type="character" w:customStyle="1" w:styleId="ListLabel1">
    <w:name w:val="ListLabel 1"/>
    <w:qFormat/>
    <w:rsid w:val="008475DF"/>
    <w:rPr>
      <w:rFonts w:eastAsia="Times New Roman"/>
      <w:bCs/>
      <w:color w:val="1C748E"/>
    </w:rPr>
  </w:style>
  <w:style w:type="character" w:customStyle="1" w:styleId="ListLabel2">
    <w:name w:val="ListLabel 2"/>
    <w:qFormat/>
    <w:rsid w:val="008475DF"/>
    <w:rPr>
      <w:color w:val="1C748E"/>
    </w:rPr>
  </w:style>
  <w:style w:type="character" w:customStyle="1" w:styleId="ListLabel3">
    <w:name w:val="ListLabel 3"/>
    <w:qFormat/>
    <w:rsid w:val="008475DF"/>
    <w:rPr>
      <w:rFonts w:cs="Symbol"/>
      <w:color w:val="1C748E"/>
    </w:rPr>
  </w:style>
  <w:style w:type="character" w:customStyle="1" w:styleId="ListLabel4">
    <w:name w:val="ListLabel 4"/>
    <w:qFormat/>
    <w:rsid w:val="008475DF"/>
    <w:rPr>
      <w:rFonts w:cs="Symbol"/>
    </w:rPr>
  </w:style>
  <w:style w:type="character" w:customStyle="1" w:styleId="ListLabel5">
    <w:name w:val="ListLabel 5"/>
    <w:qFormat/>
    <w:rsid w:val="008475DF"/>
    <w:rPr>
      <w:rFonts w:cs="Symbol"/>
      <w:color w:val="1C748E"/>
    </w:rPr>
  </w:style>
  <w:style w:type="character" w:customStyle="1" w:styleId="ListLabel6">
    <w:name w:val="ListLabel 6"/>
    <w:qFormat/>
    <w:rsid w:val="008475DF"/>
    <w:rPr>
      <w:rFonts w:cs="Symbol"/>
      <w:color w:val="1C748E"/>
    </w:rPr>
  </w:style>
  <w:style w:type="character" w:customStyle="1" w:styleId="ListLabel7">
    <w:name w:val="ListLabel 7"/>
    <w:qFormat/>
    <w:rsid w:val="008475DF"/>
    <w:rPr>
      <w:rFonts w:eastAsia="Symbol" w:cs="Symbol"/>
      <w:color w:val="1C748E"/>
    </w:rPr>
  </w:style>
  <w:style w:type="character" w:customStyle="1" w:styleId="ListLabel8">
    <w:name w:val="ListLabel 8"/>
    <w:qFormat/>
    <w:rsid w:val="008475DF"/>
    <w:rPr>
      <w:rFonts w:ascii="Arial" w:hAnsi="Arial" w:cs="Symbol"/>
      <w:color w:val="1C748E"/>
      <w:sz w:val="20"/>
    </w:rPr>
  </w:style>
  <w:style w:type="character" w:customStyle="1" w:styleId="ListLabel9">
    <w:name w:val="ListLabel 9"/>
    <w:qFormat/>
    <w:rsid w:val="008475DF"/>
    <w:rPr>
      <w:rFonts w:cs="Arial"/>
    </w:rPr>
  </w:style>
  <w:style w:type="character" w:customStyle="1" w:styleId="ListLabel10">
    <w:name w:val="ListLabel 10"/>
    <w:qFormat/>
    <w:rsid w:val="008475DF"/>
    <w:rPr>
      <w:color w:val="1C748E"/>
    </w:rPr>
  </w:style>
  <w:style w:type="character" w:customStyle="1" w:styleId="ListLabel11">
    <w:name w:val="ListLabel 11"/>
    <w:qFormat/>
    <w:rsid w:val="008475DF"/>
    <w:rPr>
      <w:rFonts w:eastAsia="Times New Roman"/>
      <w:bCs/>
      <w:color w:val="1C748E"/>
    </w:rPr>
  </w:style>
  <w:style w:type="character" w:customStyle="1" w:styleId="ListLabel12">
    <w:name w:val="ListLabel 12"/>
    <w:qFormat/>
    <w:rsid w:val="008475DF"/>
    <w:rPr>
      <w:rFonts w:eastAsia="Times New Roman"/>
      <w:color w:val="1C748E"/>
    </w:rPr>
  </w:style>
  <w:style w:type="character" w:customStyle="1" w:styleId="ListLabel13">
    <w:name w:val="ListLabel 13"/>
    <w:qFormat/>
    <w:rsid w:val="008475DF"/>
    <w:rPr>
      <w:rFonts w:eastAsia="Times New Roman"/>
      <w:color w:val="1C748E"/>
    </w:rPr>
  </w:style>
  <w:style w:type="character" w:customStyle="1" w:styleId="ListLabel14">
    <w:name w:val="ListLabel 14"/>
    <w:qFormat/>
    <w:rsid w:val="008475DF"/>
    <w:rPr>
      <w:rFonts w:eastAsia="Times New Roman"/>
      <w:color w:val="1C748E"/>
    </w:rPr>
  </w:style>
  <w:style w:type="character" w:customStyle="1" w:styleId="ListLabel15">
    <w:name w:val="ListLabel 15"/>
    <w:qFormat/>
    <w:rsid w:val="008475DF"/>
    <w:rPr>
      <w:rFonts w:eastAsia="Times New Roman"/>
      <w:color w:val="1C748E"/>
    </w:rPr>
  </w:style>
  <w:style w:type="character" w:customStyle="1" w:styleId="ListLabel16">
    <w:name w:val="ListLabel 16"/>
    <w:qFormat/>
    <w:rsid w:val="008475DF"/>
    <w:rPr>
      <w:rFonts w:eastAsia="Times New Roman"/>
      <w:color w:val="1C748E"/>
    </w:rPr>
  </w:style>
  <w:style w:type="character" w:customStyle="1" w:styleId="ListLabel17">
    <w:name w:val="ListLabel 17"/>
    <w:qFormat/>
    <w:rsid w:val="008475DF"/>
    <w:rPr>
      <w:rFonts w:eastAsia="Times New Roman"/>
      <w:color w:val="1C748E"/>
    </w:rPr>
  </w:style>
  <w:style w:type="character" w:customStyle="1" w:styleId="ListLabel18">
    <w:name w:val="ListLabel 18"/>
    <w:qFormat/>
    <w:rsid w:val="008475DF"/>
    <w:rPr>
      <w:rFonts w:eastAsia="Times New Roman"/>
      <w:color w:val="1C748E"/>
    </w:rPr>
  </w:style>
  <w:style w:type="character" w:customStyle="1" w:styleId="ListLabel19">
    <w:name w:val="ListLabel 19"/>
    <w:qFormat/>
    <w:rsid w:val="008475DF"/>
    <w:rPr>
      <w:rFonts w:eastAsia="Times New Roman"/>
      <w:color w:val="1C748E"/>
    </w:rPr>
  </w:style>
  <w:style w:type="character" w:customStyle="1" w:styleId="ListLabel20">
    <w:name w:val="ListLabel 20"/>
    <w:qFormat/>
    <w:rsid w:val="008475DF"/>
    <w:rPr>
      <w:color w:val="1C748E"/>
    </w:rPr>
  </w:style>
  <w:style w:type="character" w:customStyle="1" w:styleId="ListLabel21">
    <w:name w:val="ListLabel 21"/>
    <w:qFormat/>
    <w:rsid w:val="008475DF"/>
    <w:rPr>
      <w:color w:val="1C748E"/>
    </w:rPr>
  </w:style>
  <w:style w:type="character" w:customStyle="1" w:styleId="ListLabel22">
    <w:name w:val="ListLabel 22"/>
    <w:qFormat/>
    <w:rsid w:val="008475DF"/>
    <w:rPr>
      <w:rFonts w:eastAsia="Times New Roman"/>
      <w:bCs/>
      <w:color w:val="1C748E"/>
    </w:rPr>
  </w:style>
  <w:style w:type="character" w:customStyle="1" w:styleId="ListLabel23">
    <w:name w:val="ListLabel 23"/>
    <w:qFormat/>
    <w:rsid w:val="008475DF"/>
    <w:rPr>
      <w:rFonts w:cs="Symbol"/>
      <w:color w:val="1C748E"/>
    </w:rPr>
  </w:style>
  <w:style w:type="character" w:customStyle="1" w:styleId="ListLabel24">
    <w:name w:val="ListLabel 24"/>
    <w:qFormat/>
    <w:rsid w:val="008475DF"/>
    <w:rPr>
      <w:rFonts w:cs="Symbol"/>
    </w:rPr>
  </w:style>
  <w:style w:type="character" w:customStyle="1" w:styleId="ListLabel25">
    <w:name w:val="ListLabel 25"/>
    <w:qFormat/>
    <w:rsid w:val="008475DF"/>
    <w:rPr>
      <w:rFonts w:cs="Symbol"/>
      <w:color w:val="1C748E"/>
    </w:rPr>
  </w:style>
  <w:style w:type="character" w:customStyle="1" w:styleId="ListLabel26">
    <w:name w:val="ListLabel 26"/>
    <w:qFormat/>
    <w:rsid w:val="008475DF"/>
    <w:rPr>
      <w:rFonts w:eastAsia="Symbol" w:cs="Symbol"/>
      <w:color w:val="1C748E"/>
    </w:rPr>
  </w:style>
  <w:style w:type="character" w:customStyle="1" w:styleId="ListLabel27">
    <w:name w:val="ListLabel 27"/>
    <w:qFormat/>
    <w:rsid w:val="008475DF"/>
    <w:rPr>
      <w:rFonts w:ascii="Arial" w:hAnsi="Arial" w:cs="Symbol"/>
      <w:color w:val="1C748E"/>
      <w:sz w:val="20"/>
    </w:rPr>
  </w:style>
  <w:style w:type="character" w:customStyle="1" w:styleId="ListLabel28">
    <w:name w:val="ListLabel 28"/>
    <w:qFormat/>
    <w:rsid w:val="008475DF"/>
    <w:rPr>
      <w:rFonts w:cs="Arial"/>
    </w:rPr>
  </w:style>
  <w:style w:type="character" w:customStyle="1" w:styleId="ListLabel29">
    <w:name w:val="ListLabel 29"/>
    <w:qFormat/>
    <w:rsid w:val="008475DF"/>
    <w:rPr>
      <w:color w:val="1C748E"/>
    </w:rPr>
  </w:style>
  <w:style w:type="character" w:customStyle="1" w:styleId="ListLabel30">
    <w:name w:val="ListLabel 30"/>
    <w:qFormat/>
    <w:rsid w:val="008475DF"/>
    <w:rPr>
      <w:rFonts w:eastAsia="Times New Roman"/>
      <w:bCs/>
      <w:color w:val="1C748E"/>
    </w:rPr>
  </w:style>
  <w:style w:type="character" w:customStyle="1" w:styleId="ListLabel31">
    <w:name w:val="ListLabel 31"/>
    <w:qFormat/>
    <w:rsid w:val="008475DF"/>
    <w:rPr>
      <w:rFonts w:eastAsia="Times New Roman"/>
      <w:color w:val="1C748E"/>
    </w:rPr>
  </w:style>
  <w:style w:type="character" w:customStyle="1" w:styleId="ListLabel32">
    <w:name w:val="ListLabel 32"/>
    <w:qFormat/>
    <w:rsid w:val="008475DF"/>
    <w:rPr>
      <w:rFonts w:eastAsia="Times New Roman"/>
      <w:color w:val="1C748E"/>
    </w:rPr>
  </w:style>
  <w:style w:type="character" w:customStyle="1" w:styleId="ListLabel33">
    <w:name w:val="ListLabel 33"/>
    <w:qFormat/>
    <w:rsid w:val="008475DF"/>
    <w:rPr>
      <w:rFonts w:eastAsia="Times New Roman"/>
      <w:color w:val="1C748E"/>
    </w:rPr>
  </w:style>
  <w:style w:type="character" w:customStyle="1" w:styleId="ListLabel34">
    <w:name w:val="ListLabel 34"/>
    <w:qFormat/>
    <w:rsid w:val="008475DF"/>
    <w:rPr>
      <w:rFonts w:eastAsia="Times New Roman"/>
      <w:color w:val="1C748E"/>
    </w:rPr>
  </w:style>
  <w:style w:type="character" w:customStyle="1" w:styleId="ListLabel35">
    <w:name w:val="ListLabel 35"/>
    <w:qFormat/>
    <w:rsid w:val="008475DF"/>
    <w:rPr>
      <w:rFonts w:eastAsia="Times New Roman"/>
      <w:color w:val="1C748E"/>
    </w:rPr>
  </w:style>
  <w:style w:type="character" w:customStyle="1" w:styleId="ListLabel36">
    <w:name w:val="ListLabel 36"/>
    <w:qFormat/>
    <w:rsid w:val="008475DF"/>
    <w:rPr>
      <w:rFonts w:eastAsia="Times New Roman"/>
      <w:color w:val="1C748E"/>
    </w:rPr>
  </w:style>
  <w:style w:type="character" w:customStyle="1" w:styleId="ListLabel37">
    <w:name w:val="ListLabel 37"/>
    <w:qFormat/>
    <w:rsid w:val="008475DF"/>
    <w:rPr>
      <w:rFonts w:eastAsia="Times New Roman"/>
      <w:color w:val="1C748E"/>
    </w:rPr>
  </w:style>
  <w:style w:type="character" w:customStyle="1" w:styleId="ListLabel38">
    <w:name w:val="ListLabel 38"/>
    <w:qFormat/>
    <w:rsid w:val="008475DF"/>
    <w:rPr>
      <w:rFonts w:eastAsia="Times New Roman"/>
      <w:color w:val="1C748E"/>
    </w:rPr>
  </w:style>
  <w:style w:type="character" w:customStyle="1" w:styleId="ListLabel39">
    <w:name w:val="ListLabel 39"/>
    <w:qFormat/>
    <w:rsid w:val="008475DF"/>
    <w:rPr>
      <w:color w:val="1C748E"/>
    </w:rPr>
  </w:style>
  <w:style w:type="character" w:customStyle="1" w:styleId="ListLabel40">
    <w:name w:val="ListLabel 40"/>
    <w:qFormat/>
    <w:rsid w:val="008475DF"/>
    <w:rPr>
      <w:rFonts w:eastAsia="Times New Roman"/>
      <w:b/>
      <w:bCs/>
      <w:color w:val="1C748E"/>
    </w:rPr>
  </w:style>
  <w:style w:type="character" w:customStyle="1" w:styleId="ListLabel41">
    <w:name w:val="ListLabel 41"/>
    <w:qFormat/>
    <w:rsid w:val="008475DF"/>
    <w:rPr>
      <w:rFonts w:cs="Symbol"/>
      <w:color w:val="1C748E"/>
    </w:rPr>
  </w:style>
  <w:style w:type="character" w:customStyle="1" w:styleId="ListLabel42">
    <w:name w:val="ListLabel 42"/>
    <w:qFormat/>
    <w:rsid w:val="008475DF"/>
    <w:rPr>
      <w:rFonts w:cs="Symbol"/>
    </w:rPr>
  </w:style>
  <w:style w:type="character" w:customStyle="1" w:styleId="ListLabel43">
    <w:name w:val="ListLabel 43"/>
    <w:qFormat/>
    <w:rsid w:val="008475DF"/>
    <w:rPr>
      <w:rFonts w:cs="Symbol"/>
      <w:color w:val="1C748E"/>
    </w:rPr>
  </w:style>
  <w:style w:type="character" w:customStyle="1" w:styleId="ListLabel44">
    <w:name w:val="ListLabel 44"/>
    <w:qFormat/>
    <w:rsid w:val="008475DF"/>
    <w:rPr>
      <w:rFonts w:eastAsia="Symbol" w:cs="Symbol"/>
      <w:color w:val="1C748E"/>
    </w:rPr>
  </w:style>
  <w:style w:type="character" w:customStyle="1" w:styleId="ListLabel45">
    <w:name w:val="ListLabel 45"/>
    <w:qFormat/>
    <w:rsid w:val="008475DF"/>
    <w:rPr>
      <w:rFonts w:ascii="Arial" w:hAnsi="Arial" w:cs="Symbol"/>
      <w:color w:val="1C748E"/>
      <w:sz w:val="20"/>
    </w:rPr>
  </w:style>
  <w:style w:type="character" w:customStyle="1" w:styleId="ListLabel46">
    <w:name w:val="ListLabel 46"/>
    <w:qFormat/>
    <w:rsid w:val="008475DF"/>
    <w:rPr>
      <w:rFonts w:cs="Arial"/>
    </w:rPr>
  </w:style>
  <w:style w:type="character" w:customStyle="1" w:styleId="ListLabel47">
    <w:name w:val="ListLabel 47"/>
    <w:qFormat/>
    <w:rsid w:val="008475DF"/>
    <w:rPr>
      <w:color w:val="1C748E"/>
    </w:rPr>
  </w:style>
  <w:style w:type="character" w:customStyle="1" w:styleId="ListLabel48">
    <w:name w:val="ListLabel 48"/>
    <w:qFormat/>
    <w:rsid w:val="008475DF"/>
    <w:rPr>
      <w:rFonts w:eastAsia="Times New Roman"/>
      <w:bCs/>
      <w:color w:val="1C748E"/>
    </w:rPr>
  </w:style>
  <w:style w:type="character" w:customStyle="1" w:styleId="ListLabel49">
    <w:name w:val="ListLabel 49"/>
    <w:qFormat/>
    <w:rsid w:val="008475DF"/>
    <w:rPr>
      <w:rFonts w:eastAsia="Times New Roman"/>
      <w:color w:val="1C748E"/>
    </w:rPr>
  </w:style>
  <w:style w:type="character" w:customStyle="1" w:styleId="ListLabel50">
    <w:name w:val="ListLabel 50"/>
    <w:qFormat/>
    <w:rsid w:val="008475DF"/>
    <w:rPr>
      <w:rFonts w:eastAsia="Times New Roman"/>
      <w:color w:val="1C748E"/>
    </w:rPr>
  </w:style>
  <w:style w:type="character" w:customStyle="1" w:styleId="ListLabel51">
    <w:name w:val="ListLabel 51"/>
    <w:qFormat/>
    <w:rsid w:val="008475DF"/>
    <w:rPr>
      <w:rFonts w:eastAsia="Times New Roman"/>
      <w:color w:val="1C748E"/>
    </w:rPr>
  </w:style>
  <w:style w:type="character" w:customStyle="1" w:styleId="ListLabel52">
    <w:name w:val="ListLabel 52"/>
    <w:qFormat/>
    <w:rsid w:val="008475DF"/>
    <w:rPr>
      <w:rFonts w:eastAsia="Times New Roman"/>
      <w:color w:val="1C748E"/>
    </w:rPr>
  </w:style>
  <w:style w:type="character" w:customStyle="1" w:styleId="ListLabel53">
    <w:name w:val="ListLabel 53"/>
    <w:qFormat/>
    <w:rsid w:val="008475DF"/>
    <w:rPr>
      <w:rFonts w:eastAsia="Times New Roman"/>
      <w:color w:val="1C748E"/>
    </w:rPr>
  </w:style>
  <w:style w:type="character" w:customStyle="1" w:styleId="ListLabel54">
    <w:name w:val="ListLabel 54"/>
    <w:qFormat/>
    <w:rsid w:val="008475DF"/>
    <w:rPr>
      <w:rFonts w:eastAsia="Times New Roman"/>
      <w:color w:val="1C748E"/>
    </w:rPr>
  </w:style>
  <w:style w:type="character" w:customStyle="1" w:styleId="ListLabel55">
    <w:name w:val="ListLabel 55"/>
    <w:qFormat/>
    <w:rsid w:val="008475DF"/>
    <w:rPr>
      <w:rFonts w:eastAsia="Times New Roman"/>
      <w:color w:val="1C748E"/>
    </w:rPr>
  </w:style>
  <w:style w:type="character" w:customStyle="1" w:styleId="ListLabel56">
    <w:name w:val="ListLabel 56"/>
    <w:qFormat/>
    <w:rsid w:val="008475DF"/>
    <w:rPr>
      <w:rFonts w:eastAsia="Times New Roman"/>
      <w:color w:val="1C748E"/>
    </w:rPr>
  </w:style>
  <w:style w:type="character" w:customStyle="1" w:styleId="ListLabel57">
    <w:name w:val="ListLabel 57"/>
    <w:qFormat/>
    <w:rsid w:val="008475DF"/>
    <w:rPr>
      <w:color w:val="1C748E"/>
    </w:rPr>
  </w:style>
  <w:style w:type="character" w:customStyle="1" w:styleId="ListLabel58">
    <w:name w:val="ListLabel 58"/>
    <w:qFormat/>
    <w:rsid w:val="008475DF"/>
    <w:rPr>
      <w:rFonts w:cs="Courier New"/>
    </w:rPr>
  </w:style>
  <w:style w:type="character" w:customStyle="1" w:styleId="ListLabel59">
    <w:name w:val="ListLabel 59"/>
    <w:qFormat/>
    <w:rsid w:val="008475DF"/>
    <w:rPr>
      <w:rFonts w:cs="Courier New"/>
    </w:rPr>
  </w:style>
  <w:style w:type="character" w:customStyle="1" w:styleId="ListLabel60">
    <w:name w:val="ListLabel 60"/>
    <w:qFormat/>
    <w:rsid w:val="008475DF"/>
    <w:rPr>
      <w:rFonts w:cs="Courier New"/>
    </w:rPr>
  </w:style>
  <w:style w:type="character" w:customStyle="1" w:styleId="ListLabel61">
    <w:name w:val="ListLabel 61"/>
    <w:qFormat/>
    <w:rsid w:val="008475DF"/>
    <w:rPr>
      <w:rFonts w:eastAsia="Times New Roman"/>
      <w:b/>
      <w:bCs/>
      <w:color w:val="1C748E"/>
    </w:rPr>
  </w:style>
  <w:style w:type="character" w:customStyle="1" w:styleId="ListLabel62">
    <w:name w:val="ListLabel 62"/>
    <w:qFormat/>
    <w:rsid w:val="008475DF"/>
    <w:rPr>
      <w:rFonts w:cs="Symbol"/>
      <w:color w:val="1C748E"/>
    </w:rPr>
  </w:style>
  <w:style w:type="character" w:customStyle="1" w:styleId="ListLabel63">
    <w:name w:val="ListLabel 63"/>
    <w:qFormat/>
    <w:rsid w:val="008475DF"/>
    <w:rPr>
      <w:rFonts w:cs="Symbol"/>
    </w:rPr>
  </w:style>
  <w:style w:type="character" w:customStyle="1" w:styleId="ListLabel64">
    <w:name w:val="ListLabel 64"/>
    <w:qFormat/>
    <w:rsid w:val="008475DF"/>
    <w:rPr>
      <w:rFonts w:cs="Symbol"/>
      <w:color w:val="1C748E"/>
    </w:rPr>
  </w:style>
  <w:style w:type="character" w:customStyle="1" w:styleId="ListLabel65">
    <w:name w:val="ListLabel 65"/>
    <w:qFormat/>
    <w:rsid w:val="008475DF"/>
    <w:rPr>
      <w:rFonts w:cs="Symbol"/>
      <w:color w:val="1C748E"/>
      <w:sz w:val="20"/>
    </w:rPr>
  </w:style>
  <w:style w:type="character" w:customStyle="1" w:styleId="ListLabel66">
    <w:name w:val="ListLabel 66"/>
    <w:qFormat/>
    <w:rsid w:val="008475DF"/>
    <w:rPr>
      <w:rFonts w:cs="Arial"/>
    </w:rPr>
  </w:style>
  <w:style w:type="character" w:customStyle="1" w:styleId="ListLabel67">
    <w:name w:val="ListLabel 67"/>
    <w:qFormat/>
    <w:rsid w:val="008475DF"/>
    <w:rPr>
      <w:color w:val="1C748E"/>
    </w:rPr>
  </w:style>
  <w:style w:type="character" w:customStyle="1" w:styleId="ListLabel68">
    <w:name w:val="ListLabel 68"/>
    <w:qFormat/>
    <w:rsid w:val="008475DF"/>
    <w:rPr>
      <w:rFonts w:eastAsia="Times New Roman"/>
      <w:bCs/>
      <w:color w:val="1C748E"/>
    </w:rPr>
  </w:style>
  <w:style w:type="character" w:customStyle="1" w:styleId="ListLabel69">
    <w:name w:val="ListLabel 69"/>
    <w:qFormat/>
    <w:rsid w:val="008475DF"/>
    <w:rPr>
      <w:rFonts w:eastAsia="Times New Roman"/>
      <w:color w:val="1C748E"/>
    </w:rPr>
  </w:style>
  <w:style w:type="character" w:customStyle="1" w:styleId="ListLabel70">
    <w:name w:val="ListLabel 70"/>
    <w:qFormat/>
    <w:rsid w:val="008475DF"/>
    <w:rPr>
      <w:rFonts w:eastAsia="Times New Roman"/>
      <w:color w:val="1C748E"/>
    </w:rPr>
  </w:style>
  <w:style w:type="character" w:customStyle="1" w:styleId="ListLabel71">
    <w:name w:val="ListLabel 71"/>
    <w:qFormat/>
    <w:rsid w:val="008475DF"/>
    <w:rPr>
      <w:rFonts w:eastAsia="Times New Roman"/>
      <w:color w:val="1C748E"/>
    </w:rPr>
  </w:style>
  <w:style w:type="character" w:customStyle="1" w:styleId="ListLabel72">
    <w:name w:val="ListLabel 72"/>
    <w:qFormat/>
    <w:rsid w:val="008475DF"/>
    <w:rPr>
      <w:rFonts w:eastAsia="Times New Roman"/>
      <w:color w:val="1C748E"/>
    </w:rPr>
  </w:style>
  <w:style w:type="character" w:customStyle="1" w:styleId="ListLabel73">
    <w:name w:val="ListLabel 73"/>
    <w:qFormat/>
    <w:rsid w:val="008475DF"/>
    <w:rPr>
      <w:rFonts w:eastAsia="Times New Roman"/>
      <w:color w:val="1C748E"/>
    </w:rPr>
  </w:style>
  <w:style w:type="character" w:customStyle="1" w:styleId="ListLabel74">
    <w:name w:val="ListLabel 74"/>
    <w:qFormat/>
    <w:rsid w:val="008475DF"/>
    <w:rPr>
      <w:rFonts w:eastAsia="Times New Roman"/>
      <w:color w:val="1C748E"/>
    </w:rPr>
  </w:style>
  <w:style w:type="character" w:customStyle="1" w:styleId="ListLabel75">
    <w:name w:val="ListLabel 75"/>
    <w:qFormat/>
    <w:rsid w:val="008475DF"/>
    <w:rPr>
      <w:rFonts w:eastAsia="Times New Roman"/>
      <w:color w:val="1C748E"/>
    </w:rPr>
  </w:style>
  <w:style w:type="character" w:customStyle="1" w:styleId="ListLabel76">
    <w:name w:val="ListLabel 76"/>
    <w:qFormat/>
    <w:rsid w:val="008475DF"/>
    <w:rPr>
      <w:rFonts w:eastAsia="Times New Roman"/>
      <w:color w:val="1C748E"/>
    </w:rPr>
  </w:style>
  <w:style w:type="character" w:customStyle="1" w:styleId="ListLabel77">
    <w:name w:val="ListLabel 77"/>
    <w:qFormat/>
    <w:rsid w:val="008475DF"/>
    <w:rPr>
      <w:color w:val="1C748E"/>
    </w:rPr>
  </w:style>
  <w:style w:type="character" w:customStyle="1" w:styleId="ListLabel78">
    <w:name w:val="ListLabel 78"/>
    <w:qFormat/>
    <w:rsid w:val="008475DF"/>
    <w:rPr>
      <w:rFonts w:cs="Symbol"/>
    </w:rPr>
  </w:style>
  <w:style w:type="character" w:customStyle="1" w:styleId="ListLabel79">
    <w:name w:val="ListLabel 79"/>
    <w:qFormat/>
    <w:rsid w:val="008475DF"/>
    <w:rPr>
      <w:rFonts w:cs="Courier New"/>
    </w:rPr>
  </w:style>
  <w:style w:type="character" w:customStyle="1" w:styleId="ListLabel80">
    <w:name w:val="ListLabel 80"/>
    <w:qFormat/>
    <w:rsid w:val="008475DF"/>
    <w:rPr>
      <w:rFonts w:cs="Wingdings"/>
    </w:rPr>
  </w:style>
  <w:style w:type="character" w:customStyle="1" w:styleId="ListLabel81">
    <w:name w:val="ListLabel 81"/>
    <w:qFormat/>
    <w:rsid w:val="008475DF"/>
    <w:rPr>
      <w:rFonts w:cs="Symbol"/>
    </w:rPr>
  </w:style>
  <w:style w:type="character" w:customStyle="1" w:styleId="ListLabel82">
    <w:name w:val="ListLabel 82"/>
    <w:qFormat/>
    <w:rsid w:val="008475DF"/>
    <w:rPr>
      <w:rFonts w:cs="Courier New"/>
    </w:rPr>
  </w:style>
  <w:style w:type="character" w:customStyle="1" w:styleId="ListLabel83">
    <w:name w:val="ListLabel 83"/>
    <w:qFormat/>
    <w:rsid w:val="008475DF"/>
    <w:rPr>
      <w:rFonts w:cs="Wingdings"/>
    </w:rPr>
  </w:style>
  <w:style w:type="character" w:customStyle="1" w:styleId="ListLabel84">
    <w:name w:val="ListLabel 84"/>
    <w:qFormat/>
    <w:rsid w:val="008475DF"/>
    <w:rPr>
      <w:rFonts w:cs="Symbol"/>
    </w:rPr>
  </w:style>
  <w:style w:type="character" w:customStyle="1" w:styleId="ListLabel85">
    <w:name w:val="ListLabel 85"/>
    <w:qFormat/>
    <w:rsid w:val="008475DF"/>
    <w:rPr>
      <w:rFonts w:cs="Courier New"/>
    </w:rPr>
  </w:style>
  <w:style w:type="character" w:customStyle="1" w:styleId="ListLabel86">
    <w:name w:val="ListLabel 86"/>
    <w:qFormat/>
    <w:rsid w:val="008475DF"/>
    <w:rPr>
      <w:rFonts w:cs="Wingdings"/>
    </w:rPr>
  </w:style>
  <w:style w:type="paragraph" w:customStyle="1" w:styleId="Lgende1">
    <w:name w:val="Légende1"/>
    <w:basedOn w:val="Normal"/>
    <w:qFormat/>
    <w:rsid w:val="008475DF"/>
    <w:pPr>
      <w:suppressLineNumbers/>
      <w:spacing w:before="120"/>
    </w:pPr>
    <w:rPr>
      <w:i/>
      <w:iCs/>
      <w:sz w:val="24"/>
      <w:szCs w:val="24"/>
    </w:rPr>
  </w:style>
  <w:style w:type="paragraph" w:customStyle="1" w:styleId="Notedebasdepage1">
    <w:name w:val="Note de bas de page1"/>
    <w:basedOn w:val="Normal"/>
    <w:qFormat/>
    <w:rsid w:val="008475DF"/>
    <w:pPr>
      <w:spacing w:line="240" w:lineRule="auto"/>
      <w:ind w:left="113" w:hanging="113"/>
    </w:pPr>
    <w:rPr>
      <w:sz w:val="16"/>
      <w:szCs w:val="20"/>
    </w:rPr>
  </w:style>
  <w:style w:type="paragraph" w:customStyle="1" w:styleId="EndnoteSymbol">
    <w:name w:val="Endnote Symbol"/>
    <w:basedOn w:val="Normal"/>
    <w:qFormat/>
    <w:rsid w:val="008475DF"/>
    <w:pPr>
      <w:spacing w:after="0" w:line="240" w:lineRule="auto"/>
    </w:pPr>
    <w:rPr>
      <w:szCs w:val="20"/>
    </w:rPr>
  </w:style>
  <w:style w:type="character" w:customStyle="1" w:styleId="CorpsdetexteCar">
    <w:name w:val="Corps de texte Car"/>
    <w:basedOn w:val="Policepardfaut"/>
    <w:link w:val="Corpsdetexte"/>
    <w:uiPriority w:val="99"/>
    <w:rsid w:val="008475DF"/>
    <w:rPr>
      <w:rFonts w:ascii="Arial" w:eastAsia="Calibri" w:hAnsi="Arial" w:cs="Arial"/>
      <w:color w:val="00000A"/>
      <w:szCs w:val="22"/>
      <w:lang w:eastAsia="zh-CN"/>
    </w:rPr>
  </w:style>
  <w:style w:type="character" w:customStyle="1" w:styleId="Sous-titreCar1">
    <w:name w:val="Sous-titre Car1"/>
    <w:basedOn w:val="Policepardfaut"/>
    <w:rsid w:val="008475DF"/>
    <w:rPr>
      <w:rFonts w:ascii="Arial" w:hAnsi="Arial" w:cs="Arial"/>
      <w:iCs/>
      <w:color w:val="1C748E"/>
      <w:spacing w:val="15"/>
      <w:sz w:val="42"/>
      <w:szCs w:val="24"/>
      <w:lang w:eastAsia="zh-CN"/>
    </w:rPr>
  </w:style>
  <w:style w:type="character" w:styleId="lev">
    <w:name w:val="Strong"/>
    <w:uiPriority w:val="22"/>
    <w:qFormat/>
    <w:rsid w:val="008475DF"/>
    <w:rPr>
      <w:b/>
      <w:bCs/>
    </w:rPr>
  </w:style>
  <w:style w:type="character" w:customStyle="1" w:styleId="ObjetducommentaireCar1">
    <w:name w:val="Objet du commentaire Car1"/>
    <w:basedOn w:val="CommentaireCar1"/>
    <w:link w:val="Objetducommentaire"/>
    <w:rsid w:val="008475DF"/>
    <w:rPr>
      <w:rFonts w:ascii="Arial" w:eastAsia="Calibri" w:hAnsi="Arial" w:cs="Arial"/>
      <w:b/>
      <w:bCs/>
      <w:color w:val="00000A"/>
      <w:lang w:eastAsia="zh-CN"/>
    </w:rPr>
  </w:style>
  <w:style w:type="character" w:customStyle="1" w:styleId="TextedebullesCar1">
    <w:name w:val="Texte de bulles Car1"/>
    <w:basedOn w:val="Policepardfaut"/>
    <w:rsid w:val="008475DF"/>
    <w:rPr>
      <w:rFonts w:ascii="Tahoma" w:eastAsia="Calibri" w:hAnsi="Tahoma" w:cs="Tahoma"/>
      <w:color w:val="00000A"/>
      <w:sz w:val="16"/>
      <w:szCs w:val="16"/>
      <w:lang w:eastAsia="zh-CN"/>
    </w:rPr>
  </w:style>
  <w:style w:type="character" w:customStyle="1" w:styleId="Titre1Car1">
    <w:name w:val="Titre 1 Car1"/>
    <w:aliases w:val="c4 Car1"/>
    <w:basedOn w:val="Policepardfaut"/>
    <w:uiPriority w:val="9"/>
    <w:rsid w:val="008475DF"/>
    <w:rPr>
      <w:rFonts w:asciiTheme="majorHAnsi" w:eastAsiaTheme="majorEastAsia" w:hAnsiTheme="majorHAnsi" w:cstheme="majorBidi"/>
      <w:b/>
      <w:bCs/>
      <w:color w:val="365F91" w:themeColor="accent1" w:themeShade="BF"/>
      <w:sz w:val="28"/>
      <w:szCs w:val="28"/>
      <w:lang w:eastAsia="zh-CN"/>
    </w:rPr>
  </w:style>
  <w:style w:type="character" w:customStyle="1" w:styleId="Normalequation">
    <w:name w:val="Normal equation"/>
    <w:basedOn w:val="Policepardfaut"/>
    <w:uiPriority w:val="1"/>
    <w:qFormat/>
    <w:rsid w:val="006C006C"/>
    <w:rPr>
      <w:rFonts w:ascii="Cambria Math" w:hAnsi="Cambria Math"/>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eduscol.education.fr/cid129214/recherche-et-innovation-en-physique-chimie.html" TargetMode="External"/><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cache.media.education.gouv.fr/file/Programmer_en_physique-chimie/89/7/Etude_energetique_d_un_mouvement_rectiligne_1023897.zip"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cache.media.education.gouv.fr/file/Programmer_en_physique-chimie/89/7/Etude_energetique_d_un_mouvement_rectiligne_1023897.zip"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cache.media.education.gouv.fr/file/Programmer_en_physique-chimie/89/7/Etude_energetique_d_un_mouvement_rectiligne_1023897.zip"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eduscol.education.fr/ressources-ecole-college"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eduscol.education.fr/ressources-ecole-colleg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muzelle\AppData\Roaming\Microsoft\Templates\Feuille%20de%20style%20&#233;duscol-PC.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Feuille de style éduscol-PC.dotx</Template>
  <TotalTime>624</TotalTime>
  <Pages>7</Pages>
  <Words>1834</Words>
  <Characters>10091</Characters>
  <Application>Microsoft Office Word</Application>
  <DocSecurity>0</DocSecurity>
  <Lines>84</Lines>
  <Paragraphs>23</Paragraphs>
  <ScaleCrop>false</ScaleCrop>
  <HeadingPairs>
    <vt:vector size="2" baseType="variant">
      <vt:variant>
        <vt:lpstr>Titre</vt:lpstr>
      </vt:variant>
      <vt:variant>
        <vt:i4>1</vt:i4>
      </vt:variant>
    </vt:vector>
  </HeadingPairs>
  <TitlesOfParts>
    <vt:vector size="1" baseType="lpstr">
      <vt:lpstr/>
    </vt:vector>
  </TitlesOfParts>
  <Company>Ministere de l'Education Nationale</Company>
  <LinksUpToDate>false</LinksUpToDate>
  <CharactersWithSpaces>11902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MEN</dc:creator>
  <cp:lastModifiedBy>Yann Muzellec</cp:lastModifiedBy>
  <cp:revision>39</cp:revision>
  <cp:lastPrinted>2018-11-16T08:24:00Z</cp:lastPrinted>
  <dcterms:created xsi:type="dcterms:W3CDTF">2018-10-01T07:24:00Z</dcterms:created>
  <dcterms:modified xsi:type="dcterms:W3CDTF">2018-12-06T15:04:00Z</dcterms:modified>
</cp:coreProperties>
</file>